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E55" w:rsidRDefault="00903E55" w:rsidP="00903E55">
      <w:pPr>
        <w:pStyle w:val="2"/>
        <w:spacing w:before="120" w:line="240" w:lineRule="auto"/>
        <w:jc w:val="center"/>
        <w:rPr>
          <w:rFonts w:ascii="Times New Roman" w:hAnsi="Times New Roman"/>
          <w:b/>
          <w:sz w:val="24"/>
          <w:lang w:val="en-US"/>
        </w:rPr>
      </w:pPr>
      <w:bookmarkStart w:id="0" w:name="_Hlk162518532"/>
      <w:r w:rsidRPr="00903E55">
        <w:rPr>
          <w:rFonts w:ascii="Times New Roman" w:hAnsi="Times New Roman"/>
          <w:b/>
          <w:sz w:val="24"/>
          <w:lang w:val="en-US"/>
        </w:rPr>
        <w:t xml:space="preserve">MODEL ANIMAL HEALTH/OFFICIAL CERTIFICATE FOR ENTRY INTO THE </w:t>
      </w:r>
      <w:r>
        <w:rPr>
          <w:rFonts w:ascii="Times New Roman" w:hAnsi="Times New Roman"/>
          <w:b/>
          <w:sz w:val="24"/>
          <w:lang w:val="en-US"/>
        </w:rPr>
        <w:t>REPUBLIC OF ALBANIA</w:t>
      </w:r>
      <w:r w:rsidRPr="00903E55">
        <w:rPr>
          <w:rFonts w:ascii="Times New Roman" w:hAnsi="Times New Roman"/>
          <w:b/>
          <w:sz w:val="24"/>
          <w:lang w:val="en-US"/>
        </w:rPr>
        <w:t xml:space="preserve"> OF POULTRY INTENDED FOR SLAUGHTER OTHER THAN RATITES (MODEL ‘SP’)</w:t>
      </w:r>
    </w:p>
    <w:p w:rsidR="00903E55" w:rsidRDefault="00903E55" w:rsidP="00903E55">
      <w:pPr>
        <w:pStyle w:val="2"/>
        <w:spacing w:before="120" w:line="240" w:lineRule="auto"/>
        <w:jc w:val="center"/>
        <w:rPr>
          <w:rFonts w:ascii="Times New Roman" w:hAnsi="Times New Roman"/>
          <w:b/>
          <w:iCs/>
          <w:sz w:val="24"/>
          <w:szCs w:val="20"/>
          <w:lang w:val="bg-BG"/>
        </w:rPr>
      </w:pPr>
      <w:r>
        <w:rPr>
          <w:rFonts w:ascii="Times New Roman" w:hAnsi="Times New Roman"/>
          <w:b/>
          <w:iCs/>
          <w:sz w:val="24"/>
          <w:szCs w:val="20"/>
          <w:lang w:val="en-US"/>
        </w:rPr>
        <w:t xml:space="preserve">MODEL </w:t>
      </w:r>
      <w:r>
        <w:rPr>
          <w:rFonts w:ascii="Times New Roman" w:hAnsi="Times New Roman"/>
          <w:b/>
          <w:iCs/>
          <w:sz w:val="24"/>
          <w:szCs w:val="20"/>
          <w:lang w:val="bg-BG"/>
        </w:rPr>
        <w:t>CERTIFIKAT</w:t>
      </w:r>
      <w:r>
        <w:rPr>
          <w:rFonts w:ascii="Times New Roman" w:hAnsi="Times New Roman"/>
          <w:b/>
          <w:iCs/>
          <w:sz w:val="24"/>
          <w:szCs w:val="20"/>
          <w:lang w:val="en-US"/>
        </w:rPr>
        <w:t xml:space="preserve">E SHËNDETËSORE </w:t>
      </w:r>
      <w:r>
        <w:rPr>
          <w:rFonts w:ascii="Times New Roman" w:hAnsi="Times New Roman"/>
          <w:b/>
          <w:iCs/>
          <w:sz w:val="24"/>
          <w:szCs w:val="20"/>
          <w:lang w:val="bg-BG"/>
        </w:rPr>
        <w:t>VETERINAR</w:t>
      </w:r>
      <w:r>
        <w:rPr>
          <w:rFonts w:ascii="Times New Roman" w:hAnsi="Times New Roman"/>
          <w:b/>
          <w:iCs/>
          <w:sz w:val="24"/>
          <w:szCs w:val="20"/>
          <w:lang w:val="en-US"/>
        </w:rPr>
        <w:t>E/ZYRTARE</w:t>
      </w:r>
      <w:r>
        <w:rPr>
          <w:rFonts w:ascii="Times New Roman" w:hAnsi="Times New Roman"/>
          <w:b/>
          <w:iCs/>
          <w:sz w:val="24"/>
          <w:szCs w:val="20"/>
          <w:lang w:val="bg-BG"/>
        </w:rPr>
        <w:t xml:space="preserve"> PËR</w:t>
      </w:r>
      <w:r>
        <w:rPr>
          <w:rFonts w:ascii="Times New Roman" w:hAnsi="Times New Roman"/>
          <w:b/>
          <w:iCs/>
          <w:sz w:val="24"/>
          <w:szCs w:val="20"/>
          <w:lang w:val="en-US"/>
        </w:rPr>
        <w:t xml:space="preserve"> HYRJE NË REPUBLIKËN E SHQIPËRISË TË</w:t>
      </w:r>
      <w:r>
        <w:rPr>
          <w:rFonts w:ascii="Times New Roman" w:hAnsi="Times New Roman"/>
          <w:b/>
          <w:iCs/>
          <w:sz w:val="24"/>
          <w:szCs w:val="20"/>
          <w:lang w:val="bg-BG"/>
        </w:rPr>
        <w:t xml:space="preserve"> </w:t>
      </w:r>
      <w:r>
        <w:rPr>
          <w:rFonts w:ascii="Times New Roman" w:hAnsi="Times New Roman"/>
          <w:b/>
          <w:iCs/>
          <w:sz w:val="24"/>
          <w:szCs w:val="20"/>
          <w:lang w:val="en-US"/>
        </w:rPr>
        <w:t>SHPENDËVE PËR THERJE PËRVEÇ STRUCAVE</w:t>
      </w:r>
      <w:r>
        <w:rPr>
          <w:rFonts w:ascii="Times New Roman" w:hAnsi="Times New Roman"/>
          <w:b/>
          <w:iCs/>
          <w:sz w:val="24"/>
          <w:szCs w:val="20"/>
          <w:lang w:val="bg-BG"/>
        </w:rPr>
        <w:t xml:space="preserve"> </w:t>
      </w:r>
      <w:r>
        <w:rPr>
          <w:rFonts w:ascii="Times New Roman" w:hAnsi="Times New Roman"/>
          <w:b/>
          <w:sz w:val="24"/>
        </w:rPr>
        <w:t>(MODEL ‘</w:t>
      </w:r>
      <w:r>
        <w:rPr>
          <w:rFonts w:ascii="Times New Roman" w:hAnsi="Times New Roman"/>
          <w:b/>
          <w:sz w:val="24"/>
          <w:lang w:val="en-US"/>
        </w:rPr>
        <w:t>SP</w:t>
      </w:r>
      <w:r>
        <w:rPr>
          <w:rFonts w:ascii="Times New Roman" w:hAnsi="Times New Roman"/>
          <w:b/>
          <w:sz w:val="24"/>
        </w:rPr>
        <w:t>’)</w:t>
      </w:r>
    </w:p>
    <w:tbl>
      <w:tblPr>
        <w:tblStyle w:val="a5"/>
        <w:tblW w:w="0" w:type="auto"/>
        <w:tblInd w:w="0" w:type="dxa"/>
        <w:tblLook w:val="04A0"/>
      </w:tblPr>
      <w:tblGrid>
        <w:gridCol w:w="535"/>
        <w:gridCol w:w="3960"/>
        <w:gridCol w:w="506"/>
        <w:gridCol w:w="2194"/>
        <w:gridCol w:w="2155"/>
      </w:tblGrid>
      <w:tr w:rsidR="00903E55" w:rsidTr="00903E55">
        <w:trPr>
          <w:trHeight w:val="250"/>
        </w:trPr>
        <w:tc>
          <w:tcPr>
            <w:tcW w:w="9350" w:type="dxa"/>
            <w:gridSpan w:val="5"/>
            <w:tcBorders>
              <w:top w:val="single" w:sz="4" w:space="0" w:color="auto"/>
              <w:left w:val="single" w:sz="4" w:space="0" w:color="auto"/>
              <w:bottom w:val="single" w:sz="4" w:space="0" w:color="auto"/>
              <w:right w:val="single" w:sz="4" w:space="0" w:color="auto"/>
            </w:tcBorders>
            <w:vAlign w:val="center"/>
            <w:hideMark/>
          </w:tcPr>
          <w:p w:rsidR="00903E55" w:rsidRPr="00903E55" w:rsidRDefault="00903E55">
            <w:pPr>
              <w:spacing w:line="240" w:lineRule="auto"/>
              <w:rPr>
                <w:rFonts w:ascii="Arial" w:hAnsi="Arial" w:cs="Arial"/>
                <w:sz w:val="12"/>
                <w:szCs w:val="12"/>
              </w:rPr>
            </w:pPr>
            <w:r>
              <w:rPr>
                <w:rFonts w:ascii="Arial" w:hAnsi="Arial" w:cs="Arial"/>
                <w:b/>
                <w:sz w:val="12"/>
                <w:szCs w:val="12"/>
              </w:rPr>
              <w:t>COUNTRY/</w:t>
            </w:r>
            <w:r>
              <w:rPr>
                <w:rFonts w:ascii="Arial" w:hAnsi="Arial" w:cs="Arial"/>
                <w:sz w:val="12"/>
                <w:szCs w:val="12"/>
              </w:rPr>
              <w:t>SHTETI</w:t>
            </w:r>
            <w:r>
              <w:rPr>
                <w:rFonts w:ascii="Arial" w:hAnsi="Arial" w:cs="Arial"/>
                <w:b/>
                <w:sz w:val="12"/>
                <w:szCs w:val="12"/>
              </w:rPr>
              <w:t xml:space="preserve">                                                                                                                      Animal health/official certificate/</w:t>
            </w:r>
            <w:r w:rsidRPr="00903E55">
              <w:rPr>
                <w:rFonts w:ascii="Arial" w:hAnsi="Arial" w:cs="Arial"/>
                <w:sz w:val="12"/>
                <w:szCs w:val="12"/>
              </w:rPr>
              <w:t xml:space="preserve"> Certifikate shëndetësore veterinare/zyrtare</w:t>
            </w:r>
          </w:p>
        </w:tc>
        <w:bookmarkEnd w:id="0"/>
      </w:tr>
      <w:tr w:rsidR="00903E55" w:rsidTr="00903E55">
        <w:trPr>
          <w:trHeight w:val="250"/>
        </w:trPr>
        <w:tc>
          <w:tcPr>
            <w:tcW w:w="53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03E55" w:rsidRDefault="00903E55">
            <w:pPr>
              <w:spacing w:line="240" w:lineRule="auto"/>
              <w:ind w:left="113" w:right="113"/>
              <w:jc w:val="center"/>
              <w:rPr>
                <w:rFonts w:ascii="Arial" w:hAnsi="Arial" w:cs="Arial"/>
                <w:sz w:val="16"/>
                <w:szCs w:val="16"/>
              </w:rPr>
            </w:pPr>
            <w:r>
              <w:rPr>
                <w:rFonts w:ascii="Arial" w:hAnsi="Arial" w:cs="Arial"/>
                <w:b/>
                <w:color w:val="000000"/>
                <w:spacing w:val="-4"/>
                <w:sz w:val="16"/>
                <w:szCs w:val="16"/>
                <w:lang w:val="es-ES"/>
              </w:rPr>
              <w:t>Part I</w:t>
            </w:r>
            <w:r>
              <w:rPr>
                <w:rFonts w:ascii="Arial" w:hAnsi="Arial" w:cs="Arial"/>
                <w:color w:val="000000"/>
                <w:spacing w:val="-4"/>
                <w:sz w:val="16"/>
                <w:szCs w:val="16"/>
                <w:lang w:val="es-ES"/>
              </w:rPr>
              <w:t xml:space="preserve">: </w:t>
            </w:r>
            <w:r>
              <w:rPr>
                <w:rFonts w:ascii="Arial" w:hAnsi="Arial" w:cs="Arial"/>
                <w:b/>
                <w:color w:val="000000"/>
                <w:spacing w:val="-4"/>
                <w:sz w:val="16"/>
                <w:szCs w:val="16"/>
                <w:lang w:val="es-ES"/>
              </w:rPr>
              <w:t>Description of consignment</w:t>
            </w:r>
            <w:r>
              <w:rPr>
                <w:rFonts w:ascii="Arial" w:hAnsi="Arial" w:cs="Arial"/>
                <w:color w:val="000000"/>
                <w:spacing w:val="-4"/>
                <w:sz w:val="16"/>
                <w:szCs w:val="16"/>
                <w:lang w:val="es-ES"/>
              </w:rPr>
              <w:t xml:space="preserve"> / </w:t>
            </w:r>
            <w:r>
              <w:rPr>
                <w:rFonts w:ascii="Arial" w:hAnsi="Arial" w:cs="Arial"/>
                <w:i/>
                <w:color w:val="000000"/>
                <w:spacing w:val="-4"/>
                <w:sz w:val="16"/>
                <w:szCs w:val="16"/>
                <w:lang w:val="es-ES"/>
              </w:rPr>
              <w:t>Pjesa I: Përshkrimi i dërgesës</w:t>
            </w:r>
          </w:p>
        </w:tc>
        <w:tc>
          <w:tcPr>
            <w:tcW w:w="3960" w:type="dxa"/>
            <w:vMerge w:val="restart"/>
            <w:tcBorders>
              <w:top w:val="single" w:sz="4" w:space="0" w:color="auto"/>
              <w:left w:val="single" w:sz="4" w:space="0" w:color="auto"/>
              <w:bottom w:val="single" w:sz="4" w:space="0" w:color="auto"/>
              <w:right w:val="single" w:sz="4" w:space="0" w:color="auto"/>
            </w:tcBorders>
          </w:tcPr>
          <w:p w:rsidR="00903E55" w:rsidRDefault="00903E55">
            <w:pPr>
              <w:shd w:val="clear" w:color="auto" w:fill="FFFFFF"/>
              <w:spacing w:line="240" w:lineRule="auto"/>
              <w:rPr>
                <w:rFonts w:ascii="Arial" w:hAnsi="Arial" w:cs="Arial"/>
                <w:b/>
                <w:color w:val="000000"/>
                <w:spacing w:val="-4"/>
                <w:sz w:val="12"/>
                <w:szCs w:val="12"/>
                <w:lang w:val="es-ES"/>
              </w:rPr>
            </w:pPr>
            <w:r>
              <w:rPr>
                <w:rFonts w:ascii="Arial" w:hAnsi="Arial" w:cs="Arial"/>
                <w:b/>
                <w:color w:val="000000"/>
                <w:sz w:val="12"/>
                <w:szCs w:val="12"/>
              </w:rPr>
              <w:t xml:space="preserve">I.1 </w:t>
            </w:r>
            <w:r>
              <w:rPr>
                <w:rStyle w:val="hps"/>
                <w:rFonts w:ascii="Arial" w:hAnsi="Arial" w:cs="Arial"/>
                <w:b/>
                <w:sz w:val="12"/>
                <w:szCs w:val="12"/>
                <w:lang w:val="es-ES"/>
              </w:rPr>
              <w:t>Consignor</w:t>
            </w:r>
            <w:r>
              <w:rPr>
                <w:rFonts w:ascii="Arial" w:hAnsi="Arial" w:cs="Arial"/>
                <w:b/>
                <w:color w:val="000000"/>
                <w:spacing w:val="-4"/>
                <w:sz w:val="12"/>
                <w:szCs w:val="12"/>
                <w:lang w:val="es-ES"/>
              </w:rPr>
              <w:t xml:space="preserve">/Exporter: </w:t>
            </w:r>
          </w:p>
          <w:p w:rsidR="00903E55" w:rsidRDefault="00903E55">
            <w:pPr>
              <w:shd w:val="clear" w:color="auto" w:fill="FFFFFF"/>
              <w:spacing w:line="240" w:lineRule="auto"/>
              <w:rPr>
                <w:rFonts w:ascii="Arial" w:hAnsi="Arial" w:cs="Arial"/>
                <w:color w:val="000000"/>
                <w:spacing w:val="-4"/>
                <w:sz w:val="12"/>
                <w:szCs w:val="12"/>
                <w:lang w:val="es-ES"/>
              </w:rPr>
            </w:pPr>
            <w:r>
              <w:rPr>
                <w:rFonts w:ascii="Arial" w:hAnsi="Arial" w:cs="Arial"/>
                <w:color w:val="000000"/>
                <w:spacing w:val="-4"/>
                <w:sz w:val="12"/>
                <w:szCs w:val="12"/>
                <w:lang w:val="es-ES"/>
              </w:rPr>
              <w:t xml:space="preserve">      Dërguesi/Eksportuesi:</w:t>
            </w:r>
          </w:p>
          <w:p w:rsidR="00903E55" w:rsidRDefault="00903E55">
            <w:pPr>
              <w:shd w:val="clear" w:color="auto" w:fill="FFFFFF"/>
              <w:spacing w:line="240" w:lineRule="auto"/>
              <w:rPr>
                <w:rFonts w:ascii="Arial" w:hAnsi="Arial" w:cs="Arial"/>
                <w:color w:val="000000"/>
                <w:sz w:val="12"/>
                <w:szCs w:val="12"/>
                <w:lang w:val="es-ES"/>
              </w:rPr>
            </w:pPr>
          </w:p>
          <w:p w:rsidR="00903E55" w:rsidRDefault="00903E55">
            <w:pPr>
              <w:shd w:val="clear" w:color="auto" w:fill="FFFFFF"/>
              <w:spacing w:line="240" w:lineRule="auto"/>
              <w:rPr>
                <w:rFonts w:ascii="Arial" w:hAnsi="Arial" w:cs="Arial"/>
                <w:color w:val="000000"/>
                <w:sz w:val="12"/>
                <w:szCs w:val="12"/>
                <w:lang w:val="es-ES"/>
              </w:rPr>
            </w:pPr>
            <w:r>
              <w:rPr>
                <w:rFonts w:ascii="Arial" w:hAnsi="Arial" w:cs="Arial"/>
                <w:b/>
                <w:color w:val="000000"/>
                <w:sz w:val="12"/>
                <w:szCs w:val="12"/>
                <w:lang w:val="es-ES"/>
              </w:rPr>
              <w:t xml:space="preserve">      Name</w:t>
            </w:r>
            <w:r>
              <w:rPr>
                <w:rFonts w:ascii="Arial" w:hAnsi="Arial" w:cs="Arial"/>
                <w:color w:val="000000"/>
                <w:sz w:val="12"/>
                <w:szCs w:val="12"/>
                <w:lang w:val="es-ES"/>
              </w:rPr>
              <w:t xml:space="preserve"> / Emri:</w:t>
            </w:r>
          </w:p>
          <w:p w:rsidR="00903E55" w:rsidRDefault="00903E55">
            <w:pPr>
              <w:shd w:val="clear" w:color="auto" w:fill="FFFFFF"/>
              <w:spacing w:line="240" w:lineRule="auto"/>
              <w:rPr>
                <w:rFonts w:ascii="Arial" w:hAnsi="Arial" w:cs="Arial"/>
                <w:color w:val="000000"/>
                <w:sz w:val="12"/>
                <w:szCs w:val="12"/>
                <w:lang w:val="es-ES"/>
              </w:rPr>
            </w:pPr>
          </w:p>
          <w:p w:rsidR="00903E55" w:rsidRDefault="00903E55">
            <w:pPr>
              <w:shd w:val="clear" w:color="auto" w:fill="FFFFFF"/>
              <w:spacing w:line="240" w:lineRule="auto"/>
              <w:rPr>
                <w:rFonts w:ascii="Arial" w:hAnsi="Arial" w:cs="Arial"/>
                <w:color w:val="000000"/>
                <w:spacing w:val="-4"/>
                <w:sz w:val="12"/>
                <w:szCs w:val="12"/>
                <w:lang w:val="en-GB"/>
              </w:rPr>
            </w:pPr>
            <w:r>
              <w:rPr>
                <w:rFonts w:ascii="Arial" w:hAnsi="Arial" w:cs="Arial"/>
                <w:b/>
                <w:color w:val="000000"/>
                <w:sz w:val="12"/>
                <w:szCs w:val="12"/>
              </w:rPr>
              <w:t xml:space="preserve">      Address</w:t>
            </w:r>
            <w:r>
              <w:rPr>
                <w:rFonts w:ascii="Arial" w:hAnsi="Arial" w:cs="Arial"/>
                <w:color w:val="000000"/>
                <w:spacing w:val="-4"/>
                <w:sz w:val="12"/>
                <w:szCs w:val="12"/>
                <w:lang w:val="en-GB"/>
              </w:rPr>
              <w:t xml:space="preserve"> / Adresa:</w:t>
            </w:r>
          </w:p>
          <w:p w:rsidR="00903E55" w:rsidRDefault="00903E55">
            <w:pPr>
              <w:shd w:val="clear" w:color="auto" w:fill="FFFFFF"/>
              <w:spacing w:line="240" w:lineRule="auto"/>
              <w:rPr>
                <w:rFonts w:ascii="Arial" w:hAnsi="Arial" w:cs="Arial"/>
                <w:color w:val="000000"/>
                <w:spacing w:val="-4"/>
                <w:sz w:val="12"/>
                <w:szCs w:val="12"/>
                <w:lang w:val="en-GB"/>
              </w:rPr>
            </w:pPr>
          </w:p>
          <w:p w:rsidR="00903E55" w:rsidRDefault="00903E55">
            <w:pPr>
              <w:shd w:val="clear" w:color="auto" w:fill="FFFFFF"/>
              <w:spacing w:line="240" w:lineRule="auto"/>
              <w:rPr>
                <w:rFonts w:ascii="Arial" w:hAnsi="Arial" w:cs="Arial"/>
                <w:sz w:val="12"/>
                <w:szCs w:val="12"/>
                <w:lang w:val="en-GB"/>
              </w:rPr>
            </w:pPr>
            <w:r>
              <w:rPr>
                <w:rFonts w:ascii="Arial" w:hAnsi="Arial" w:cs="Arial"/>
                <w:b/>
                <w:sz w:val="12"/>
                <w:szCs w:val="12"/>
              </w:rPr>
              <w:t xml:space="preserve">      Country</w:t>
            </w:r>
            <w:r>
              <w:rPr>
                <w:rFonts w:ascii="Arial" w:hAnsi="Arial" w:cs="Arial"/>
                <w:sz w:val="12"/>
                <w:szCs w:val="12"/>
                <w:lang w:val="en-GB"/>
              </w:rPr>
              <w:t xml:space="preserve"> </w:t>
            </w:r>
            <w:r>
              <w:rPr>
                <w:rFonts w:ascii="Arial" w:hAnsi="Arial" w:cs="Arial"/>
                <w:sz w:val="12"/>
                <w:szCs w:val="12"/>
              </w:rPr>
              <w:t>/</w:t>
            </w:r>
            <w:r>
              <w:rPr>
                <w:rFonts w:ascii="Arial" w:hAnsi="Arial" w:cs="Arial"/>
                <w:sz w:val="12"/>
                <w:szCs w:val="12"/>
                <w:lang w:val="en-GB"/>
              </w:rPr>
              <w:t xml:space="preserve"> </w:t>
            </w:r>
            <w:r>
              <w:rPr>
                <w:rFonts w:ascii="Arial" w:hAnsi="Arial" w:cs="Arial"/>
                <w:sz w:val="12"/>
                <w:szCs w:val="12"/>
              </w:rPr>
              <w:t>Shteti</w:t>
            </w:r>
            <w:r>
              <w:rPr>
                <w:rFonts w:ascii="Arial" w:hAnsi="Arial" w:cs="Arial"/>
                <w:sz w:val="12"/>
                <w:szCs w:val="12"/>
                <w:lang w:val="en-GB"/>
              </w:rPr>
              <w:t>:</w:t>
            </w:r>
          </w:p>
          <w:p w:rsidR="00903E55" w:rsidRDefault="00903E55">
            <w:pPr>
              <w:shd w:val="clear" w:color="auto" w:fill="FFFFFF"/>
              <w:spacing w:line="240" w:lineRule="auto"/>
              <w:rPr>
                <w:rFonts w:ascii="Arial" w:hAnsi="Arial" w:cs="Arial"/>
                <w:sz w:val="12"/>
                <w:szCs w:val="12"/>
                <w:lang w:val="en-GB"/>
              </w:rPr>
            </w:pPr>
          </w:p>
          <w:p w:rsidR="00903E55" w:rsidRDefault="00903E55">
            <w:pPr>
              <w:spacing w:line="240" w:lineRule="auto"/>
              <w:rPr>
                <w:rFonts w:ascii="Arial" w:hAnsi="Arial" w:cs="Arial"/>
                <w:sz w:val="12"/>
                <w:szCs w:val="12"/>
                <w:lang w:val="en-GB"/>
              </w:rPr>
            </w:pPr>
            <w:r>
              <w:rPr>
                <w:rFonts w:ascii="Arial" w:hAnsi="Arial" w:cs="Arial"/>
                <w:b/>
                <w:sz w:val="12"/>
                <w:szCs w:val="12"/>
                <w:lang w:val="en-GB"/>
              </w:rPr>
              <w:t xml:space="preserve">      ISO Country Code</w:t>
            </w:r>
            <w:r>
              <w:rPr>
                <w:rFonts w:ascii="Arial" w:hAnsi="Arial" w:cs="Arial"/>
                <w:sz w:val="12"/>
                <w:szCs w:val="12"/>
                <w:lang w:val="en-GB"/>
              </w:rPr>
              <w:t xml:space="preserve"> / Kodi ISO i shtetit:</w:t>
            </w:r>
          </w:p>
          <w:p w:rsidR="00903E55" w:rsidRDefault="00903E55">
            <w:pPr>
              <w:spacing w:line="240" w:lineRule="auto"/>
              <w:rPr>
                <w:rFonts w:ascii="Arial" w:hAnsi="Arial" w:cs="Arial"/>
                <w:sz w:val="12"/>
                <w:szCs w:val="12"/>
              </w:rPr>
            </w:pPr>
          </w:p>
        </w:tc>
        <w:tc>
          <w:tcPr>
            <w:tcW w:w="2700" w:type="dxa"/>
            <w:gridSpan w:val="2"/>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r>
              <w:rPr>
                <w:rFonts w:ascii="Arial" w:hAnsi="Arial" w:cs="Arial"/>
                <w:b/>
                <w:sz w:val="12"/>
                <w:szCs w:val="12"/>
              </w:rPr>
              <w:t xml:space="preserve">I.2 Certificate reference </w:t>
            </w:r>
            <w:r>
              <w:rPr>
                <w:rFonts w:ascii="Arial" w:hAnsi="Arial" w:cs="Arial"/>
                <w:sz w:val="12"/>
                <w:szCs w:val="12"/>
              </w:rPr>
              <w:t>/ Referenca e certifikatës</w:t>
            </w:r>
          </w:p>
          <w:p w:rsidR="00903E55" w:rsidRDefault="00903E55">
            <w:pPr>
              <w:spacing w:line="240" w:lineRule="auto"/>
              <w:rPr>
                <w:rFonts w:ascii="Arial" w:hAnsi="Arial" w:cs="Arial"/>
                <w:sz w:val="12"/>
                <w:szCs w:val="12"/>
              </w:rPr>
            </w:pPr>
          </w:p>
        </w:tc>
        <w:tc>
          <w:tcPr>
            <w:tcW w:w="2155" w:type="dxa"/>
            <w:vMerge w:val="restart"/>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b/>
                <w:sz w:val="12"/>
                <w:szCs w:val="12"/>
              </w:rPr>
            </w:pPr>
            <w:r>
              <w:rPr>
                <w:rFonts w:ascii="Arial" w:hAnsi="Arial" w:cs="Arial"/>
                <w:b/>
                <w:sz w:val="12"/>
                <w:szCs w:val="12"/>
              </w:rPr>
              <w:t>I.2a IMSOC reference</w:t>
            </w:r>
            <w:r>
              <w:rPr>
                <w:rFonts w:ascii="Arial" w:hAnsi="Arial" w:cs="Arial"/>
                <w:sz w:val="12"/>
                <w:szCs w:val="12"/>
              </w:rPr>
              <w:t xml:space="preserve"> / Referenca IMSOC</w:t>
            </w:r>
          </w:p>
          <w:p w:rsidR="00903E55" w:rsidRDefault="00903E55">
            <w:pPr>
              <w:spacing w:line="240" w:lineRule="auto"/>
              <w:jc w:val="center"/>
              <w:rPr>
                <w:rFonts w:ascii="Arial" w:hAnsi="Arial" w:cs="Arial"/>
                <w:sz w:val="12"/>
                <w:szCs w:val="12"/>
              </w:rPr>
            </w:pPr>
          </w:p>
        </w:tc>
      </w:tr>
      <w:tr w:rsidR="00903E55" w:rsidTr="00903E55">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c>
          <w:tcPr>
            <w:tcW w:w="2700" w:type="dxa"/>
            <w:gridSpan w:val="2"/>
            <w:vMerge w:val="restart"/>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b/>
                <w:sz w:val="12"/>
                <w:szCs w:val="12"/>
              </w:rPr>
            </w:pPr>
            <w:r>
              <w:rPr>
                <w:rFonts w:ascii="Arial" w:hAnsi="Arial" w:cs="Arial"/>
                <w:b/>
                <w:sz w:val="12"/>
                <w:szCs w:val="12"/>
              </w:rPr>
              <w:t xml:space="preserve">I.3 Central Competent Authority </w:t>
            </w:r>
            <w:r>
              <w:rPr>
                <w:rFonts w:ascii="Arial" w:hAnsi="Arial" w:cs="Arial"/>
                <w:sz w:val="12"/>
                <w:szCs w:val="12"/>
              </w:rPr>
              <w:t>/ Autoriteti Kompetent Qendror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r>
      <w:tr w:rsidR="00903E55" w:rsidTr="00903E55">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b/>
                <w:sz w:val="12"/>
                <w:szCs w:val="12"/>
              </w:rPr>
            </w:pPr>
          </w:p>
        </w:tc>
        <w:tc>
          <w:tcPr>
            <w:tcW w:w="2155" w:type="dxa"/>
            <w:vMerge w:val="restart"/>
            <w:tcBorders>
              <w:top w:val="single" w:sz="4" w:space="0" w:color="auto"/>
              <w:left w:val="single" w:sz="4" w:space="0" w:color="auto"/>
              <w:bottom w:val="single" w:sz="4" w:space="0" w:color="auto"/>
              <w:right w:val="single" w:sz="4" w:space="0" w:color="auto"/>
            </w:tcBorders>
          </w:tcPr>
          <w:p w:rsidR="00903E55" w:rsidRDefault="00903E55">
            <w:pPr>
              <w:spacing w:line="240" w:lineRule="auto"/>
              <w:jc w:val="center"/>
              <w:rPr>
                <w:rFonts w:ascii="Arial" w:hAnsi="Arial" w:cs="Arial"/>
                <w:sz w:val="12"/>
                <w:szCs w:val="12"/>
              </w:rPr>
            </w:pPr>
          </w:p>
          <w:p w:rsidR="00903E55" w:rsidRDefault="00903E55">
            <w:pPr>
              <w:spacing w:line="240" w:lineRule="auto"/>
              <w:jc w:val="center"/>
              <w:rPr>
                <w:rFonts w:ascii="Arial" w:hAnsi="Arial" w:cs="Arial"/>
                <w:sz w:val="12"/>
                <w:szCs w:val="12"/>
              </w:rPr>
            </w:pPr>
          </w:p>
          <w:p w:rsidR="00903E55" w:rsidRDefault="00903E55">
            <w:pPr>
              <w:spacing w:line="240" w:lineRule="auto"/>
              <w:jc w:val="center"/>
              <w:rPr>
                <w:rFonts w:ascii="Arial" w:hAnsi="Arial" w:cs="Arial"/>
                <w:sz w:val="12"/>
                <w:szCs w:val="12"/>
              </w:rPr>
            </w:pPr>
            <w:r>
              <w:rPr>
                <w:rFonts w:ascii="Arial" w:hAnsi="Arial" w:cs="Arial"/>
                <w:b/>
                <w:sz w:val="12"/>
                <w:szCs w:val="12"/>
              </w:rPr>
              <w:t>QR CODE</w:t>
            </w:r>
            <w:r>
              <w:rPr>
                <w:rFonts w:ascii="Arial" w:hAnsi="Arial" w:cs="Arial"/>
                <w:sz w:val="12"/>
                <w:szCs w:val="12"/>
              </w:rPr>
              <w:t xml:space="preserve"> /</w:t>
            </w:r>
          </w:p>
          <w:p w:rsidR="00903E55" w:rsidRDefault="00903E55">
            <w:pPr>
              <w:spacing w:line="240" w:lineRule="auto"/>
              <w:jc w:val="center"/>
              <w:rPr>
                <w:rFonts w:ascii="Arial" w:hAnsi="Arial" w:cs="Arial"/>
                <w:sz w:val="12"/>
                <w:szCs w:val="12"/>
              </w:rPr>
            </w:pPr>
            <w:r>
              <w:rPr>
                <w:rFonts w:ascii="Arial" w:hAnsi="Arial" w:cs="Arial"/>
                <w:sz w:val="12"/>
                <w:szCs w:val="12"/>
              </w:rPr>
              <w:t xml:space="preserve"> KODI QR</w:t>
            </w:r>
          </w:p>
        </w:tc>
      </w:tr>
      <w:tr w:rsidR="00903E55" w:rsidTr="00903E55">
        <w:trPr>
          <w:trHeight w:val="4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c>
          <w:tcPr>
            <w:tcW w:w="2700" w:type="dxa"/>
            <w:gridSpan w:val="2"/>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sz w:val="12"/>
                <w:szCs w:val="12"/>
              </w:rPr>
            </w:pPr>
            <w:r>
              <w:rPr>
                <w:rFonts w:ascii="Arial" w:hAnsi="Arial" w:cs="Arial"/>
                <w:b/>
                <w:sz w:val="12"/>
                <w:szCs w:val="12"/>
              </w:rPr>
              <w:t xml:space="preserve">I.4 Local Competent Authority </w:t>
            </w:r>
            <w:r>
              <w:rPr>
                <w:rFonts w:ascii="Arial" w:hAnsi="Arial" w:cs="Arial"/>
                <w:sz w:val="12"/>
                <w:szCs w:val="12"/>
              </w:rPr>
              <w:t>/ Autoriteti Kompetent Lokal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r>
      <w:tr w:rsidR="00903E55" w:rsidTr="00903E55">
        <w:trPr>
          <w:trHeight w:val="1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3960" w:type="dxa"/>
            <w:tcBorders>
              <w:top w:val="single" w:sz="4" w:space="0" w:color="auto"/>
              <w:left w:val="single" w:sz="4" w:space="0" w:color="auto"/>
              <w:bottom w:val="single" w:sz="4" w:space="0" w:color="auto"/>
              <w:right w:val="single" w:sz="4" w:space="0" w:color="auto"/>
            </w:tcBorders>
          </w:tcPr>
          <w:p w:rsidR="00903E55" w:rsidRDefault="00903E55">
            <w:pPr>
              <w:shd w:val="clear" w:color="auto" w:fill="FFFFFF"/>
              <w:spacing w:line="240" w:lineRule="auto"/>
              <w:rPr>
                <w:rFonts w:ascii="Arial" w:hAnsi="Arial" w:cs="Arial"/>
                <w:color w:val="000000"/>
                <w:spacing w:val="-4"/>
                <w:sz w:val="12"/>
                <w:szCs w:val="12"/>
                <w:lang w:val="es-ES"/>
              </w:rPr>
            </w:pPr>
            <w:r>
              <w:rPr>
                <w:rFonts w:ascii="Arial" w:hAnsi="Arial" w:cs="Arial"/>
                <w:b/>
                <w:sz w:val="12"/>
                <w:szCs w:val="12"/>
              </w:rPr>
              <w:t xml:space="preserve">I.5 </w:t>
            </w:r>
            <w:r>
              <w:rPr>
                <w:rStyle w:val="hps"/>
                <w:rFonts w:ascii="Arial" w:hAnsi="Arial" w:cs="Arial"/>
                <w:b/>
                <w:sz w:val="12"/>
                <w:szCs w:val="12"/>
                <w:lang w:val="es-ES"/>
              </w:rPr>
              <w:t>Consignee</w:t>
            </w:r>
            <w:r>
              <w:rPr>
                <w:rFonts w:ascii="Arial" w:hAnsi="Arial" w:cs="Arial"/>
                <w:b/>
                <w:color w:val="000000"/>
                <w:spacing w:val="-4"/>
                <w:sz w:val="12"/>
                <w:szCs w:val="12"/>
                <w:lang w:val="es-ES"/>
              </w:rPr>
              <w:t xml:space="preserve">/Importer: </w:t>
            </w:r>
            <w:r>
              <w:rPr>
                <w:rFonts w:ascii="Arial" w:hAnsi="Arial" w:cs="Arial"/>
                <w:color w:val="000000"/>
                <w:spacing w:val="-4"/>
                <w:sz w:val="12"/>
                <w:szCs w:val="12"/>
                <w:lang w:val="es-ES"/>
              </w:rPr>
              <w:t xml:space="preserve"> </w:t>
            </w:r>
          </w:p>
          <w:p w:rsidR="00903E55" w:rsidRDefault="00903E55">
            <w:pPr>
              <w:shd w:val="clear" w:color="auto" w:fill="FFFFFF"/>
              <w:spacing w:line="240" w:lineRule="auto"/>
              <w:rPr>
                <w:rFonts w:ascii="Arial" w:hAnsi="Arial" w:cs="Arial"/>
                <w:color w:val="000000"/>
                <w:spacing w:val="-4"/>
                <w:sz w:val="12"/>
                <w:szCs w:val="12"/>
                <w:lang w:val="es-ES"/>
              </w:rPr>
            </w:pPr>
            <w:r>
              <w:rPr>
                <w:rFonts w:ascii="Arial" w:hAnsi="Arial" w:cs="Arial"/>
                <w:color w:val="000000"/>
                <w:spacing w:val="-4"/>
                <w:sz w:val="12"/>
                <w:szCs w:val="12"/>
                <w:lang w:val="es-ES"/>
              </w:rPr>
              <w:t xml:space="preserve">      Marrësi/Importuesi:</w:t>
            </w:r>
          </w:p>
          <w:p w:rsidR="00903E55" w:rsidRDefault="00903E55">
            <w:pPr>
              <w:shd w:val="clear" w:color="auto" w:fill="FFFFFF"/>
              <w:spacing w:line="240" w:lineRule="auto"/>
              <w:rPr>
                <w:rFonts w:ascii="Arial" w:hAnsi="Arial" w:cs="Arial"/>
                <w:color w:val="000000"/>
                <w:sz w:val="12"/>
                <w:szCs w:val="12"/>
                <w:lang w:val="es-ES"/>
              </w:rPr>
            </w:pPr>
          </w:p>
          <w:p w:rsidR="00903E55" w:rsidRDefault="00903E55">
            <w:pPr>
              <w:shd w:val="clear" w:color="auto" w:fill="FFFFFF"/>
              <w:spacing w:line="240" w:lineRule="auto"/>
              <w:rPr>
                <w:rFonts w:ascii="Arial" w:hAnsi="Arial" w:cs="Arial"/>
                <w:color w:val="000000"/>
                <w:sz w:val="12"/>
                <w:szCs w:val="12"/>
                <w:lang w:val="es-ES"/>
              </w:rPr>
            </w:pPr>
            <w:r>
              <w:rPr>
                <w:rFonts w:ascii="Arial" w:hAnsi="Arial" w:cs="Arial"/>
                <w:b/>
                <w:color w:val="000000"/>
                <w:sz w:val="12"/>
                <w:szCs w:val="12"/>
                <w:lang w:val="es-ES"/>
              </w:rPr>
              <w:t xml:space="preserve">       Name</w:t>
            </w:r>
            <w:r>
              <w:rPr>
                <w:rFonts w:ascii="Arial" w:hAnsi="Arial" w:cs="Arial"/>
                <w:color w:val="000000"/>
                <w:sz w:val="12"/>
                <w:szCs w:val="12"/>
                <w:lang w:val="es-ES"/>
              </w:rPr>
              <w:t xml:space="preserve"> / Emri:</w:t>
            </w:r>
          </w:p>
          <w:p w:rsidR="00903E55" w:rsidRDefault="00903E55">
            <w:pPr>
              <w:shd w:val="clear" w:color="auto" w:fill="FFFFFF"/>
              <w:spacing w:line="240" w:lineRule="auto"/>
              <w:rPr>
                <w:rFonts w:ascii="Arial" w:hAnsi="Arial" w:cs="Arial"/>
                <w:color w:val="000000"/>
                <w:sz w:val="12"/>
                <w:szCs w:val="12"/>
                <w:lang w:val="es-ES"/>
              </w:rPr>
            </w:pPr>
          </w:p>
          <w:p w:rsidR="00903E55" w:rsidRDefault="00903E55">
            <w:pPr>
              <w:shd w:val="clear" w:color="auto" w:fill="FFFFFF"/>
              <w:spacing w:line="240" w:lineRule="auto"/>
              <w:rPr>
                <w:rFonts w:ascii="Arial" w:hAnsi="Arial" w:cs="Arial"/>
                <w:color w:val="000000"/>
                <w:spacing w:val="-4"/>
                <w:sz w:val="12"/>
                <w:szCs w:val="12"/>
                <w:lang w:val="en-GB"/>
              </w:rPr>
            </w:pPr>
            <w:r>
              <w:rPr>
                <w:rFonts w:ascii="Arial" w:hAnsi="Arial" w:cs="Arial"/>
                <w:b/>
                <w:color w:val="000000"/>
                <w:sz w:val="12"/>
                <w:szCs w:val="12"/>
              </w:rPr>
              <w:t xml:space="preserve">       Address</w:t>
            </w:r>
            <w:r>
              <w:rPr>
                <w:rFonts w:ascii="Arial" w:hAnsi="Arial" w:cs="Arial"/>
                <w:color w:val="000000"/>
                <w:spacing w:val="-4"/>
                <w:sz w:val="12"/>
                <w:szCs w:val="12"/>
                <w:lang w:val="en-GB"/>
              </w:rPr>
              <w:t xml:space="preserve"> / Adresa:</w:t>
            </w:r>
          </w:p>
          <w:p w:rsidR="00903E55" w:rsidRDefault="00903E55">
            <w:pPr>
              <w:shd w:val="clear" w:color="auto" w:fill="FFFFFF"/>
              <w:spacing w:line="240" w:lineRule="auto"/>
              <w:rPr>
                <w:rFonts w:ascii="Arial" w:hAnsi="Arial" w:cs="Arial"/>
                <w:color w:val="000000"/>
                <w:spacing w:val="-4"/>
                <w:sz w:val="12"/>
                <w:szCs w:val="12"/>
                <w:lang w:val="en-GB"/>
              </w:rPr>
            </w:pPr>
          </w:p>
          <w:p w:rsidR="00903E55" w:rsidRDefault="00903E55">
            <w:pPr>
              <w:shd w:val="clear" w:color="auto" w:fill="FFFFFF"/>
              <w:spacing w:line="240" w:lineRule="auto"/>
              <w:rPr>
                <w:rFonts w:ascii="Arial" w:hAnsi="Arial" w:cs="Arial"/>
                <w:sz w:val="12"/>
                <w:szCs w:val="12"/>
                <w:lang w:val="en-GB"/>
              </w:rPr>
            </w:pPr>
            <w:r>
              <w:rPr>
                <w:rFonts w:ascii="Arial" w:hAnsi="Arial" w:cs="Arial"/>
                <w:b/>
                <w:sz w:val="12"/>
                <w:szCs w:val="12"/>
              </w:rPr>
              <w:t xml:space="preserve">       Country</w:t>
            </w:r>
            <w:r>
              <w:rPr>
                <w:rFonts w:ascii="Arial" w:hAnsi="Arial" w:cs="Arial"/>
                <w:sz w:val="12"/>
                <w:szCs w:val="12"/>
                <w:lang w:val="en-GB"/>
              </w:rPr>
              <w:t xml:space="preserve"> </w:t>
            </w:r>
            <w:r>
              <w:rPr>
                <w:rFonts w:ascii="Arial" w:hAnsi="Arial" w:cs="Arial"/>
                <w:sz w:val="12"/>
                <w:szCs w:val="12"/>
              </w:rPr>
              <w:t>/</w:t>
            </w:r>
            <w:r>
              <w:rPr>
                <w:rFonts w:ascii="Arial" w:hAnsi="Arial" w:cs="Arial"/>
                <w:sz w:val="12"/>
                <w:szCs w:val="12"/>
                <w:lang w:val="en-GB"/>
              </w:rPr>
              <w:t xml:space="preserve"> </w:t>
            </w:r>
            <w:r>
              <w:rPr>
                <w:rFonts w:ascii="Arial" w:hAnsi="Arial" w:cs="Arial"/>
                <w:sz w:val="12"/>
                <w:szCs w:val="12"/>
              </w:rPr>
              <w:t>Shteti</w:t>
            </w:r>
            <w:r>
              <w:rPr>
                <w:rFonts w:ascii="Arial" w:hAnsi="Arial" w:cs="Arial"/>
                <w:sz w:val="12"/>
                <w:szCs w:val="12"/>
                <w:lang w:val="en-GB"/>
              </w:rPr>
              <w:t>:</w:t>
            </w:r>
          </w:p>
          <w:p w:rsidR="00903E55" w:rsidRDefault="00903E55">
            <w:pPr>
              <w:shd w:val="clear" w:color="auto" w:fill="FFFFFF"/>
              <w:spacing w:line="240" w:lineRule="auto"/>
              <w:rPr>
                <w:rFonts w:ascii="Arial" w:hAnsi="Arial" w:cs="Arial"/>
                <w:sz w:val="12"/>
                <w:szCs w:val="12"/>
                <w:lang w:val="en-GB"/>
              </w:rPr>
            </w:pPr>
          </w:p>
          <w:p w:rsidR="00903E55" w:rsidRDefault="00903E55">
            <w:pPr>
              <w:spacing w:line="240" w:lineRule="auto"/>
              <w:rPr>
                <w:rFonts w:ascii="Arial" w:hAnsi="Arial" w:cs="Arial"/>
                <w:b/>
                <w:sz w:val="12"/>
                <w:szCs w:val="12"/>
              </w:rPr>
            </w:pPr>
            <w:r>
              <w:rPr>
                <w:rFonts w:ascii="Arial" w:hAnsi="Arial" w:cs="Arial"/>
                <w:b/>
                <w:sz w:val="12"/>
                <w:szCs w:val="12"/>
                <w:lang w:val="en-GB"/>
              </w:rPr>
              <w:t xml:space="preserve">       ISO Country Code</w:t>
            </w:r>
            <w:r>
              <w:rPr>
                <w:rFonts w:ascii="Arial" w:hAnsi="Arial" w:cs="Arial"/>
                <w:sz w:val="12"/>
                <w:szCs w:val="12"/>
                <w:lang w:val="en-GB"/>
              </w:rPr>
              <w:t xml:space="preserve"> / Kodi ISO i shtetit:</w:t>
            </w: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color w:val="000000"/>
                <w:spacing w:val="-1"/>
                <w:sz w:val="12"/>
                <w:szCs w:val="12"/>
                <w:lang w:val="sq-AL"/>
              </w:rPr>
            </w:pPr>
            <w:r>
              <w:rPr>
                <w:rFonts w:ascii="Arial" w:hAnsi="Arial" w:cs="Arial"/>
                <w:b/>
                <w:color w:val="000000"/>
                <w:spacing w:val="-1"/>
                <w:sz w:val="12"/>
                <w:szCs w:val="12"/>
                <w:lang w:val="sq-AL"/>
              </w:rPr>
              <w:t xml:space="preserve">I.6 Operator responsible for the consignment </w:t>
            </w:r>
            <w:r>
              <w:rPr>
                <w:rFonts w:ascii="Arial" w:hAnsi="Arial" w:cs="Arial"/>
                <w:color w:val="000000"/>
                <w:spacing w:val="-1"/>
                <w:sz w:val="12"/>
                <w:szCs w:val="12"/>
                <w:lang w:val="sq-AL"/>
              </w:rPr>
              <w:t>/ Operatori përgjegjës për ngarkesën</w:t>
            </w:r>
          </w:p>
          <w:p w:rsidR="00903E55" w:rsidRDefault="00903E55">
            <w:pPr>
              <w:spacing w:line="240" w:lineRule="auto"/>
              <w:rPr>
                <w:rFonts w:ascii="Arial" w:hAnsi="Arial" w:cs="Arial"/>
                <w:b/>
                <w:color w:val="000000"/>
                <w:spacing w:val="-1"/>
                <w:sz w:val="12"/>
                <w:szCs w:val="12"/>
                <w:lang w:val="sq-AL"/>
              </w:rPr>
            </w:pPr>
          </w:p>
          <w:p w:rsidR="00903E55" w:rsidRDefault="00903E55">
            <w:pPr>
              <w:spacing w:line="240" w:lineRule="auto"/>
              <w:rPr>
                <w:rFonts w:ascii="Arial" w:hAnsi="Arial" w:cs="Arial"/>
                <w:b/>
                <w:color w:val="000000"/>
                <w:spacing w:val="-1"/>
                <w:sz w:val="12"/>
                <w:szCs w:val="12"/>
                <w:lang w:val="sq-AL"/>
              </w:rPr>
            </w:pPr>
            <w:r>
              <w:rPr>
                <w:rFonts w:ascii="Arial" w:hAnsi="Arial" w:cs="Arial"/>
                <w:b/>
                <w:color w:val="000000"/>
                <w:spacing w:val="-1"/>
                <w:sz w:val="12"/>
                <w:szCs w:val="12"/>
                <w:lang w:val="sq-AL"/>
              </w:rPr>
              <w:t xml:space="preserve">Name / </w:t>
            </w:r>
            <w:r>
              <w:rPr>
                <w:rFonts w:ascii="Arial" w:hAnsi="Arial" w:cs="Arial"/>
                <w:color w:val="000000"/>
                <w:spacing w:val="-1"/>
                <w:sz w:val="12"/>
                <w:szCs w:val="12"/>
                <w:lang w:val="sq-AL"/>
              </w:rPr>
              <w:t>Emri</w:t>
            </w:r>
            <w:r>
              <w:rPr>
                <w:rFonts w:ascii="Arial" w:hAnsi="Arial" w:cs="Arial"/>
                <w:b/>
                <w:color w:val="000000"/>
                <w:spacing w:val="-1"/>
                <w:sz w:val="12"/>
                <w:szCs w:val="12"/>
                <w:lang w:val="sq-AL"/>
              </w:rPr>
              <w:t xml:space="preserve">                                                        </w:t>
            </w:r>
          </w:p>
          <w:p w:rsidR="00903E55" w:rsidRDefault="00903E55">
            <w:pPr>
              <w:spacing w:line="240" w:lineRule="auto"/>
              <w:rPr>
                <w:rFonts w:ascii="Arial" w:hAnsi="Arial" w:cs="Arial"/>
                <w:color w:val="000000"/>
                <w:spacing w:val="-1"/>
                <w:sz w:val="12"/>
                <w:szCs w:val="12"/>
                <w:lang w:val="sq-AL"/>
              </w:rPr>
            </w:pPr>
          </w:p>
          <w:p w:rsidR="00903E55" w:rsidRDefault="00903E55">
            <w:pPr>
              <w:spacing w:line="240" w:lineRule="auto"/>
              <w:rPr>
                <w:rFonts w:ascii="Arial" w:hAnsi="Arial" w:cs="Arial"/>
                <w:b/>
                <w:color w:val="000000"/>
                <w:spacing w:val="-1"/>
                <w:sz w:val="12"/>
                <w:szCs w:val="12"/>
                <w:lang w:val="sq-AL"/>
              </w:rPr>
            </w:pPr>
            <w:r>
              <w:rPr>
                <w:rFonts w:ascii="Arial" w:hAnsi="Arial" w:cs="Arial"/>
                <w:b/>
                <w:color w:val="000000"/>
                <w:spacing w:val="-1"/>
                <w:sz w:val="12"/>
                <w:szCs w:val="12"/>
                <w:lang w:val="sq-AL"/>
              </w:rPr>
              <w:t xml:space="preserve">Address </w:t>
            </w:r>
            <w:r>
              <w:rPr>
                <w:rFonts w:ascii="Arial" w:hAnsi="Arial" w:cs="Arial"/>
                <w:color w:val="000000"/>
                <w:spacing w:val="-1"/>
                <w:sz w:val="12"/>
                <w:szCs w:val="12"/>
                <w:lang w:val="sq-AL"/>
              </w:rPr>
              <w:t>/ Adresa</w:t>
            </w:r>
            <w:r>
              <w:rPr>
                <w:rFonts w:ascii="Arial" w:hAnsi="Arial" w:cs="Arial"/>
                <w:b/>
                <w:color w:val="000000"/>
                <w:spacing w:val="-1"/>
                <w:sz w:val="12"/>
                <w:szCs w:val="12"/>
                <w:lang w:val="sq-AL"/>
              </w:rPr>
              <w:t xml:space="preserve">                                                                    </w:t>
            </w:r>
          </w:p>
          <w:p w:rsidR="00903E55" w:rsidRDefault="00903E55">
            <w:pPr>
              <w:spacing w:line="240" w:lineRule="auto"/>
              <w:rPr>
                <w:rFonts w:ascii="Arial" w:hAnsi="Arial" w:cs="Arial"/>
                <w:color w:val="000000"/>
                <w:spacing w:val="-1"/>
                <w:sz w:val="12"/>
                <w:szCs w:val="12"/>
                <w:lang w:val="sq-AL"/>
              </w:rPr>
            </w:pPr>
          </w:p>
          <w:p w:rsidR="00903E55" w:rsidRDefault="00903E55">
            <w:pPr>
              <w:spacing w:line="240" w:lineRule="auto"/>
              <w:rPr>
                <w:rFonts w:ascii="Arial" w:hAnsi="Arial" w:cs="Arial"/>
                <w:color w:val="000000"/>
                <w:spacing w:val="-1"/>
                <w:sz w:val="12"/>
                <w:szCs w:val="12"/>
                <w:lang w:val="sq-AL"/>
              </w:rPr>
            </w:pPr>
            <w:r>
              <w:rPr>
                <w:rFonts w:ascii="Arial" w:hAnsi="Arial" w:cs="Arial"/>
                <w:b/>
                <w:color w:val="000000"/>
                <w:spacing w:val="-1"/>
                <w:sz w:val="12"/>
                <w:szCs w:val="12"/>
                <w:lang w:val="sq-AL"/>
              </w:rPr>
              <w:t xml:space="preserve">Country </w:t>
            </w:r>
            <w:r>
              <w:rPr>
                <w:rFonts w:ascii="Arial" w:hAnsi="Arial" w:cs="Arial"/>
                <w:color w:val="000000"/>
                <w:spacing w:val="-1"/>
                <w:sz w:val="12"/>
                <w:szCs w:val="12"/>
                <w:lang w:val="sq-AL"/>
              </w:rPr>
              <w:t xml:space="preserve">/ </w:t>
            </w:r>
            <w:r>
              <w:rPr>
                <w:rFonts w:ascii="Arial" w:hAnsi="Arial" w:cs="Arial"/>
                <w:sz w:val="12"/>
                <w:szCs w:val="12"/>
                <w:lang w:val="sq-AL"/>
              </w:rPr>
              <w:t>Shteti</w:t>
            </w:r>
            <w:r>
              <w:rPr>
                <w:rFonts w:ascii="Arial" w:hAnsi="Arial" w:cs="Arial"/>
                <w:b/>
                <w:color w:val="000000"/>
                <w:spacing w:val="-1"/>
                <w:sz w:val="12"/>
                <w:szCs w:val="12"/>
                <w:lang w:val="sq-AL"/>
              </w:rPr>
              <w:t xml:space="preserve">                                          ISO country code </w:t>
            </w:r>
            <w:r>
              <w:rPr>
                <w:rFonts w:ascii="Arial" w:hAnsi="Arial" w:cs="Arial"/>
                <w:color w:val="000000"/>
                <w:spacing w:val="-1"/>
                <w:sz w:val="12"/>
                <w:szCs w:val="12"/>
                <w:lang w:val="sq-AL"/>
              </w:rPr>
              <w:t xml:space="preserve">/ </w:t>
            </w:r>
            <w:r>
              <w:rPr>
                <w:rFonts w:ascii="Arial" w:hAnsi="Arial" w:cs="Arial"/>
                <w:sz w:val="12"/>
                <w:szCs w:val="12"/>
                <w:lang w:val="sq-AL"/>
              </w:rPr>
              <w:t>Kodi ISO i</w:t>
            </w:r>
            <w:r>
              <w:rPr>
                <w:rFonts w:ascii="Arial" w:hAnsi="Arial" w:cs="Arial"/>
                <w:b/>
                <w:sz w:val="12"/>
                <w:szCs w:val="12"/>
                <w:lang w:val="sq-AL"/>
              </w:rPr>
              <w:t xml:space="preserve"> </w:t>
            </w:r>
            <w:r>
              <w:rPr>
                <w:rFonts w:ascii="Arial" w:hAnsi="Arial" w:cs="Arial"/>
                <w:sz w:val="12"/>
                <w:szCs w:val="12"/>
                <w:lang w:val="sq-AL"/>
              </w:rPr>
              <w:t>shtetit</w:t>
            </w:r>
          </w:p>
          <w:p w:rsidR="00903E55" w:rsidRDefault="00903E55">
            <w:pPr>
              <w:spacing w:line="240" w:lineRule="auto"/>
              <w:rPr>
                <w:rFonts w:ascii="Arial" w:hAnsi="Arial" w:cs="Arial"/>
                <w:color w:val="000000"/>
                <w:spacing w:val="-1"/>
                <w:sz w:val="12"/>
                <w:szCs w:val="12"/>
                <w:lang w:val="sq-AL"/>
              </w:rPr>
            </w:pPr>
            <w:r>
              <w:rPr>
                <w:rFonts w:ascii="Arial" w:hAnsi="Arial" w:cs="Arial"/>
                <w:b/>
                <w:sz w:val="12"/>
                <w:szCs w:val="12"/>
                <w:lang w:val="sq-AL"/>
              </w:rPr>
              <w:tab/>
              <w:t xml:space="preserve">                                                                      </w:t>
            </w:r>
          </w:p>
          <w:p w:rsidR="00903E55" w:rsidRDefault="00903E55">
            <w:pPr>
              <w:spacing w:line="240" w:lineRule="auto"/>
              <w:rPr>
                <w:rFonts w:ascii="Arial" w:hAnsi="Arial" w:cs="Arial"/>
                <w:sz w:val="12"/>
                <w:szCs w:val="12"/>
              </w:rPr>
            </w:pPr>
          </w:p>
        </w:tc>
      </w:tr>
      <w:tr w:rsidR="00903E55" w:rsidTr="00903E55">
        <w:trPr>
          <w:trHeight w:val="5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3960"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184" w:hanging="184"/>
              <w:rPr>
                <w:rFonts w:ascii="Arial" w:hAnsi="Arial" w:cs="Arial"/>
                <w:b/>
                <w:color w:val="000000"/>
                <w:spacing w:val="-1"/>
                <w:sz w:val="12"/>
                <w:szCs w:val="12"/>
                <w:lang w:val="sq-AL"/>
              </w:rPr>
            </w:pPr>
            <w:r>
              <w:rPr>
                <w:rFonts w:ascii="Arial" w:hAnsi="Arial" w:cs="Arial"/>
                <w:sz w:val="12"/>
                <w:szCs w:val="12"/>
              </w:rPr>
              <w:t xml:space="preserve">I.7 </w:t>
            </w:r>
            <w:r>
              <w:rPr>
                <w:rFonts w:ascii="Arial" w:hAnsi="Arial" w:cs="Arial"/>
                <w:b/>
                <w:color w:val="000000"/>
                <w:spacing w:val="-1"/>
                <w:sz w:val="12"/>
                <w:szCs w:val="12"/>
                <w:lang w:val="sq-AL"/>
              </w:rPr>
              <w:t xml:space="preserve">Country of origin /                                </w:t>
            </w:r>
            <w:r>
              <w:rPr>
                <w:rFonts w:ascii="Arial" w:hAnsi="Arial" w:cs="Arial"/>
                <w:b/>
                <w:sz w:val="12"/>
                <w:szCs w:val="12"/>
                <w:lang w:val="en-GB"/>
              </w:rPr>
              <w:t>ISO Country Code</w:t>
            </w:r>
            <w:r>
              <w:rPr>
                <w:rFonts w:ascii="Arial" w:hAnsi="Arial" w:cs="Arial"/>
                <w:sz w:val="12"/>
                <w:szCs w:val="12"/>
                <w:lang w:val="en-GB"/>
              </w:rPr>
              <w:t xml:space="preserve"> /</w:t>
            </w:r>
          </w:p>
          <w:p w:rsidR="00903E55" w:rsidRDefault="00903E55">
            <w:pPr>
              <w:spacing w:line="240" w:lineRule="auto"/>
              <w:ind w:left="184" w:hanging="184"/>
              <w:rPr>
                <w:rFonts w:ascii="Arial" w:hAnsi="Arial" w:cs="Arial"/>
                <w:color w:val="000000"/>
                <w:spacing w:val="-1"/>
                <w:sz w:val="12"/>
                <w:szCs w:val="12"/>
                <w:lang w:val="sq-AL"/>
              </w:rPr>
            </w:pPr>
            <w:r>
              <w:rPr>
                <w:rFonts w:ascii="Arial" w:hAnsi="Arial" w:cs="Arial"/>
                <w:sz w:val="12"/>
                <w:szCs w:val="12"/>
              </w:rPr>
              <w:t xml:space="preserve">      </w:t>
            </w:r>
            <w:r>
              <w:rPr>
                <w:rFonts w:ascii="Arial" w:hAnsi="Arial" w:cs="Arial"/>
                <w:color w:val="000000"/>
                <w:spacing w:val="-1"/>
                <w:sz w:val="12"/>
                <w:szCs w:val="12"/>
                <w:lang w:val="sq-AL"/>
              </w:rPr>
              <w:t xml:space="preserve">Shteti i origjinës                                      </w:t>
            </w:r>
            <w:r>
              <w:rPr>
                <w:rFonts w:ascii="Arial" w:hAnsi="Arial" w:cs="Arial"/>
                <w:sz w:val="12"/>
                <w:szCs w:val="12"/>
                <w:lang w:val="en-GB"/>
              </w:rPr>
              <w:t>Kodi ISO i shtetit</w:t>
            </w:r>
          </w:p>
          <w:p w:rsidR="00903E55" w:rsidRDefault="00903E55">
            <w:pPr>
              <w:spacing w:line="240" w:lineRule="auto"/>
              <w:rPr>
                <w:rFonts w:ascii="Arial" w:hAnsi="Arial" w:cs="Arial"/>
                <w:sz w:val="12"/>
                <w:szCs w:val="12"/>
              </w:rPr>
            </w:pP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248" w:right="-1257" w:hanging="248"/>
              <w:rPr>
                <w:rFonts w:ascii="Arial" w:hAnsi="Arial" w:cs="Arial"/>
                <w:color w:val="000000"/>
                <w:spacing w:val="-1"/>
                <w:sz w:val="12"/>
                <w:szCs w:val="12"/>
                <w:lang w:val="sq-AL"/>
              </w:rPr>
            </w:pPr>
            <w:r>
              <w:rPr>
                <w:rFonts w:ascii="Arial" w:hAnsi="Arial" w:cs="Arial"/>
                <w:b/>
                <w:color w:val="000000"/>
                <w:spacing w:val="-1"/>
                <w:sz w:val="12"/>
                <w:szCs w:val="12"/>
                <w:lang w:val="sq-AL"/>
              </w:rPr>
              <w:t xml:space="preserve">I.9. Country of destination </w:t>
            </w:r>
            <w:r>
              <w:rPr>
                <w:rFonts w:ascii="Arial" w:hAnsi="Arial" w:cs="Arial"/>
                <w:color w:val="000000"/>
                <w:spacing w:val="-1"/>
                <w:sz w:val="12"/>
                <w:szCs w:val="12"/>
                <w:lang w:val="sq-AL"/>
              </w:rPr>
              <w:t xml:space="preserve">/                                            </w:t>
            </w:r>
            <w:r>
              <w:rPr>
                <w:rFonts w:ascii="Arial" w:hAnsi="Arial" w:cs="Arial"/>
                <w:b/>
                <w:sz w:val="12"/>
                <w:szCs w:val="12"/>
                <w:lang w:val="en-GB"/>
              </w:rPr>
              <w:t>ISO Country Code</w:t>
            </w:r>
            <w:r>
              <w:rPr>
                <w:rFonts w:ascii="Arial" w:hAnsi="Arial" w:cs="Arial"/>
                <w:sz w:val="12"/>
                <w:szCs w:val="12"/>
                <w:lang w:val="en-GB"/>
              </w:rPr>
              <w:t xml:space="preserve"> /</w:t>
            </w:r>
          </w:p>
          <w:p w:rsidR="00903E55" w:rsidRDefault="00903E55">
            <w:pPr>
              <w:spacing w:line="240" w:lineRule="auto"/>
              <w:ind w:left="248" w:right="-1257" w:hanging="248"/>
              <w:rPr>
                <w:rFonts w:ascii="Arial" w:hAnsi="Arial" w:cs="Arial"/>
                <w:color w:val="000000"/>
                <w:spacing w:val="-1"/>
                <w:sz w:val="12"/>
                <w:szCs w:val="12"/>
                <w:lang w:val="bg-BG"/>
              </w:rPr>
            </w:pPr>
            <w:r>
              <w:rPr>
                <w:rFonts w:ascii="Arial" w:hAnsi="Arial" w:cs="Arial"/>
                <w:color w:val="000000"/>
                <w:spacing w:val="-1"/>
                <w:sz w:val="12"/>
                <w:szCs w:val="12"/>
                <w:lang w:val="sq-AL"/>
              </w:rPr>
              <w:t xml:space="preserve">        Shteti i destinacionit                                                     </w:t>
            </w:r>
            <w:r>
              <w:rPr>
                <w:rFonts w:ascii="Arial" w:hAnsi="Arial" w:cs="Arial"/>
                <w:sz w:val="12"/>
                <w:szCs w:val="12"/>
                <w:lang w:val="en-GB"/>
              </w:rPr>
              <w:t>Kodi ISO i shtetit</w:t>
            </w:r>
          </w:p>
          <w:p w:rsidR="00903E55" w:rsidRDefault="00903E55">
            <w:pPr>
              <w:spacing w:line="240" w:lineRule="auto"/>
              <w:rPr>
                <w:rFonts w:ascii="Arial" w:hAnsi="Arial" w:cs="Arial"/>
                <w:sz w:val="12"/>
                <w:szCs w:val="12"/>
              </w:rPr>
            </w:pPr>
          </w:p>
        </w:tc>
      </w:tr>
      <w:tr w:rsidR="00903E55" w:rsidTr="00903E55">
        <w:trPr>
          <w:trHeight w:val="3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3960" w:type="dxa"/>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ind w:left="184" w:hanging="184"/>
              <w:rPr>
                <w:rFonts w:ascii="Arial" w:hAnsi="Arial" w:cs="Arial"/>
                <w:b/>
                <w:color w:val="000000"/>
                <w:spacing w:val="-1"/>
                <w:sz w:val="12"/>
                <w:szCs w:val="12"/>
                <w:lang w:val="sq-AL"/>
              </w:rPr>
            </w:pPr>
            <w:r>
              <w:rPr>
                <w:rFonts w:ascii="Arial" w:hAnsi="Arial" w:cs="Arial"/>
                <w:sz w:val="12"/>
                <w:szCs w:val="12"/>
              </w:rPr>
              <w:t xml:space="preserve">I.8 </w:t>
            </w:r>
            <w:r>
              <w:rPr>
                <w:rFonts w:ascii="Arial" w:hAnsi="Arial" w:cs="Arial"/>
                <w:b/>
                <w:color w:val="000000"/>
                <w:spacing w:val="-1"/>
                <w:sz w:val="12"/>
                <w:szCs w:val="12"/>
                <w:lang w:val="sq-AL"/>
              </w:rPr>
              <w:t xml:space="preserve">Region of origin                                              Code </w:t>
            </w:r>
            <w:r>
              <w:rPr>
                <w:rFonts w:ascii="Arial" w:hAnsi="Arial" w:cs="Arial"/>
                <w:color w:val="000000"/>
                <w:spacing w:val="-1"/>
                <w:sz w:val="12"/>
                <w:szCs w:val="12"/>
                <w:lang w:val="sq-AL"/>
              </w:rPr>
              <w:t>/</w:t>
            </w:r>
            <w:r>
              <w:rPr>
                <w:rFonts w:ascii="Arial" w:hAnsi="Arial" w:cs="Arial"/>
                <w:color w:val="000000"/>
                <w:spacing w:val="-1"/>
                <w:sz w:val="12"/>
                <w:szCs w:val="12"/>
              </w:rPr>
              <w:t xml:space="preserve"> Kodi</w:t>
            </w:r>
          </w:p>
          <w:p w:rsidR="00903E55" w:rsidRDefault="00903E55">
            <w:pPr>
              <w:spacing w:line="240" w:lineRule="auto"/>
              <w:rPr>
                <w:rFonts w:ascii="Arial" w:hAnsi="Arial" w:cs="Arial"/>
                <w:sz w:val="12"/>
                <w:szCs w:val="12"/>
              </w:rPr>
            </w:pPr>
            <w:r>
              <w:rPr>
                <w:rFonts w:ascii="Arial" w:hAnsi="Arial" w:cs="Arial"/>
                <w:color w:val="000000"/>
                <w:spacing w:val="-1"/>
                <w:sz w:val="12"/>
                <w:szCs w:val="12"/>
                <w:lang w:val="sq-AL"/>
              </w:rPr>
              <w:t xml:space="preserve">     Rajoni i origjinës</w:t>
            </w:r>
            <w:r>
              <w:rPr>
                <w:rFonts w:ascii="Arial" w:hAnsi="Arial" w:cs="Arial"/>
                <w:color w:val="000000"/>
                <w:spacing w:val="-1"/>
                <w:sz w:val="12"/>
                <w:szCs w:val="12"/>
                <w:lang w:val="bg-BG"/>
              </w:rPr>
              <w:t>/</w:t>
            </w:r>
            <w:r>
              <w:rPr>
                <w:rFonts w:ascii="Arial" w:hAnsi="Arial" w:cs="Arial"/>
                <w:color w:val="000000"/>
                <w:spacing w:val="-1"/>
                <w:sz w:val="12"/>
                <w:szCs w:val="12"/>
              </w:rPr>
              <w:t xml:space="preserve">                                               </w:t>
            </w: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184" w:hanging="184"/>
              <w:rPr>
                <w:rFonts w:ascii="Arial" w:hAnsi="Arial" w:cs="Arial"/>
                <w:b/>
                <w:color w:val="000000"/>
                <w:spacing w:val="-1"/>
                <w:sz w:val="12"/>
                <w:szCs w:val="12"/>
                <w:lang w:val="sq-AL"/>
              </w:rPr>
            </w:pPr>
            <w:r>
              <w:rPr>
                <w:rFonts w:ascii="Arial" w:hAnsi="Arial" w:cs="Arial"/>
                <w:b/>
                <w:sz w:val="12"/>
                <w:szCs w:val="12"/>
              </w:rPr>
              <w:t xml:space="preserve">I.10 </w:t>
            </w:r>
            <w:r>
              <w:rPr>
                <w:rFonts w:ascii="Arial" w:hAnsi="Arial" w:cs="Arial"/>
                <w:b/>
                <w:color w:val="000000"/>
                <w:spacing w:val="-1"/>
                <w:sz w:val="12"/>
                <w:szCs w:val="12"/>
                <w:lang w:val="sq-AL"/>
              </w:rPr>
              <w:t xml:space="preserve">Region of destination </w:t>
            </w:r>
            <w:r>
              <w:rPr>
                <w:rFonts w:ascii="Arial" w:hAnsi="Arial" w:cs="Arial"/>
                <w:color w:val="000000"/>
                <w:spacing w:val="-1"/>
                <w:sz w:val="12"/>
                <w:szCs w:val="12"/>
                <w:lang w:val="sq-AL"/>
              </w:rPr>
              <w:t xml:space="preserve">/                                                       </w:t>
            </w:r>
            <w:r>
              <w:rPr>
                <w:rFonts w:ascii="Arial" w:hAnsi="Arial" w:cs="Arial"/>
                <w:b/>
                <w:color w:val="000000"/>
                <w:spacing w:val="-1"/>
                <w:sz w:val="12"/>
                <w:szCs w:val="12"/>
                <w:lang w:val="sq-AL"/>
              </w:rPr>
              <w:t xml:space="preserve">Code </w:t>
            </w:r>
            <w:r>
              <w:rPr>
                <w:rFonts w:ascii="Arial" w:hAnsi="Arial" w:cs="Arial"/>
                <w:color w:val="000000"/>
                <w:spacing w:val="-1"/>
                <w:sz w:val="12"/>
                <w:szCs w:val="12"/>
                <w:lang w:val="sq-AL"/>
              </w:rPr>
              <w:t xml:space="preserve">/ </w:t>
            </w:r>
            <w:r>
              <w:rPr>
                <w:rFonts w:ascii="Arial" w:hAnsi="Arial" w:cs="Arial"/>
                <w:color w:val="000000"/>
                <w:spacing w:val="-1"/>
                <w:sz w:val="12"/>
                <w:szCs w:val="12"/>
              </w:rPr>
              <w:t>Kodi</w:t>
            </w:r>
          </w:p>
          <w:p w:rsidR="00903E55" w:rsidRDefault="00903E55">
            <w:pPr>
              <w:spacing w:line="240" w:lineRule="auto"/>
              <w:rPr>
                <w:rFonts w:ascii="Arial" w:hAnsi="Arial" w:cs="Arial"/>
                <w:b/>
                <w:color w:val="000000"/>
                <w:spacing w:val="-1"/>
                <w:sz w:val="12"/>
                <w:szCs w:val="12"/>
                <w:lang w:val="bg-BG"/>
              </w:rPr>
            </w:pPr>
            <w:r>
              <w:rPr>
                <w:rFonts w:ascii="Arial" w:hAnsi="Arial" w:cs="Arial"/>
                <w:color w:val="000000"/>
                <w:spacing w:val="-1"/>
                <w:sz w:val="12"/>
                <w:szCs w:val="12"/>
                <w:lang w:val="sq-AL"/>
              </w:rPr>
              <w:t xml:space="preserve">         Rajoni i destinacionit                                                             </w:t>
            </w:r>
          </w:p>
          <w:p w:rsidR="00903E55" w:rsidRDefault="00903E55">
            <w:pPr>
              <w:spacing w:line="240" w:lineRule="auto"/>
              <w:rPr>
                <w:rFonts w:ascii="Arial" w:hAnsi="Arial" w:cs="Arial"/>
                <w:b/>
                <w:sz w:val="12"/>
                <w:szCs w:val="12"/>
              </w:rPr>
            </w:pPr>
          </w:p>
        </w:tc>
      </w:tr>
      <w:tr w:rsidR="00903E55" w:rsidTr="00903E55">
        <w:trPr>
          <w:trHeight w:val="15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3960"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color w:val="000000"/>
                <w:sz w:val="12"/>
                <w:szCs w:val="12"/>
                <w:lang w:val="sq-AL"/>
              </w:rPr>
            </w:pPr>
            <w:r>
              <w:rPr>
                <w:rFonts w:ascii="Arial" w:hAnsi="Arial" w:cs="Arial"/>
                <w:b/>
                <w:sz w:val="12"/>
                <w:szCs w:val="12"/>
              </w:rPr>
              <w:t xml:space="preserve">I.11 </w:t>
            </w:r>
            <w:r>
              <w:rPr>
                <w:rFonts w:ascii="Arial" w:hAnsi="Arial" w:cs="Arial"/>
                <w:b/>
                <w:color w:val="000000"/>
                <w:sz w:val="12"/>
                <w:szCs w:val="12"/>
                <w:lang w:val="sq-AL"/>
              </w:rPr>
              <w:t xml:space="preserve">Place of dispatch/ </w:t>
            </w:r>
            <w:r>
              <w:rPr>
                <w:rFonts w:ascii="Arial" w:hAnsi="Arial" w:cs="Arial"/>
                <w:color w:val="000000"/>
                <w:sz w:val="12"/>
                <w:szCs w:val="12"/>
                <w:lang w:val="sq-AL"/>
              </w:rPr>
              <w:t>Vendi i nisjes</w:t>
            </w:r>
          </w:p>
          <w:p w:rsidR="00903E55" w:rsidRDefault="00903E55">
            <w:pPr>
              <w:spacing w:line="240" w:lineRule="auto"/>
              <w:rPr>
                <w:rFonts w:ascii="Arial" w:hAnsi="Arial" w:cs="Arial"/>
                <w:sz w:val="12"/>
                <w:szCs w:val="12"/>
              </w:rPr>
            </w:pPr>
          </w:p>
          <w:p w:rsidR="00903E55" w:rsidRDefault="00903E55">
            <w:pPr>
              <w:tabs>
                <w:tab w:val="left" w:pos="1221"/>
                <w:tab w:val="center" w:pos="2042"/>
                <w:tab w:val="left" w:pos="2650"/>
              </w:tabs>
              <w:spacing w:line="240" w:lineRule="auto"/>
              <w:rPr>
                <w:rFonts w:ascii="Arial" w:hAnsi="Arial" w:cs="Arial"/>
                <w:b/>
                <w:sz w:val="12"/>
                <w:szCs w:val="12"/>
                <w:lang w:val="sq-AL"/>
              </w:rPr>
            </w:pPr>
            <w:r>
              <w:rPr>
                <w:rFonts w:ascii="Arial" w:hAnsi="Arial" w:cs="Arial"/>
                <w:b/>
                <w:color w:val="000000"/>
                <w:spacing w:val="-1"/>
                <w:sz w:val="12"/>
                <w:szCs w:val="12"/>
                <w:lang w:val="sq-AL"/>
              </w:rPr>
              <w:t xml:space="preserve">Name </w:t>
            </w:r>
            <w:r>
              <w:rPr>
                <w:rFonts w:ascii="Arial" w:hAnsi="Arial" w:cs="Arial"/>
                <w:color w:val="000000"/>
                <w:spacing w:val="-1"/>
                <w:sz w:val="12"/>
                <w:szCs w:val="12"/>
                <w:lang w:val="sq-AL"/>
              </w:rPr>
              <w:t>/</w:t>
            </w:r>
            <w:r>
              <w:rPr>
                <w:rFonts w:ascii="Arial" w:hAnsi="Arial" w:cs="Arial"/>
                <w:b/>
                <w:color w:val="000000"/>
                <w:spacing w:val="-1"/>
                <w:sz w:val="12"/>
                <w:szCs w:val="12"/>
                <w:lang w:val="sq-AL"/>
              </w:rPr>
              <w:t xml:space="preserve">                                            Registration/Approval No</w:t>
            </w:r>
          </w:p>
          <w:p w:rsidR="00903E55" w:rsidRDefault="00903E55">
            <w:pPr>
              <w:spacing w:line="240" w:lineRule="auto"/>
              <w:rPr>
                <w:rFonts w:ascii="Arial" w:hAnsi="Arial" w:cs="Arial"/>
                <w:color w:val="000000"/>
                <w:spacing w:val="-2"/>
                <w:sz w:val="12"/>
                <w:szCs w:val="12"/>
              </w:rPr>
            </w:pPr>
            <w:r>
              <w:rPr>
                <w:rFonts w:ascii="Arial" w:hAnsi="Arial" w:cs="Arial"/>
                <w:color w:val="000000"/>
                <w:spacing w:val="-2"/>
                <w:sz w:val="12"/>
                <w:szCs w:val="12"/>
                <w:lang w:val="sq-AL"/>
              </w:rPr>
              <w:t xml:space="preserve"> Emri                                                 Numri i Regjistrimit/Aprovimit</w:t>
            </w:r>
          </w:p>
          <w:p w:rsidR="00903E55" w:rsidRDefault="00903E55">
            <w:pPr>
              <w:spacing w:line="240" w:lineRule="auto"/>
              <w:rPr>
                <w:rFonts w:ascii="Arial" w:hAnsi="Arial" w:cs="Arial"/>
                <w:color w:val="000000"/>
                <w:spacing w:val="-1"/>
                <w:sz w:val="12"/>
                <w:szCs w:val="12"/>
                <w:lang w:val="bg-BG"/>
              </w:rPr>
            </w:pPr>
          </w:p>
          <w:p w:rsidR="00903E55" w:rsidRDefault="00903E55">
            <w:pPr>
              <w:spacing w:line="240" w:lineRule="auto"/>
              <w:rPr>
                <w:rFonts w:ascii="Arial" w:hAnsi="Arial" w:cs="Arial"/>
                <w:color w:val="000000"/>
                <w:spacing w:val="-1"/>
                <w:sz w:val="12"/>
                <w:szCs w:val="12"/>
                <w:lang w:val="sq-AL"/>
              </w:rPr>
            </w:pPr>
            <w:r>
              <w:rPr>
                <w:rFonts w:ascii="Arial" w:hAnsi="Arial" w:cs="Arial"/>
                <w:b/>
                <w:color w:val="000000"/>
                <w:spacing w:val="-1"/>
                <w:sz w:val="12"/>
                <w:szCs w:val="12"/>
                <w:lang w:val="sq-AL"/>
              </w:rPr>
              <w:t xml:space="preserve">Address </w:t>
            </w:r>
            <w:r>
              <w:rPr>
                <w:rFonts w:ascii="Arial" w:hAnsi="Arial" w:cs="Arial"/>
                <w:color w:val="000000"/>
                <w:spacing w:val="-1"/>
                <w:sz w:val="12"/>
                <w:szCs w:val="12"/>
                <w:lang w:val="sq-AL"/>
              </w:rPr>
              <w:t>/</w:t>
            </w:r>
          </w:p>
          <w:p w:rsidR="00903E55" w:rsidRDefault="00903E55">
            <w:pPr>
              <w:spacing w:line="240" w:lineRule="auto"/>
              <w:rPr>
                <w:rFonts w:ascii="Arial" w:hAnsi="Arial" w:cs="Arial"/>
                <w:color w:val="000000"/>
                <w:spacing w:val="-1"/>
                <w:sz w:val="12"/>
                <w:szCs w:val="12"/>
                <w:lang w:val="sq-AL"/>
              </w:rPr>
            </w:pPr>
            <w:r>
              <w:rPr>
                <w:rFonts w:ascii="Arial" w:hAnsi="Arial" w:cs="Arial"/>
                <w:color w:val="000000"/>
                <w:spacing w:val="-1"/>
                <w:sz w:val="12"/>
                <w:szCs w:val="12"/>
                <w:lang w:val="sq-AL"/>
              </w:rPr>
              <w:t xml:space="preserve"> Adresa</w:t>
            </w:r>
          </w:p>
          <w:p w:rsidR="00903E55" w:rsidRDefault="00903E55">
            <w:pPr>
              <w:spacing w:line="240" w:lineRule="auto"/>
              <w:rPr>
                <w:rFonts w:ascii="Arial" w:hAnsi="Arial" w:cs="Arial"/>
                <w:color w:val="000000"/>
                <w:spacing w:val="-1"/>
                <w:sz w:val="12"/>
                <w:szCs w:val="12"/>
                <w:lang w:val="bg-BG"/>
              </w:rPr>
            </w:pPr>
          </w:p>
          <w:p w:rsidR="00903E55" w:rsidRDefault="00903E55">
            <w:pPr>
              <w:spacing w:line="240" w:lineRule="auto"/>
              <w:rPr>
                <w:rFonts w:ascii="Arial" w:hAnsi="Arial" w:cs="Arial"/>
                <w:sz w:val="12"/>
                <w:szCs w:val="12"/>
                <w:lang w:val="sq-AL"/>
              </w:rPr>
            </w:pPr>
            <w:r>
              <w:rPr>
                <w:rFonts w:ascii="Arial" w:hAnsi="Arial" w:cs="Arial"/>
                <w:b/>
                <w:color w:val="000000"/>
                <w:spacing w:val="-1"/>
                <w:sz w:val="12"/>
                <w:szCs w:val="12"/>
                <w:lang w:val="sq-AL"/>
              </w:rPr>
              <w:t xml:space="preserve">Country </w:t>
            </w:r>
            <w:r>
              <w:rPr>
                <w:rFonts w:ascii="Arial" w:hAnsi="Arial" w:cs="Arial"/>
                <w:color w:val="000000"/>
                <w:spacing w:val="-1"/>
                <w:sz w:val="12"/>
                <w:szCs w:val="12"/>
                <w:lang w:val="sq-AL"/>
              </w:rPr>
              <w:t>/</w:t>
            </w:r>
            <w:r>
              <w:rPr>
                <w:rFonts w:ascii="Arial" w:hAnsi="Arial" w:cs="Arial"/>
                <w:b/>
                <w:color w:val="000000"/>
                <w:spacing w:val="-1"/>
                <w:sz w:val="12"/>
                <w:szCs w:val="12"/>
                <w:lang w:val="sq-AL"/>
              </w:rPr>
              <w:t xml:space="preserve">                                 ISO country code</w:t>
            </w:r>
            <w:r>
              <w:rPr>
                <w:rFonts w:ascii="Arial" w:hAnsi="Arial" w:cs="Arial"/>
                <w:sz w:val="12"/>
                <w:szCs w:val="12"/>
                <w:lang w:val="sq-AL"/>
              </w:rPr>
              <w:t xml:space="preserve"> / Kodi ISO i shtetit</w:t>
            </w:r>
            <w:r>
              <w:rPr>
                <w:rFonts w:ascii="Arial" w:hAnsi="Arial" w:cs="Arial"/>
                <w:b/>
                <w:sz w:val="12"/>
                <w:szCs w:val="12"/>
                <w:lang w:val="sq-AL"/>
              </w:rPr>
              <w:t xml:space="preserve"> </w:t>
            </w:r>
            <w:r>
              <w:rPr>
                <w:rFonts w:ascii="Arial" w:hAnsi="Arial" w:cs="Arial"/>
                <w:b/>
                <w:color w:val="000000"/>
                <w:spacing w:val="-1"/>
                <w:sz w:val="12"/>
                <w:szCs w:val="12"/>
                <w:lang w:val="sq-AL"/>
              </w:rPr>
              <w:t xml:space="preserve">                       </w:t>
            </w:r>
          </w:p>
          <w:p w:rsidR="00903E55" w:rsidRDefault="00903E55">
            <w:pPr>
              <w:spacing w:line="240" w:lineRule="auto"/>
              <w:rPr>
                <w:rFonts w:ascii="Arial" w:hAnsi="Arial" w:cs="Arial"/>
                <w:sz w:val="12"/>
                <w:szCs w:val="12"/>
              </w:rPr>
            </w:pPr>
            <w:r>
              <w:rPr>
                <w:rFonts w:ascii="Arial" w:hAnsi="Arial" w:cs="Arial"/>
                <w:color w:val="000000"/>
                <w:spacing w:val="-1"/>
                <w:sz w:val="12"/>
                <w:szCs w:val="12"/>
                <w:lang w:val="sq-AL"/>
              </w:rPr>
              <w:t xml:space="preserve">  Shteti</w:t>
            </w:r>
            <w:r>
              <w:rPr>
                <w:color w:val="000000"/>
                <w:spacing w:val="-1"/>
                <w:sz w:val="12"/>
                <w:szCs w:val="12"/>
                <w:lang w:val="sq-AL"/>
              </w:rPr>
              <w:tab/>
            </w: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248" w:hanging="248"/>
              <w:rPr>
                <w:rFonts w:ascii="Arial" w:hAnsi="Arial" w:cs="Arial"/>
                <w:color w:val="000000"/>
                <w:sz w:val="12"/>
                <w:szCs w:val="12"/>
                <w:lang w:val="sq-AL"/>
              </w:rPr>
            </w:pPr>
            <w:r>
              <w:rPr>
                <w:rFonts w:ascii="Arial" w:hAnsi="Arial" w:cs="Arial"/>
                <w:b/>
                <w:sz w:val="12"/>
                <w:szCs w:val="12"/>
              </w:rPr>
              <w:t>I.12</w:t>
            </w:r>
            <w:r>
              <w:rPr>
                <w:rFonts w:ascii="Arial" w:hAnsi="Arial" w:cs="Arial"/>
                <w:sz w:val="12"/>
                <w:szCs w:val="12"/>
              </w:rPr>
              <w:t xml:space="preserve"> </w:t>
            </w:r>
            <w:r>
              <w:rPr>
                <w:rFonts w:ascii="Arial" w:hAnsi="Arial" w:cs="Arial"/>
                <w:b/>
                <w:color w:val="000000"/>
                <w:sz w:val="12"/>
                <w:szCs w:val="12"/>
                <w:lang w:val="sq-AL"/>
              </w:rPr>
              <w:t xml:space="preserve">Place of destination </w:t>
            </w:r>
            <w:r>
              <w:rPr>
                <w:rFonts w:ascii="Arial" w:hAnsi="Arial" w:cs="Arial"/>
                <w:color w:val="000000"/>
                <w:sz w:val="12"/>
                <w:szCs w:val="12"/>
                <w:lang w:val="sq-AL"/>
              </w:rPr>
              <w:t>/ Vendi i destinacionit</w:t>
            </w:r>
          </w:p>
          <w:p w:rsidR="00903E55" w:rsidRDefault="00903E55">
            <w:pPr>
              <w:spacing w:line="240" w:lineRule="auto"/>
              <w:ind w:left="248" w:hanging="248"/>
              <w:rPr>
                <w:rFonts w:ascii="Arial" w:hAnsi="Arial" w:cs="Arial"/>
                <w:b/>
                <w:color w:val="000000"/>
                <w:sz w:val="12"/>
                <w:szCs w:val="12"/>
                <w:lang w:val="sq-AL"/>
              </w:rPr>
            </w:pPr>
          </w:p>
          <w:p w:rsidR="00903E55" w:rsidRDefault="00903E55">
            <w:pPr>
              <w:tabs>
                <w:tab w:val="left" w:pos="1221"/>
                <w:tab w:val="center" w:pos="2042"/>
                <w:tab w:val="left" w:pos="2650"/>
              </w:tabs>
              <w:spacing w:line="240" w:lineRule="auto"/>
              <w:rPr>
                <w:rFonts w:ascii="Arial" w:hAnsi="Arial" w:cs="Arial"/>
                <w:b/>
                <w:sz w:val="12"/>
                <w:szCs w:val="12"/>
                <w:lang w:val="sq-AL"/>
              </w:rPr>
            </w:pPr>
            <w:r>
              <w:rPr>
                <w:rFonts w:ascii="Arial" w:hAnsi="Arial" w:cs="Arial"/>
                <w:b/>
                <w:color w:val="000000"/>
                <w:spacing w:val="-1"/>
                <w:sz w:val="12"/>
                <w:szCs w:val="12"/>
                <w:lang w:val="sq-AL"/>
              </w:rPr>
              <w:t xml:space="preserve">Name </w:t>
            </w:r>
            <w:r>
              <w:rPr>
                <w:rFonts w:ascii="Arial" w:hAnsi="Arial" w:cs="Arial"/>
                <w:color w:val="000000"/>
                <w:spacing w:val="-1"/>
                <w:sz w:val="12"/>
                <w:szCs w:val="12"/>
                <w:lang w:val="sq-AL"/>
              </w:rPr>
              <w:t>/</w:t>
            </w:r>
            <w:r>
              <w:rPr>
                <w:rFonts w:ascii="Arial" w:hAnsi="Arial" w:cs="Arial"/>
                <w:b/>
                <w:color w:val="000000"/>
                <w:spacing w:val="-1"/>
                <w:sz w:val="12"/>
                <w:szCs w:val="12"/>
                <w:lang w:val="sq-AL"/>
              </w:rPr>
              <w:t xml:space="preserve">                                            Registration/Approval No</w:t>
            </w:r>
          </w:p>
          <w:p w:rsidR="00903E55" w:rsidRDefault="00903E55">
            <w:pPr>
              <w:spacing w:line="240" w:lineRule="auto"/>
              <w:rPr>
                <w:rFonts w:ascii="Arial" w:hAnsi="Arial" w:cs="Arial"/>
                <w:color w:val="000000"/>
                <w:spacing w:val="-2"/>
                <w:sz w:val="12"/>
                <w:szCs w:val="12"/>
              </w:rPr>
            </w:pPr>
            <w:r>
              <w:rPr>
                <w:rFonts w:ascii="Arial" w:hAnsi="Arial" w:cs="Arial"/>
                <w:color w:val="000000"/>
                <w:spacing w:val="-2"/>
                <w:sz w:val="12"/>
                <w:szCs w:val="12"/>
                <w:lang w:val="sq-AL"/>
              </w:rPr>
              <w:t xml:space="preserve"> Emri                                                 Numri i Regjistrimit/Aprovimit</w:t>
            </w:r>
          </w:p>
          <w:p w:rsidR="00903E55" w:rsidRDefault="00903E55">
            <w:pPr>
              <w:spacing w:line="240" w:lineRule="auto"/>
              <w:rPr>
                <w:rFonts w:ascii="Arial" w:hAnsi="Arial" w:cs="Arial"/>
                <w:color w:val="000000"/>
                <w:spacing w:val="-1"/>
                <w:sz w:val="12"/>
                <w:szCs w:val="12"/>
                <w:lang w:val="bg-BG"/>
              </w:rPr>
            </w:pPr>
          </w:p>
          <w:p w:rsidR="00903E55" w:rsidRDefault="00903E55">
            <w:pPr>
              <w:spacing w:line="240" w:lineRule="auto"/>
              <w:rPr>
                <w:rFonts w:ascii="Arial" w:hAnsi="Arial" w:cs="Arial"/>
                <w:color w:val="000000"/>
                <w:spacing w:val="-1"/>
                <w:sz w:val="12"/>
                <w:szCs w:val="12"/>
                <w:lang w:val="sq-AL"/>
              </w:rPr>
            </w:pPr>
            <w:r>
              <w:rPr>
                <w:rFonts w:ascii="Arial" w:hAnsi="Arial" w:cs="Arial"/>
                <w:b/>
                <w:color w:val="000000"/>
                <w:spacing w:val="-1"/>
                <w:sz w:val="12"/>
                <w:szCs w:val="12"/>
                <w:lang w:val="sq-AL"/>
              </w:rPr>
              <w:t xml:space="preserve">Address </w:t>
            </w:r>
            <w:r>
              <w:rPr>
                <w:rFonts w:ascii="Arial" w:hAnsi="Arial" w:cs="Arial"/>
                <w:color w:val="000000"/>
                <w:spacing w:val="-1"/>
                <w:sz w:val="12"/>
                <w:szCs w:val="12"/>
                <w:lang w:val="sq-AL"/>
              </w:rPr>
              <w:t>/</w:t>
            </w:r>
          </w:p>
          <w:p w:rsidR="00903E55" w:rsidRDefault="00903E55">
            <w:pPr>
              <w:spacing w:line="240" w:lineRule="auto"/>
              <w:rPr>
                <w:rFonts w:ascii="Arial" w:hAnsi="Arial" w:cs="Arial"/>
                <w:color w:val="000000"/>
                <w:spacing w:val="-1"/>
                <w:sz w:val="12"/>
                <w:szCs w:val="12"/>
                <w:lang w:val="sq-AL"/>
              </w:rPr>
            </w:pPr>
            <w:r>
              <w:rPr>
                <w:rFonts w:ascii="Arial" w:hAnsi="Arial" w:cs="Arial"/>
                <w:color w:val="000000"/>
                <w:spacing w:val="-1"/>
                <w:sz w:val="12"/>
                <w:szCs w:val="12"/>
                <w:lang w:val="sq-AL"/>
              </w:rPr>
              <w:t xml:space="preserve"> Adresa</w:t>
            </w:r>
          </w:p>
          <w:p w:rsidR="00903E55" w:rsidRDefault="00903E55">
            <w:pPr>
              <w:spacing w:line="240" w:lineRule="auto"/>
              <w:rPr>
                <w:rFonts w:ascii="Arial" w:hAnsi="Arial" w:cs="Arial"/>
                <w:color w:val="000000"/>
                <w:spacing w:val="-1"/>
                <w:sz w:val="12"/>
                <w:szCs w:val="12"/>
                <w:lang w:val="bg-BG"/>
              </w:rPr>
            </w:pPr>
          </w:p>
          <w:p w:rsidR="00903E55" w:rsidRDefault="00903E55">
            <w:pPr>
              <w:spacing w:line="240" w:lineRule="auto"/>
              <w:rPr>
                <w:rFonts w:ascii="Arial" w:hAnsi="Arial" w:cs="Arial"/>
                <w:sz w:val="12"/>
                <w:szCs w:val="12"/>
                <w:lang w:val="sq-AL"/>
              </w:rPr>
            </w:pPr>
            <w:r>
              <w:rPr>
                <w:rFonts w:ascii="Arial" w:hAnsi="Arial" w:cs="Arial"/>
                <w:b/>
                <w:color w:val="000000"/>
                <w:spacing w:val="-1"/>
                <w:sz w:val="12"/>
                <w:szCs w:val="12"/>
                <w:lang w:val="sq-AL"/>
              </w:rPr>
              <w:t xml:space="preserve">Country </w:t>
            </w:r>
            <w:r>
              <w:rPr>
                <w:rFonts w:ascii="Arial" w:hAnsi="Arial" w:cs="Arial"/>
                <w:color w:val="000000"/>
                <w:spacing w:val="-1"/>
                <w:sz w:val="12"/>
                <w:szCs w:val="12"/>
                <w:lang w:val="sq-AL"/>
              </w:rPr>
              <w:t>/</w:t>
            </w:r>
            <w:r>
              <w:rPr>
                <w:rFonts w:ascii="Arial" w:hAnsi="Arial" w:cs="Arial"/>
                <w:b/>
                <w:color w:val="000000"/>
                <w:spacing w:val="-1"/>
                <w:sz w:val="12"/>
                <w:szCs w:val="12"/>
                <w:lang w:val="sq-AL"/>
              </w:rPr>
              <w:t xml:space="preserve">                                 ISO country code</w:t>
            </w:r>
            <w:r>
              <w:rPr>
                <w:rFonts w:ascii="Arial" w:hAnsi="Arial" w:cs="Arial"/>
                <w:sz w:val="12"/>
                <w:szCs w:val="12"/>
                <w:lang w:val="sq-AL"/>
              </w:rPr>
              <w:t xml:space="preserve"> / Kodi ISO  i shtetit</w:t>
            </w:r>
            <w:r>
              <w:rPr>
                <w:rFonts w:ascii="Arial" w:hAnsi="Arial" w:cs="Arial"/>
                <w:b/>
                <w:sz w:val="12"/>
                <w:szCs w:val="12"/>
                <w:lang w:val="sq-AL"/>
              </w:rPr>
              <w:t xml:space="preserve"> </w:t>
            </w:r>
            <w:r>
              <w:rPr>
                <w:rFonts w:ascii="Arial" w:hAnsi="Arial" w:cs="Arial"/>
                <w:b/>
                <w:color w:val="000000"/>
                <w:spacing w:val="-1"/>
                <w:sz w:val="12"/>
                <w:szCs w:val="12"/>
                <w:lang w:val="sq-AL"/>
              </w:rPr>
              <w:t xml:space="preserve">                       </w:t>
            </w:r>
          </w:p>
          <w:p w:rsidR="00903E55" w:rsidRDefault="00903E55">
            <w:pPr>
              <w:spacing w:line="240" w:lineRule="auto"/>
              <w:rPr>
                <w:rFonts w:ascii="Arial" w:hAnsi="Arial" w:cs="Arial"/>
                <w:sz w:val="12"/>
                <w:szCs w:val="12"/>
              </w:rPr>
            </w:pPr>
            <w:r>
              <w:rPr>
                <w:rFonts w:ascii="Arial" w:hAnsi="Arial" w:cs="Arial"/>
                <w:color w:val="000000"/>
                <w:spacing w:val="-1"/>
                <w:sz w:val="12"/>
                <w:szCs w:val="12"/>
                <w:lang w:val="sq-AL"/>
              </w:rPr>
              <w:t xml:space="preserve">  Shteti</w:t>
            </w:r>
            <w:r>
              <w:rPr>
                <w:color w:val="000000"/>
                <w:spacing w:val="-1"/>
                <w:sz w:val="12"/>
                <w:szCs w:val="12"/>
                <w:lang w:val="sq-AL"/>
              </w:rPr>
              <w:tab/>
            </w:r>
          </w:p>
        </w:tc>
      </w:tr>
      <w:tr w:rsidR="00903E55" w:rsidTr="00903E55">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6"/>
                <w:szCs w:val="16"/>
              </w:rPr>
            </w:pPr>
          </w:p>
        </w:tc>
        <w:tc>
          <w:tcPr>
            <w:tcW w:w="3960"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color w:val="000000"/>
                <w:sz w:val="12"/>
                <w:szCs w:val="12"/>
                <w:lang w:val="sq-AL"/>
              </w:rPr>
            </w:pPr>
            <w:r>
              <w:rPr>
                <w:rFonts w:ascii="Arial" w:hAnsi="Arial" w:cs="Arial"/>
                <w:b/>
                <w:sz w:val="12"/>
                <w:szCs w:val="12"/>
              </w:rPr>
              <w:t xml:space="preserve">I.13 </w:t>
            </w:r>
            <w:r>
              <w:rPr>
                <w:rFonts w:ascii="Arial" w:hAnsi="Arial" w:cs="Arial"/>
                <w:b/>
                <w:color w:val="000000"/>
                <w:sz w:val="12"/>
                <w:szCs w:val="12"/>
                <w:lang w:val="sq-AL"/>
              </w:rPr>
              <w:t>Place of loading</w:t>
            </w:r>
            <w:r>
              <w:rPr>
                <w:rFonts w:ascii="Arial" w:hAnsi="Arial" w:cs="Arial"/>
                <w:color w:val="000000"/>
                <w:sz w:val="12"/>
                <w:szCs w:val="12"/>
                <w:lang w:val="sq-AL"/>
              </w:rPr>
              <w:t xml:space="preserve"> /</w:t>
            </w:r>
          </w:p>
          <w:p w:rsidR="00903E55" w:rsidRDefault="00903E55">
            <w:pPr>
              <w:spacing w:line="240" w:lineRule="auto"/>
              <w:rPr>
                <w:rFonts w:ascii="Arial" w:hAnsi="Arial" w:cs="Arial"/>
                <w:color w:val="000000"/>
                <w:sz w:val="12"/>
                <w:szCs w:val="12"/>
                <w:lang w:val="bg-BG"/>
              </w:rPr>
            </w:pPr>
            <w:r>
              <w:rPr>
                <w:rFonts w:ascii="Arial" w:hAnsi="Arial" w:cs="Arial"/>
                <w:color w:val="000000"/>
                <w:sz w:val="12"/>
                <w:szCs w:val="12"/>
                <w:lang w:val="sq-AL"/>
              </w:rPr>
              <w:t>Vendi i ngarkeses</w:t>
            </w:r>
            <w:r>
              <w:rPr>
                <w:rFonts w:ascii="Arial" w:hAnsi="Arial" w:cs="Arial"/>
                <w:lang w:val="sq-AL"/>
              </w:rPr>
              <w:t xml:space="preserve"> </w:t>
            </w:r>
          </w:p>
          <w:p w:rsidR="00903E55" w:rsidRDefault="00903E55">
            <w:pPr>
              <w:spacing w:line="240" w:lineRule="auto"/>
              <w:rPr>
                <w:rFonts w:ascii="Arial" w:hAnsi="Arial" w:cs="Arial"/>
                <w:sz w:val="12"/>
                <w:szCs w:val="12"/>
              </w:rPr>
            </w:pPr>
          </w:p>
        </w:tc>
        <w:tc>
          <w:tcPr>
            <w:tcW w:w="4855" w:type="dxa"/>
            <w:gridSpan w:val="3"/>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b/>
                <w:sz w:val="12"/>
                <w:szCs w:val="12"/>
                <w:lang w:val="sq-AL"/>
              </w:rPr>
            </w:pPr>
            <w:r>
              <w:rPr>
                <w:rFonts w:ascii="Arial" w:hAnsi="Arial" w:cs="Arial"/>
                <w:b/>
                <w:color w:val="000000"/>
                <w:sz w:val="12"/>
                <w:szCs w:val="12"/>
                <w:lang w:val="sq-AL"/>
              </w:rPr>
              <w:t xml:space="preserve">I.14. Date and time of departure </w:t>
            </w:r>
            <w:r>
              <w:rPr>
                <w:rFonts w:ascii="Arial" w:hAnsi="Arial" w:cs="Arial"/>
                <w:color w:val="000000"/>
                <w:sz w:val="12"/>
                <w:szCs w:val="12"/>
                <w:lang w:val="sq-AL"/>
              </w:rPr>
              <w:t>/</w:t>
            </w:r>
            <w:r>
              <w:rPr>
                <w:rFonts w:ascii="Arial" w:hAnsi="Arial" w:cs="Arial"/>
                <w:b/>
                <w:color w:val="000000"/>
                <w:sz w:val="12"/>
                <w:szCs w:val="12"/>
                <w:lang w:val="sq-AL"/>
              </w:rPr>
              <w:t xml:space="preserve">               </w:t>
            </w:r>
          </w:p>
          <w:p w:rsidR="00903E55" w:rsidRDefault="00903E55">
            <w:pPr>
              <w:spacing w:line="240" w:lineRule="auto"/>
              <w:rPr>
                <w:rFonts w:ascii="Arial" w:hAnsi="Arial" w:cs="Arial"/>
                <w:sz w:val="12"/>
                <w:szCs w:val="12"/>
              </w:rPr>
            </w:pPr>
            <w:r>
              <w:rPr>
                <w:rFonts w:ascii="Arial" w:hAnsi="Arial" w:cs="Arial"/>
                <w:sz w:val="12"/>
                <w:szCs w:val="12"/>
                <w:lang w:val="sq-AL"/>
              </w:rPr>
              <w:t xml:space="preserve">           Data dhe koha e nisjes</w:t>
            </w:r>
            <w:r>
              <w:rPr>
                <w:sz w:val="12"/>
                <w:szCs w:val="12"/>
                <w:lang w:val="sq-AL"/>
              </w:rPr>
              <w:t xml:space="preserve">                        </w:t>
            </w:r>
          </w:p>
        </w:tc>
      </w:tr>
      <w:tr w:rsidR="00903E55" w:rsidTr="00903E55">
        <w:trPr>
          <w:gridBefore w:val="1"/>
          <w:wBefore w:w="535" w:type="dxa"/>
          <w:trHeight w:val="332"/>
        </w:trPr>
        <w:tc>
          <w:tcPr>
            <w:tcW w:w="3960" w:type="dxa"/>
            <w:vMerge w:val="restart"/>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361" w:hanging="360"/>
              <w:rPr>
                <w:rFonts w:ascii="Arial" w:hAnsi="Arial" w:cs="Arial"/>
                <w:b/>
                <w:color w:val="000000"/>
                <w:sz w:val="12"/>
                <w:szCs w:val="12"/>
                <w:lang w:val="sq-AL"/>
              </w:rPr>
            </w:pPr>
            <w:r>
              <w:rPr>
                <w:rFonts w:ascii="Arial" w:hAnsi="Arial" w:cs="Arial"/>
                <w:b/>
                <w:sz w:val="12"/>
                <w:szCs w:val="12"/>
              </w:rPr>
              <w:t xml:space="preserve">I.15 </w:t>
            </w:r>
            <w:r>
              <w:rPr>
                <w:rFonts w:ascii="Arial" w:hAnsi="Arial" w:cs="Arial"/>
                <w:b/>
                <w:color w:val="000000"/>
                <w:sz w:val="12"/>
                <w:szCs w:val="12"/>
                <w:lang w:val="sq-AL"/>
              </w:rPr>
              <w:t xml:space="preserve">Means of transport </w:t>
            </w:r>
            <w:r>
              <w:rPr>
                <w:rFonts w:ascii="Arial" w:hAnsi="Arial" w:cs="Arial"/>
                <w:color w:val="000000"/>
                <w:sz w:val="12"/>
                <w:szCs w:val="12"/>
                <w:lang w:val="sq-AL"/>
              </w:rPr>
              <w:t>/ Mjeti i transportit</w:t>
            </w:r>
            <w:r>
              <w:rPr>
                <w:rFonts w:ascii="Arial" w:hAnsi="Arial" w:cs="Arial"/>
                <w:b/>
                <w:color w:val="000000"/>
                <w:sz w:val="12"/>
                <w:szCs w:val="12"/>
                <w:lang w:val="sq-AL"/>
              </w:rPr>
              <w:t xml:space="preserve"> </w:t>
            </w:r>
          </w:p>
          <w:p w:rsidR="00903E55" w:rsidRDefault="00903E55">
            <w:pPr>
              <w:spacing w:line="240" w:lineRule="auto"/>
              <w:ind w:left="361" w:hanging="360"/>
              <w:rPr>
                <w:b/>
                <w:color w:val="000000"/>
                <w:sz w:val="12"/>
                <w:szCs w:val="12"/>
                <w:lang w:val="sq-AL"/>
              </w:rPr>
            </w:pPr>
            <w:r>
              <w:rPr>
                <w:b/>
                <w:color w:val="000000"/>
                <w:sz w:val="12"/>
                <w:szCs w:val="12"/>
                <w:lang w:val="sq-AL"/>
              </w:rPr>
              <w:t xml:space="preserve">  </w:t>
            </w:r>
          </w:p>
          <w:p w:rsidR="00903E55" w:rsidRDefault="00903E55">
            <w:pPr>
              <w:widowControl w:val="0"/>
              <w:numPr>
                <w:ilvl w:val="0"/>
                <w:numId w:val="2"/>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Pr>
                <w:rFonts w:ascii="Arial" w:hAnsi="Arial" w:cs="Arial"/>
                <w:b/>
                <w:sz w:val="12"/>
                <w:szCs w:val="12"/>
                <w:lang w:val="sq-AL"/>
              </w:rPr>
              <w:t xml:space="preserve">Vessel / </w:t>
            </w:r>
            <w:r>
              <w:rPr>
                <w:rFonts w:ascii="Arial" w:hAnsi="Arial" w:cs="Arial"/>
                <w:sz w:val="12"/>
                <w:szCs w:val="12"/>
                <w:lang w:val="sq-AL"/>
              </w:rPr>
              <w:t>Anije</w:t>
            </w:r>
          </w:p>
          <w:p w:rsidR="00903E55" w:rsidRDefault="00903E55">
            <w:pPr>
              <w:widowControl w:val="0"/>
              <w:numPr>
                <w:ilvl w:val="0"/>
                <w:numId w:val="2"/>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Pr>
                <w:rFonts w:ascii="Arial" w:hAnsi="Arial" w:cs="Arial"/>
                <w:b/>
                <w:sz w:val="12"/>
                <w:szCs w:val="12"/>
                <w:lang w:val="sq-AL"/>
              </w:rPr>
              <w:t>Aircraft /</w:t>
            </w:r>
            <w:r>
              <w:rPr>
                <w:rFonts w:ascii="Arial" w:hAnsi="Arial" w:cs="Arial"/>
                <w:lang w:val="sq-AL"/>
              </w:rPr>
              <w:t xml:space="preserve"> </w:t>
            </w:r>
            <w:r>
              <w:rPr>
                <w:rFonts w:ascii="Arial" w:hAnsi="Arial" w:cs="Arial"/>
                <w:sz w:val="12"/>
                <w:szCs w:val="12"/>
                <w:lang w:val="sq-AL"/>
              </w:rPr>
              <w:t>Avion</w:t>
            </w:r>
          </w:p>
          <w:p w:rsidR="00903E55" w:rsidRDefault="00903E55">
            <w:pPr>
              <w:widowControl w:val="0"/>
              <w:numPr>
                <w:ilvl w:val="0"/>
                <w:numId w:val="2"/>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Pr>
                <w:rFonts w:ascii="Arial" w:hAnsi="Arial" w:cs="Arial"/>
                <w:b/>
                <w:sz w:val="12"/>
                <w:szCs w:val="12"/>
                <w:lang w:val="sq-AL"/>
              </w:rPr>
              <w:t xml:space="preserve">Railway / </w:t>
            </w:r>
            <w:r>
              <w:rPr>
                <w:rFonts w:ascii="Arial" w:hAnsi="Arial" w:cs="Arial"/>
                <w:sz w:val="12"/>
                <w:szCs w:val="12"/>
                <w:lang w:val="sq-AL"/>
              </w:rPr>
              <w:t>Hekurudhë</w:t>
            </w:r>
          </w:p>
          <w:p w:rsidR="00903E55" w:rsidRDefault="00903E55">
            <w:pPr>
              <w:widowControl w:val="0"/>
              <w:numPr>
                <w:ilvl w:val="0"/>
                <w:numId w:val="2"/>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Pr>
                <w:rFonts w:ascii="Arial" w:hAnsi="Arial" w:cs="Arial"/>
                <w:b/>
                <w:sz w:val="12"/>
                <w:szCs w:val="12"/>
                <w:lang w:val="sq-AL"/>
              </w:rPr>
              <w:t xml:space="preserve">Road vehicle / </w:t>
            </w:r>
            <w:r>
              <w:rPr>
                <w:rFonts w:ascii="Arial" w:hAnsi="Arial" w:cs="Arial"/>
                <w:sz w:val="12"/>
                <w:szCs w:val="12"/>
                <w:lang w:val="sq-AL"/>
              </w:rPr>
              <w:t>Mjet rrugor</w:t>
            </w:r>
          </w:p>
          <w:p w:rsidR="00903E55" w:rsidRDefault="00903E55">
            <w:pPr>
              <w:widowControl w:val="0"/>
              <w:tabs>
                <w:tab w:val="left" w:pos="900"/>
                <w:tab w:val="left" w:pos="2900"/>
              </w:tabs>
              <w:autoSpaceDE w:val="0"/>
              <w:autoSpaceDN w:val="0"/>
              <w:adjustRightInd w:val="0"/>
              <w:spacing w:line="360" w:lineRule="auto"/>
              <w:ind w:left="511"/>
              <w:rPr>
                <w:rFonts w:ascii="Arial" w:hAnsi="Arial" w:cs="Arial"/>
                <w:b/>
                <w:sz w:val="12"/>
                <w:szCs w:val="12"/>
                <w:lang w:val="sq-AL"/>
              </w:rPr>
            </w:pPr>
          </w:p>
          <w:p w:rsidR="00903E55" w:rsidRDefault="00903E55">
            <w:pPr>
              <w:tabs>
                <w:tab w:val="left" w:pos="520"/>
                <w:tab w:val="center" w:pos="2195"/>
                <w:tab w:val="left" w:pos="3170"/>
              </w:tabs>
              <w:spacing w:line="240" w:lineRule="auto"/>
              <w:rPr>
                <w:b/>
                <w:sz w:val="12"/>
                <w:szCs w:val="12"/>
                <w:lang w:val="sq-AL"/>
              </w:rPr>
            </w:pPr>
            <w:r>
              <w:rPr>
                <w:b/>
                <w:sz w:val="12"/>
                <w:szCs w:val="12"/>
                <w:lang w:val="sq-AL"/>
              </w:rPr>
              <w:t>Identification:</w:t>
            </w:r>
          </w:p>
          <w:p w:rsidR="00903E55" w:rsidRDefault="00903E55">
            <w:pPr>
              <w:tabs>
                <w:tab w:val="left" w:pos="520"/>
                <w:tab w:val="center" w:pos="2195"/>
                <w:tab w:val="left" w:pos="3170"/>
              </w:tabs>
              <w:spacing w:line="240" w:lineRule="auto"/>
              <w:rPr>
                <w:sz w:val="12"/>
                <w:szCs w:val="12"/>
                <w:lang w:val="bg-BG"/>
              </w:rPr>
            </w:pPr>
            <w:r>
              <w:rPr>
                <w:sz w:val="12"/>
                <w:szCs w:val="12"/>
                <w:lang w:val="sq-AL"/>
              </w:rPr>
              <w:t xml:space="preserve"> Identifikimi:</w:t>
            </w:r>
          </w:p>
          <w:p w:rsidR="00903E55" w:rsidRDefault="00903E55">
            <w:pPr>
              <w:spacing w:line="240" w:lineRule="auto"/>
              <w:rPr>
                <w:b/>
                <w:color w:val="000000"/>
                <w:sz w:val="12"/>
                <w:szCs w:val="12"/>
                <w:lang w:val="sq-AL"/>
              </w:rPr>
            </w:pPr>
          </w:p>
          <w:p w:rsidR="00903E55" w:rsidRDefault="00903E55">
            <w:pPr>
              <w:spacing w:line="240" w:lineRule="auto"/>
              <w:rPr>
                <w:rFonts w:ascii="Arial" w:hAnsi="Arial" w:cs="Arial"/>
                <w:sz w:val="12"/>
                <w:szCs w:val="12"/>
              </w:rPr>
            </w:pP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color w:val="000000"/>
                <w:sz w:val="12"/>
                <w:szCs w:val="12"/>
                <w:lang w:val="sq-AL"/>
              </w:rPr>
            </w:pPr>
            <w:r>
              <w:rPr>
                <w:rFonts w:ascii="Arial" w:hAnsi="Arial" w:cs="Arial"/>
                <w:b/>
                <w:sz w:val="12"/>
                <w:szCs w:val="12"/>
              </w:rPr>
              <w:t xml:space="preserve">I.16 Entry Border Control Post </w:t>
            </w:r>
            <w:r>
              <w:rPr>
                <w:rFonts w:ascii="Arial" w:hAnsi="Arial" w:cs="Arial"/>
                <w:sz w:val="12"/>
                <w:szCs w:val="12"/>
              </w:rPr>
              <w:t>/ Hyrja në pikën e inspektimit kufitar</w:t>
            </w:r>
          </w:p>
          <w:p w:rsidR="00903E55" w:rsidRDefault="00903E55">
            <w:pPr>
              <w:spacing w:line="240" w:lineRule="auto"/>
              <w:rPr>
                <w:rFonts w:ascii="Arial" w:hAnsi="Arial" w:cs="Arial"/>
                <w:color w:val="000000"/>
                <w:sz w:val="12"/>
                <w:szCs w:val="12"/>
                <w:lang w:val="sq-AL"/>
              </w:rPr>
            </w:pPr>
          </w:p>
          <w:p w:rsidR="00903E55" w:rsidRDefault="00903E55">
            <w:pPr>
              <w:spacing w:line="240" w:lineRule="auto"/>
              <w:rPr>
                <w:rFonts w:ascii="Arial" w:hAnsi="Arial" w:cs="Arial"/>
                <w:sz w:val="12"/>
                <w:szCs w:val="12"/>
              </w:rPr>
            </w:pPr>
          </w:p>
        </w:tc>
      </w:tr>
      <w:tr w:rsidR="00903E55" w:rsidTr="00903E55">
        <w:trPr>
          <w:gridBefore w:val="1"/>
          <w:wBefore w:w="535" w:type="dxa"/>
          <w:trHeight w:val="7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c>
          <w:tcPr>
            <w:tcW w:w="4855"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color w:val="000000"/>
                <w:sz w:val="12"/>
                <w:szCs w:val="12"/>
                <w:lang w:val="sq-AL"/>
              </w:rPr>
            </w:pPr>
            <w:r>
              <w:rPr>
                <w:rFonts w:ascii="Arial" w:hAnsi="Arial" w:cs="Arial"/>
                <w:b/>
                <w:sz w:val="12"/>
                <w:szCs w:val="12"/>
              </w:rPr>
              <w:t>I.17</w:t>
            </w:r>
            <w:r>
              <w:rPr>
                <w:rFonts w:ascii="Arial" w:hAnsi="Arial" w:cs="Arial"/>
                <w:b/>
                <w:color w:val="000000"/>
                <w:sz w:val="12"/>
                <w:szCs w:val="12"/>
                <w:lang w:val="sq-AL"/>
              </w:rPr>
              <w:t xml:space="preserve"> Accompanying documents </w:t>
            </w:r>
            <w:r>
              <w:rPr>
                <w:rFonts w:ascii="Arial" w:hAnsi="Arial" w:cs="Arial"/>
                <w:color w:val="000000"/>
                <w:sz w:val="12"/>
                <w:szCs w:val="12"/>
                <w:lang w:val="sq-AL"/>
              </w:rPr>
              <w:t>/ Dokumentat shoqëruese</w:t>
            </w:r>
          </w:p>
          <w:p w:rsidR="00903E55" w:rsidRDefault="00903E55">
            <w:pPr>
              <w:spacing w:line="240" w:lineRule="auto"/>
              <w:rPr>
                <w:rFonts w:ascii="Arial" w:hAnsi="Arial" w:cs="Arial"/>
                <w:color w:val="000000"/>
                <w:sz w:val="12"/>
                <w:szCs w:val="12"/>
                <w:lang w:val="sq-AL"/>
              </w:rPr>
            </w:pPr>
          </w:p>
          <w:p w:rsidR="00903E55" w:rsidRDefault="00903E55">
            <w:pPr>
              <w:spacing w:line="240" w:lineRule="auto"/>
              <w:rPr>
                <w:rFonts w:ascii="Arial" w:hAnsi="Arial" w:cs="Arial"/>
                <w:color w:val="000000"/>
                <w:sz w:val="12"/>
                <w:szCs w:val="12"/>
                <w:lang w:val="sq-AL"/>
              </w:rPr>
            </w:pPr>
            <w:r>
              <w:rPr>
                <w:rFonts w:ascii="Arial" w:hAnsi="Arial" w:cs="Arial"/>
                <w:b/>
                <w:color w:val="000000"/>
                <w:sz w:val="12"/>
                <w:szCs w:val="12"/>
                <w:lang w:val="sq-AL"/>
              </w:rPr>
              <w:t xml:space="preserve">Type /                                                                                             Code </w:t>
            </w:r>
            <w:r>
              <w:rPr>
                <w:rFonts w:ascii="Arial" w:hAnsi="Arial" w:cs="Arial"/>
                <w:color w:val="000000"/>
                <w:sz w:val="12"/>
                <w:szCs w:val="12"/>
                <w:lang w:val="sq-AL"/>
              </w:rPr>
              <w:t>/</w:t>
            </w:r>
          </w:p>
          <w:p w:rsidR="00903E55" w:rsidRDefault="00903E55">
            <w:pPr>
              <w:spacing w:line="240" w:lineRule="auto"/>
              <w:rPr>
                <w:rFonts w:ascii="Arial" w:hAnsi="Arial" w:cs="Arial"/>
                <w:color w:val="000000"/>
                <w:sz w:val="12"/>
                <w:szCs w:val="12"/>
                <w:lang w:val="bg-BG"/>
              </w:rPr>
            </w:pPr>
            <w:r>
              <w:rPr>
                <w:rFonts w:ascii="Arial" w:hAnsi="Arial" w:cs="Arial"/>
                <w:color w:val="000000"/>
                <w:sz w:val="12"/>
                <w:szCs w:val="12"/>
                <w:lang w:val="sq-AL"/>
              </w:rPr>
              <w:t xml:space="preserve"> Lloji                                                                                                 Kodi</w:t>
            </w:r>
          </w:p>
          <w:p w:rsidR="00903E55" w:rsidRDefault="00903E55">
            <w:pPr>
              <w:spacing w:line="240" w:lineRule="auto"/>
              <w:rPr>
                <w:rFonts w:ascii="Arial" w:hAnsi="Arial" w:cs="Arial"/>
                <w:color w:val="000000"/>
                <w:sz w:val="12"/>
                <w:szCs w:val="12"/>
                <w:lang w:val="bg-BG"/>
              </w:rPr>
            </w:pPr>
          </w:p>
          <w:p w:rsidR="00903E55" w:rsidRDefault="00903E55">
            <w:pPr>
              <w:spacing w:line="240" w:lineRule="auto"/>
              <w:rPr>
                <w:rFonts w:ascii="Arial" w:hAnsi="Arial" w:cs="Arial"/>
                <w:color w:val="000000"/>
                <w:sz w:val="12"/>
                <w:szCs w:val="12"/>
                <w:lang w:val="sq-AL"/>
              </w:rPr>
            </w:pPr>
            <w:r>
              <w:rPr>
                <w:rFonts w:ascii="Arial" w:hAnsi="Arial" w:cs="Arial"/>
                <w:b/>
                <w:color w:val="000000"/>
                <w:sz w:val="12"/>
                <w:szCs w:val="12"/>
                <w:lang w:val="sq-AL"/>
              </w:rPr>
              <w:t xml:space="preserve">Country </w:t>
            </w:r>
            <w:r>
              <w:rPr>
                <w:rFonts w:ascii="Arial" w:hAnsi="Arial" w:cs="Arial"/>
                <w:color w:val="000000"/>
                <w:sz w:val="12"/>
                <w:szCs w:val="12"/>
                <w:lang w:val="sq-AL"/>
              </w:rPr>
              <w:t>/</w:t>
            </w:r>
            <w:r>
              <w:rPr>
                <w:rFonts w:ascii="Arial" w:hAnsi="Arial" w:cs="Arial"/>
                <w:b/>
                <w:color w:val="000000"/>
                <w:sz w:val="12"/>
                <w:szCs w:val="12"/>
                <w:lang w:val="sq-AL"/>
              </w:rPr>
              <w:t xml:space="preserve">                                                                                ISO country code </w:t>
            </w:r>
            <w:r>
              <w:rPr>
                <w:rFonts w:ascii="Arial" w:hAnsi="Arial" w:cs="Arial"/>
                <w:color w:val="000000"/>
                <w:sz w:val="12"/>
                <w:szCs w:val="12"/>
                <w:lang w:val="sq-AL"/>
              </w:rPr>
              <w:t>/</w:t>
            </w:r>
          </w:p>
          <w:p w:rsidR="00903E55" w:rsidRDefault="00903E55">
            <w:pPr>
              <w:tabs>
                <w:tab w:val="left" w:pos="3537"/>
              </w:tabs>
              <w:spacing w:line="240" w:lineRule="auto"/>
              <w:rPr>
                <w:rFonts w:ascii="Arial" w:hAnsi="Arial" w:cs="Arial"/>
                <w:b/>
                <w:color w:val="000000"/>
                <w:sz w:val="12"/>
                <w:szCs w:val="12"/>
                <w:lang w:val="bg-BG"/>
              </w:rPr>
            </w:pPr>
            <w:r>
              <w:rPr>
                <w:rFonts w:ascii="Arial" w:hAnsi="Arial" w:cs="Arial"/>
                <w:color w:val="000000"/>
                <w:sz w:val="12"/>
                <w:szCs w:val="12"/>
                <w:lang w:val="sq-AL"/>
              </w:rPr>
              <w:t xml:space="preserve">  Shteti</w:t>
            </w:r>
            <w:r>
              <w:rPr>
                <w:rFonts w:ascii="Arial" w:hAnsi="Arial" w:cs="Arial"/>
                <w:b/>
                <w:color w:val="000000"/>
                <w:sz w:val="12"/>
                <w:szCs w:val="12"/>
                <w:lang w:val="sq-AL"/>
              </w:rPr>
              <w:t xml:space="preserve">                                                                                      </w:t>
            </w:r>
            <w:r>
              <w:rPr>
                <w:rFonts w:ascii="Arial" w:hAnsi="Arial" w:cs="Arial"/>
                <w:color w:val="000000"/>
                <w:sz w:val="12"/>
                <w:szCs w:val="12"/>
                <w:lang w:val="sq-AL"/>
              </w:rPr>
              <w:t>Kodi ISO i shtetit</w:t>
            </w:r>
            <w:r>
              <w:rPr>
                <w:rFonts w:ascii="Arial" w:hAnsi="Arial" w:cs="Arial"/>
                <w:b/>
                <w:sz w:val="12"/>
                <w:szCs w:val="12"/>
                <w:lang w:val="sq-AL"/>
              </w:rPr>
              <w:t xml:space="preserve"> </w:t>
            </w:r>
          </w:p>
          <w:p w:rsidR="00903E55" w:rsidRDefault="00903E55">
            <w:pPr>
              <w:spacing w:line="240" w:lineRule="auto"/>
              <w:rPr>
                <w:rFonts w:ascii="Arial" w:hAnsi="Arial" w:cs="Arial"/>
                <w:b/>
                <w:color w:val="000000"/>
                <w:sz w:val="12"/>
                <w:szCs w:val="12"/>
                <w:lang w:val="bg-BG"/>
              </w:rPr>
            </w:pPr>
          </w:p>
          <w:p w:rsidR="00903E55" w:rsidRDefault="00903E55">
            <w:pPr>
              <w:spacing w:line="240" w:lineRule="auto"/>
              <w:rPr>
                <w:rFonts w:ascii="Arial" w:hAnsi="Arial" w:cs="Arial"/>
                <w:color w:val="000000"/>
                <w:sz w:val="12"/>
                <w:szCs w:val="12"/>
                <w:lang w:val="sq-AL"/>
              </w:rPr>
            </w:pPr>
            <w:r>
              <w:rPr>
                <w:rFonts w:ascii="Arial" w:hAnsi="Arial" w:cs="Arial"/>
                <w:b/>
                <w:color w:val="000000"/>
                <w:sz w:val="12"/>
                <w:szCs w:val="12"/>
                <w:lang w:val="sq-AL"/>
              </w:rPr>
              <w:t xml:space="preserve">Commercial document reference </w:t>
            </w:r>
            <w:r>
              <w:rPr>
                <w:rFonts w:ascii="Arial" w:hAnsi="Arial" w:cs="Arial"/>
                <w:color w:val="000000"/>
                <w:sz w:val="12"/>
                <w:szCs w:val="12"/>
                <w:lang w:val="sq-AL"/>
              </w:rPr>
              <w:t>/</w:t>
            </w:r>
          </w:p>
          <w:p w:rsidR="00903E55" w:rsidRDefault="00903E55">
            <w:pPr>
              <w:spacing w:line="240" w:lineRule="auto"/>
              <w:rPr>
                <w:rFonts w:ascii="Arial" w:hAnsi="Arial" w:cs="Arial"/>
                <w:b/>
                <w:color w:val="000000"/>
                <w:sz w:val="12"/>
                <w:szCs w:val="12"/>
                <w:lang w:val="sq-AL"/>
              </w:rPr>
            </w:pPr>
            <w:r>
              <w:rPr>
                <w:rFonts w:ascii="Arial" w:hAnsi="Arial" w:cs="Arial"/>
                <w:color w:val="000000"/>
                <w:sz w:val="12"/>
                <w:szCs w:val="12"/>
                <w:lang w:val="sq-AL"/>
              </w:rPr>
              <w:t xml:space="preserve">    Referenca e dokumentit tregtar</w:t>
            </w:r>
          </w:p>
          <w:p w:rsidR="00903E55" w:rsidRDefault="00903E55">
            <w:pPr>
              <w:spacing w:line="240" w:lineRule="auto"/>
              <w:rPr>
                <w:rFonts w:ascii="Arial" w:hAnsi="Arial" w:cs="Arial"/>
                <w:sz w:val="12"/>
                <w:szCs w:val="12"/>
              </w:rPr>
            </w:pPr>
          </w:p>
        </w:tc>
      </w:tr>
      <w:tr w:rsidR="00903E55" w:rsidTr="00903E55">
        <w:trPr>
          <w:gridBefore w:val="1"/>
          <w:wBefore w:w="535" w:type="dxa"/>
          <w:trHeight w:val="386"/>
        </w:trPr>
        <w:tc>
          <w:tcPr>
            <w:tcW w:w="8815" w:type="dxa"/>
            <w:gridSpan w:val="4"/>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sz w:val="12"/>
                <w:szCs w:val="12"/>
                <w:lang w:val="sq-AL"/>
              </w:rPr>
            </w:pPr>
            <w:r>
              <w:rPr>
                <w:rFonts w:ascii="Arial" w:hAnsi="Arial" w:cs="Arial"/>
                <w:sz w:val="12"/>
                <w:szCs w:val="12"/>
              </w:rPr>
              <w:t xml:space="preserve">I.18 </w:t>
            </w:r>
            <w:r>
              <w:rPr>
                <w:rFonts w:ascii="Arial" w:hAnsi="Arial" w:cs="Arial"/>
                <w:b/>
                <w:sz w:val="12"/>
                <w:szCs w:val="12"/>
                <w:lang w:val="sq-AL"/>
              </w:rPr>
              <w:t xml:space="preserve">Transport conditions </w:t>
            </w:r>
            <w:r>
              <w:rPr>
                <w:rFonts w:ascii="Arial" w:hAnsi="Arial" w:cs="Arial"/>
                <w:sz w:val="12"/>
                <w:szCs w:val="12"/>
                <w:lang w:val="sq-AL"/>
              </w:rPr>
              <w:t xml:space="preserve">/                                   </w:t>
            </w:r>
            <w:r>
              <w:rPr>
                <w:rFonts w:ascii="Arial" w:hAnsi="Arial" w:cs="Arial"/>
                <w:sz w:val="12"/>
                <w:szCs w:val="12"/>
                <w:lang w:val="sq-AL"/>
              </w:rPr>
              <w:sym w:font="Symbol" w:char="F088"/>
            </w:r>
            <w:r>
              <w:rPr>
                <w:rFonts w:ascii="Arial" w:hAnsi="Arial" w:cs="Arial"/>
                <w:sz w:val="12"/>
                <w:szCs w:val="12"/>
                <w:lang w:val="sq-AL"/>
              </w:rPr>
              <w:t xml:space="preserve"> </w:t>
            </w:r>
            <w:r>
              <w:rPr>
                <w:rFonts w:ascii="Arial" w:hAnsi="Arial" w:cs="Arial"/>
                <w:b/>
                <w:sz w:val="12"/>
                <w:szCs w:val="12"/>
                <w:lang w:val="sq-AL"/>
              </w:rPr>
              <w:t>Ambient</w:t>
            </w:r>
            <w:r>
              <w:rPr>
                <w:rFonts w:ascii="Arial" w:hAnsi="Arial" w:cs="Arial"/>
                <w:sz w:val="12"/>
                <w:szCs w:val="12"/>
                <w:lang w:val="sq-AL"/>
              </w:rPr>
              <w:t xml:space="preserve"> /</w:t>
            </w:r>
            <w:r>
              <w:rPr>
                <w:rFonts w:ascii="Arial" w:hAnsi="Arial" w:cs="Arial"/>
                <w:b/>
                <w:sz w:val="12"/>
                <w:szCs w:val="12"/>
                <w:lang w:val="sq-AL"/>
              </w:rPr>
              <w:t xml:space="preserve">                                            </w:t>
            </w:r>
            <w:r>
              <w:rPr>
                <w:rFonts w:ascii="Arial" w:hAnsi="Arial" w:cs="Arial"/>
                <w:b/>
                <w:sz w:val="12"/>
                <w:szCs w:val="12"/>
                <w:lang w:val="sq-AL"/>
              </w:rPr>
              <w:sym w:font="Symbol" w:char="F088"/>
            </w:r>
            <w:r>
              <w:rPr>
                <w:rFonts w:ascii="Arial" w:hAnsi="Arial" w:cs="Arial"/>
                <w:b/>
                <w:sz w:val="12"/>
                <w:szCs w:val="12"/>
                <w:lang w:val="sq-AL"/>
              </w:rPr>
              <w:t xml:space="preserve"> Chilled </w:t>
            </w:r>
            <w:r>
              <w:rPr>
                <w:rFonts w:ascii="Arial" w:hAnsi="Arial" w:cs="Arial"/>
                <w:sz w:val="12"/>
                <w:szCs w:val="12"/>
                <w:lang w:val="sq-AL"/>
              </w:rPr>
              <w:t>/</w:t>
            </w:r>
            <w:r>
              <w:rPr>
                <w:rFonts w:ascii="Arial" w:hAnsi="Arial" w:cs="Arial"/>
                <w:b/>
                <w:sz w:val="12"/>
                <w:szCs w:val="12"/>
                <w:lang w:val="sq-AL"/>
              </w:rPr>
              <w:t xml:space="preserve">                                                   </w:t>
            </w:r>
            <w:r>
              <w:rPr>
                <w:rFonts w:ascii="Arial" w:hAnsi="Arial" w:cs="Arial"/>
                <w:b/>
                <w:sz w:val="12"/>
                <w:szCs w:val="12"/>
                <w:lang w:val="sq-AL"/>
              </w:rPr>
              <w:sym w:font="Symbol" w:char="F088"/>
            </w:r>
            <w:r>
              <w:rPr>
                <w:rFonts w:ascii="Arial" w:hAnsi="Arial" w:cs="Arial"/>
                <w:b/>
                <w:sz w:val="12"/>
                <w:szCs w:val="12"/>
                <w:lang w:val="sq-AL"/>
              </w:rPr>
              <w:t xml:space="preserve"> Frozen </w:t>
            </w:r>
            <w:r>
              <w:rPr>
                <w:rFonts w:ascii="Arial" w:hAnsi="Arial" w:cs="Arial"/>
                <w:sz w:val="12"/>
                <w:szCs w:val="12"/>
                <w:lang w:val="sq-AL"/>
              </w:rPr>
              <w:t>/</w:t>
            </w:r>
          </w:p>
          <w:p w:rsidR="00903E55" w:rsidRDefault="00903E55">
            <w:pPr>
              <w:spacing w:line="240" w:lineRule="auto"/>
              <w:rPr>
                <w:rFonts w:ascii="Arial" w:hAnsi="Arial" w:cs="Arial"/>
                <w:sz w:val="12"/>
                <w:szCs w:val="12"/>
              </w:rPr>
            </w:pPr>
            <w:r>
              <w:rPr>
                <w:rFonts w:ascii="Arial" w:hAnsi="Arial" w:cs="Arial"/>
                <w:sz w:val="12"/>
                <w:szCs w:val="12"/>
                <w:lang w:val="sq-AL"/>
              </w:rPr>
              <w:t xml:space="preserve">         Kushtet e transportit                                          Ambjenti                                                  I ftohur                                                         I ngrirë</w:t>
            </w:r>
          </w:p>
        </w:tc>
      </w:tr>
      <w:tr w:rsidR="00903E55" w:rsidTr="00903E55">
        <w:trPr>
          <w:gridBefore w:val="1"/>
          <w:wBefore w:w="535" w:type="dxa"/>
          <w:trHeight w:val="773"/>
        </w:trPr>
        <w:tc>
          <w:tcPr>
            <w:tcW w:w="3960" w:type="dxa"/>
            <w:tcBorders>
              <w:top w:val="single" w:sz="4" w:space="0" w:color="auto"/>
              <w:left w:val="single" w:sz="4" w:space="0" w:color="auto"/>
              <w:bottom w:val="single" w:sz="4" w:space="0" w:color="auto"/>
              <w:right w:val="nil"/>
            </w:tcBorders>
          </w:tcPr>
          <w:p w:rsidR="00903E55" w:rsidRDefault="00903E55">
            <w:pPr>
              <w:spacing w:line="240" w:lineRule="auto"/>
              <w:rPr>
                <w:rFonts w:ascii="Arial" w:hAnsi="Arial" w:cs="Arial"/>
                <w:b/>
                <w:sz w:val="12"/>
                <w:szCs w:val="12"/>
              </w:rPr>
            </w:pPr>
            <w:r>
              <w:rPr>
                <w:rFonts w:ascii="Arial" w:hAnsi="Arial" w:cs="Arial"/>
                <w:b/>
                <w:color w:val="000000"/>
                <w:sz w:val="12"/>
                <w:szCs w:val="12"/>
                <w:lang w:val="sq-AL"/>
              </w:rPr>
              <w:t>I.19 Container number/Seal number</w:t>
            </w:r>
            <w:r>
              <w:rPr>
                <w:rFonts w:ascii="Arial" w:hAnsi="Arial" w:cs="Arial"/>
                <w:sz w:val="12"/>
                <w:szCs w:val="12"/>
              </w:rPr>
              <w:t xml:space="preserve"> /</w:t>
            </w:r>
          </w:p>
          <w:p w:rsidR="00903E55" w:rsidRDefault="00903E55">
            <w:pPr>
              <w:spacing w:line="240" w:lineRule="auto"/>
              <w:rPr>
                <w:rFonts w:ascii="Arial" w:hAnsi="Arial" w:cs="Arial"/>
                <w:b/>
                <w:color w:val="000000"/>
                <w:sz w:val="12"/>
                <w:szCs w:val="12"/>
                <w:lang w:val="sq-AL"/>
              </w:rPr>
            </w:pPr>
            <w:r>
              <w:rPr>
                <w:rFonts w:ascii="Arial" w:hAnsi="Arial" w:cs="Arial"/>
                <w:color w:val="000000"/>
                <w:sz w:val="12"/>
                <w:szCs w:val="12"/>
                <w:lang w:val="sq-AL"/>
              </w:rPr>
              <w:t xml:space="preserve">        Numri i kontejnerit/Numri i vulës</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rPr>
            </w:pPr>
            <w:r>
              <w:rPr>
                <w:rFonts w:ascii="Arial" w:hAnsi="Arial" w:cs="Arial"/>
                <w:b/>
                <w:sz w:val="12"/>
                <w:szCs w:val="12"/>
                <w:lang w:val="sq-AL"/>
              </w:rPr>
              <w:t xml:space="preserve">       Container No </w:t>
            </w:r>
            <w:r>
              <w:rPr>
                <w:rFonts w:ascii="Arial" w:hAnsi="Arial" w:cs="Arial"/>
                <w:sz w:val="12"/>
                <w:szCs w:val="12"/>
                <w:lang w:val="sq-AL"/>
              </w:rPr>
              <w:t>/</w:t>
            </w:r>
            <w:r>
              <w:rPr>
                <w:rFonts w:ascii="Arial" w:hAnsi="Arial" w:cs="Arial"/>
                <w:lang w:val="sq-AL"/>
              </w:rPr>
              <w:t xml:space="preserve"> </w:t>
            </w:r>
            <w:r>
              <w:rPr>
                <w:rFonts w:ascii="Arial" w:hAnsi="Arial" w:cs="Arial"/>
              </w:rPr>
              <w:t xml:space="preserve">                           </w:t>
            </w:r>
          </w:p>
          <w:p w:rsidR="00903E55" w:rsidRDefault="00903E55">
            <w:pPr>
              <w:spacing w:line="240" w:lineRule="auto"/>
              <w:rPr>
                <w:rFonts w:ascii="Arial" w:hAnsi="Arial" w:cs="Arial"/>
                <w:sz w:val="12"/>
                <w:szCs w:val="12"/>
              </w:rPr>
            </w:pPr>
            <w:r>
              <w:rPr>
                <w:rFonts w:ascii="Arial" w:hAnsi="Arial" w:cs="Arial"/>
                <w:sz w:val="12"/>
                <w:szCs w:val="12"/>
                <w:lang w:val="sq-AL"/>
              </w:rPr>
              <w:t xml:space="preserve">        Nr. Kontejneri</w:t>
            </w:r>
            <w:r>
              <w:rPr>
                <w:rFonts w:ascii="Arial" w:hAnsi="Arial" w:cs="Arial"/>
                <w:b/>
                <w:sz w:val="12"/>
                <w:szCs w:val="12"/>
                <w:lang w:val="sq-AL"/>
              </w:rPr>
              <w:tab/>
            </w:r>
          </w:p>
        </w:tc>
        <w:tc>
          <w:tcPr>
            <w:tcW w:w="4855" w:type="dxa"/>
            <w:gridSpan w:val="3"/>
            <w:tcBorders>
              <w:top w:val="single" w:sz="4" w:space="0" w:color="auto"/>
              <w:left w:val="nil"/>
              <w:bottom w:val="single" w:sz="4" w:space="0" w:color="auto"/>
              <w:right w:val="single" w:sz="4" w:space="0" w:color="auto"/>
            </w:tcBorders>
          </w:tcPr>
          <w:p w:rsidR="00903E55" w:rsidRDefault="00903E55">
            <w:pPr>
              <w:spacing w:line="240" w:lineRule="auto"/>
              <w:rPr>
                <w:rFonts w:ascii="Arial" w:hAnsi="Arial" w:cs="Arial"/>
                <w:sz w:val="12"/>
                <w:szCs w:val="12"/>
              </w:rPr>
            </w:pPr>
            <w:r>
              <w:rPr>
                <w:rFonts w:ascii="Arial" w:hAnsi="Arial" w:cs="Arial"/>
                <w:sz w:val="12"/>
                <w:szCs w:val="12"/>
              </w:rPr>
              <w:t xml:space="preserve"> </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r>
              <w:rPr>
                <w:b/>
                <w:sz w:val="12"/>
                <w:szCs w:val="12"/>
                <w:lang w:val="sq-AL"/>
              </w:rPr>
              <w:t xml:space="preserve">        Seal No/</w:t>
            </w:r>
            <w:r>
              <w:rPr>
                <w:lang w:val="sq-AL"/>
              </w:rPr>
              <w:t xml:space="preserve"> </w:t>
            </w:r>
            <w:r>
              <w:rPr>
                <w:sz w:val="12"/>
                <w:szCs w:val="12"/>
                <w:lang w:val="sq-AL"/>
              </w:rPr>
              <w:t>Nr. Vulës</w:t>
            </w:r>
          </w:p>
        </w:tc>
      </w:tr>
      <w:tr w:rsidR="00903E55" w:rsidTr="00903E55">
        <w:trPr>
          <w:gridBefore w:val="1"/>
          <w:wBefore w:w="535" w:type="dxa"/>
          <w:trHeight w:val="260"/>
        </w:trPr>
        <w:tc>
          <w:tcPr>
            <w:tcW w:w="3960" w:type="dxa"/>
            <w:tcBorders>
              <w:top w:val="single" w:sz="4" w:space="0" w:color="auto"/>
              <w:left w:val="single" w:sz="4" w:space="0" w:color="auto"/>
              <w:bottom w:val="single" w:sz="4" w:space="0" w:color="auto"/>
              <w:right w:val="nil"/>
            </w:tcBorders>
          </w:tcPr>
          <w:p w:rsidR="00903E55" w:rsidRDefault="00903E55">
            <w:pPr>
              <w:spacing w:line="240" w:lineRule="auto"/>
              <w:ind w:left="269" w:hanging="269"/>
              <w:rPr>
                <w:rFonts w:ascii="Arial" w:hAnsi="Arial" w:cs="Arial"/>
                <w:sz w:val="12"/>
                <w:szCs w:val="12"/>
                <w:lang w:val="sq-AL"/>
              </w:rPr>
            </w:pPr>
            <w:r>
              <w:rPr>
                <w:rFonts w:ascii="Arial" w:hAnsi="Arial" w:cs="Arial"/>
                <w:b/>
                <w:sz w:val="12"/>
                <w:szCs w:val="12"/>
              </w:rPr>
              <w:t xml:space="preserve">I.20 </w:t>
            </w:r>
            <w:r>
              <w:rPr>
                <w:rFonts w:ascii="Arial" w:hAnsi="Arial" w:cs="Arial"/>
                <w:b/>
                <w:sz w:val="12"/>
                <w:szCs w:val="12"/>
                <w:lang w:val="sq-AL"/>
              </w:rPr>
              <w:t xml:space="preserve">Certified as or for </w:t>
            </w:r>
            <w:r>
              <w:rPr>
                <w:rFonts w:ascii="Arial" w:hAnsi="Arial" w:cs="Arial"/>
                <w:sz w:val="12"/>
                <w:szCs w:val="12"/>
                <w:lang w:val="sq-AL"/>
              </w:rPr>
              <w:t>/ Certifikuar si ose për</w:t>
            </w:r>
          </w:p>
          <w:p w:rsidR="00903E55" w:rsidRDefault="00903E55">
            <w:pPr>
              <w:spacing w:line="240" w:lineRule="auto"/>
              <w:rPr>
                <w:rFonts w:ascii="Arial" w:hAnsi="Arial" w:cs="Arial"/>
                <w:b/>
                <w:color w:val="000000"/>
                <w:sz w:val="12"/>
                <w:szCs w:val="12"/>
                <w:lang w:val="sq-AL"/>
              </w:rPr>
            </w:pPr>
          </w:p>
        </w:tc>
        <w:tc>
          <w:tcPr>
            <w:tcW w:w="4855" w:type="dxa"/>
            <w:gridSpan w:val="3"/>
            <w:tcBorders>
              <w:top w:val="single" w:sz="4" w:space="0" w:color="auto"/>
              <w:left w:val="nil"/>
              <w:bottom w:val="single" w:sz="4" w:space="0" w:color="auto"/>
              <w:right w:val="single" w:sz="4" w:space="0" w:color="auto"/>
            </w:tcBorders>
          </w:tcPr>
          <w:p w:rsidR="00903E55" w:rsidRDefault="00903E55">
            <w:pPr>
              <w:spacing w:line="240" w:lineRule="auto"/>
              <w:rPr>
                <w:rFonts w:ascii="Arial" w:hAnsi="Arial" w:cs="Arial"/>
                <w:sz w:val="12"/>
                <w:szCs w:val="12"/>
              </w:rPr>
            </w:pPr>
          </w:p>
        </w:tc>
      </w:tr>
      <w:tr w:rsidR="00903E55" w:rsidTr="00903E55">
        <w:trPr>
          <w:gridBefore w:val="1"/>
          <w:wBefore w:w="535" w:type="dxa"/>
          <w:trHeight w:val="611"/>
        </w:trPr>
        <w:tc>
          <w:tcPr>
            <w:tcW w:w="3960" w:type="dxa"/>
            <w:tcBorders>
              <w:top w:val="single" w:sz="4" w:space="0" w:color="auto"/>
              <w:left w:val="single" w:sz="4" w:space="0" w:color="auto"/>
              <w:bottom w:val="single" w:sz="4" w:space="0" w:color="auto"/>
              <w:right w:val="nil"/>
            </w:tcBorders>
            <w:hideMark/>
          </w:tcPr>
          <w:p w:rsidR="00903E55" w:rsidRDefault="00903E55">
            <w:pPr>
              <w:spacing w:line="240" w:lineRule="auto"/>
              <w:ind w:left="269" w:hanging="269"/>
              <w:rPr>
                <w:rFonts w:ascii="Arial" w:hAnsi="Arial" w:cs="Arial"/>
                <w:b/>
                <w:sz w:val="12"/>
                <w:szCs w:val="12"/>
                <w:lang w:val="sq-AL"/>
              </w:rPr>
            </w:pPr>
            <w:r>
              <w:rPr>
                <w:rFonts w:ascii="Arial" w:hAnsi="Arial" w:cs="Arial"/>
                <w:b/>
                <w:sz w:val="12"/>
                <w:szCs w:val="12"/>
                <w:lang w:val="sq-AL"/>
              </w:rPr>
              <w:t xml:space="preserve">            </w:t>
            </w:r>
          </w:p>
          <w:p w:rsidR="00903E55" w:rsidRDefault="00903E55">
            <w:pPr>
              <w:spacing w:line="240" w:lineRule="auto"/>
              <w:ind w:left="269" w:hanging="269"/>
              <w:rPr>
                <w:rFonts w:ascii="Arial" w:hAnsi="Arial" w:cs="Arial"/>
                <w:b/>
                <w:sz w:val="12"/>
                <w:szCs w:val="12"/>
                <w:lang w:val="sq-AL"/>
              </w:rPr>
            </w:pPr>
            <w:r>
              <w:rPr>
                <w:rFonts w:ascii="Arial" w:hAnsi="Arial" w:cs="Arial"/>
                <w:b/>
                <w:sz w:val="12"/>
                <w:szCs w:val="12"/>
                <w:lang w:val="sq-AL"/>
              </w:rPr>
              <w:t xml:space="preserve">             </w:t>
            </w:r>
            <w:r>
              <w:rPr>
                <w:rFonts w:ascii="Arial" w:hAnsi="Arial" w:cs="Arial"/>
                <w:b/>
                <w:sz w:val="12"/>
                <w:szCs w:val="12"/>
                <w:lang w:val="sq-AL"/>
              </w:rPr>
              <w:sym w:font="Symbol" w:char="F088"/>
            </w:r>
            <w:r>
              <w:rPr>
                <w:rFonts w:ascii="Arial" w:hAnsi="Arial" w:cs="Arial"/>
                <w:b/>
                <w:sz w:val="12"/>
                <w:szCs w:val="12"/>
                <w:lang w:val="sq-AL"/>
              </w:rPr>
              <w:t xml:space="preserve"> </w:t>
            </w:r>
            <w:r w:rsidR="001462E0">
              <w:rPr>
                <w:rFonts w:ascii="Arial" w:hAnsi="Arial" w:cs="Arial"/>
                <w:b/>
                <w:sz w:val="12"/>
                <w:szCs w:val="12"/>
                <w:lang w:val="sq-AL"/>
              </w:rPr>
              <w:t>Slaughter</w:t>
            </w:r>
            <w:r>
              <w:rPr>
                <w:rFonts w:ascii="Arial" w:hAnsi="Arial" w:cs="Arial"/>
                <w:b/>
                <w:sz w:val="12"/>
                <w:szCs w:val="12"/>
                <w:lang w:val="sq-AL"/>
              </w:rPr>
              <w:t xml:space="preserve">                             </w:t>
            </w:r>
          </w:p>
          <w:p w:rsidR="00903E55" w:rsidRDefault="00903E55">
            <w:pPr>
              <w:spacing w:line="240" w:lineRule="auto"/>
              <w:ind w:left="269" w:hanging="269"/>
              <w:rPr>
                <w:rFonts w:ascii="Arial" w:hAnsi="Arial" w:cs="Arial"/>
                <w:b/>
                <w:sz w:val="12"/>
                <w:szCs w:val="12"/>
              </w:rPr>
            </w:pPr>
            <w:r>
              <w:rPr>
                <w:rFonts w:ascii="Arial" w:hAnsi="Arial" w:cs="Arial"/>
                <w:sz w:val="12"/>
                <w:szCs w:val="12"/>
                <w:lang w:val="sq-AL"/>
              </w:rPr>
              <w:t xml:space="preserve">           </w:t>
            </w:r>
            <w:r w:rsidR="001462E0">
              <w:rPr>
                <w:rFonts w:ascii="Arial" w:hAnsi="Arial" w:cs="Arial"/>
                <w:sz w:val="12"/>
                <w:szCs w:val="12"/>
                <w:lang w:val="sq-AL"/>
              </w:rPr>
              <w:t xml:space="preserve">      Therje</w:t>
            </w:r>
            <w:r>
              <w:rPr>
                <w:rFonts w:ascii="Arial" w:hAnsi="Arial" w:cs="Arial"/>
                <w:sz w:val="12"/>
                <w:szCs w:val="12"/>
                <w:lang w:val="sq-AL"/>
              </w:rPr>
              <w:t xml:space="preserve">                        </w:t>
            </w:r>
          </w:p>
        </w:tc>
        <w:tc>
          <w:tcPr>
            <w:tcW w:w="4855" w:type="dxa"/>
            <w:gridSpan w:val="3"/>
            <w:tcBorders>
              <w:top w:val="single" w:sz="4" w:space="0" w:color="auto"/>
              <w:left w:val="nil"/>
              <w:bottom w:val="single" w:sz="4" w:space="0" w:color="auto"/>
              <w:right w:val="single" w:sz="4" w:space="0" w:color="auto"/>
            </w:tcBorders>
          </w:tcPr>
          <w:p w:rsidR="00903E55" w:rsidRDefault="00903E55">
            <w:pPr>
              <w:spacing w:line="240" w:lineRule="auto"/>
              <w:rPr>
                <w:rFonts w:ascii="Arial" w:hAnsi="Arial" w:cs="Arial"/>
                <w:sz w:val="12"/>
                <w:szCs w:val="12"/>
              </w:rPr>
            </w:pPr>
          </w:p>
        </w:tc>
      </w:tr>
      <w:tr w:rsidR="00903E55" w:rsidTr="00903E55">
        <w:trPr>
          <w:gridBefore w:val="1"/>
          <w:wBefore w:w="535" w:type="dxa"/>
          <w:trHeight w:val="314"/>
        </w:trPr>
        <w:tc>
          <w:tcPr>
            <w:tcW w:w="3960" w:type="dxa"/>
            <w:vMerge w:val="restart"/>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269" w:hanging="269"/>
              <w:rPr>
                <w:rFonts w:ascii="Arial" w:hAnsi="Arial" w:cs="Arial"/>
                <w:sz w:val="12"/>
                <w:szCs w:val="12"/>
                <w:lang w:val="sq-AL"/>
              </w:rPr>
            </w:pPr>
            <w:r>
              <w:rPr>
                <w:rFonts w:ascii="Arial" w:hAnsi="Arial" w:cs="Arial"/>
                <w:b/>
                <w:sz w:val="12"/>
                <w:szCs w:val="12"/>
              </w:rPr>
              <w:t xml:space="preserve">I.21  </w:t>
            </w:r>
            <w:r>
              <w:rPr>
                <w:rFonts w:ascii="Arial" w:hAnsi="Arial" w:cs="Arial"/>
                <w:b/>
                <w:sz w:val="12"/>
                <w:szCs w:val="12"/>
                <w:lang w:val="sq-AL"/>
              </w:rPr>
              <w:sym w:font="Symbol" w:char="F088"/>
            </w:r>
            <w:r>
              <w:rPr>
                <w:rFonts w:ascii="Arial" w:hAnsi="Arial" w:cs="Arial"/>
                <w:b/>
                <w:sz w:val="12"/>
                <w:szCs w:val="12"/>
                <w:lang w:val="sq-AL"/>
              </w:rPr>
              <w:t xml:space="preserve"> For transit </w:t>
            </w:r>
            <w:r>
              <w:rPr>
                <w:rFonts w:ascii="Arial" w:hAnsi="Arial" w:cs="Arial"/>
                <w:sz w:val="12"/>
                <w:szCs w:val="12"/>
                <w:lang w:val="sq-AL"/>
              </w:rPr>
              <w:t>/ Për tranzit:</w:t>
            </w:r>
          </w:p>
          <w:p w:rsidR="00903E55" w:rsidRDefault="00903E55">
            <w:pPr>
              <w:spacing w:line="240" w:lineRule="auto"/>
              <w:ind w:left="269" w:hanging="269"/>
              <w:rPr>
                <w:rFonts w:ascii="Arial" w:hAnsi="Arial" w:cs="Arial"/>
                <w:sz w:val="12"/>
                <w:szCs w:val="12"/>
                <w:lang w:val="sq-AL"/>
              </w:rPr>
            </w:pPr>
          </w:p>
          <w:p w:rsidR="00903E55" w:rsidRDefault="00903E55">
            <w:pPr>
              <w:spacing w:line="240" w:lineRule="auto"/>
              <w:ind w:left="269" w:hanging="269"/>
              <w:rPr>
                <w:rFonts w:ascii="Arial" w:hAnsi="Arial" w:cs="Arial"/>
                <w:sz w:val="12"/>
                <w:szCs w:val="12"/>
                <w:lang w:val="sq-AL"/>
              </w:rPr>
            </w:pPr>
            <w:r>
              <w:rPr>
                <w:rFonts w:ascii="Arial" w:hAnsi="Arial" w:cs="Arial"/>
                <w:b/>
                <w:sz w:val="12"/>
                <w:szCs w:val="12"/>
                <w:lang w:val="sq-AL"/>
              </w:rPr>
              <w:lastRenderedPageBreak/>
              <w:t xml:space="preserve">Third country </w:t>
            </w:r>
            <w:r>
              <w:rPr>
                <w:rFonts w:ascii="Arial" w:hAnsi="Arial" w:cs="Arial"/>
                <w:sz w:val="12"/>
                <w:szCs w:val="12"/>
                <w:lang w:val="sq-AL"/>
              </w:rPr>
              <w:t xml:space="preserve">/ Vendi i tretë       </w:t>
            </w:r>
            <w:r>
              <w:rPr>
                <w:rFonts w:ascii="Arial" w:hAnsi="Arial" w:cs="Arial"/>
                <w:b/>
                <w:sz w:val="12"/>
                <w:szCs w:val="12"/>
                <w:lang w:val="sq-AL"/>
              </w:rPr>
              <w:t xml:space="preserve">ISO country code </w:t>
            </w:r>
            <w:r>
              <w:rPr>
                <w:rFonts w:ascii="Arial" w:hAnsi="Arial" w:cs="Arial"/>
                <w:sz w:val="12"/>
                <w:szCs w:val="12"/>
                <w:lang w:val="sq-AL"/>
              </w:rPr>
              <w:t>/ Kodi ISO i shtetit</w:t>
            </w:r>
          </w:p>
          <w:p w:rsidR="00903E55" w:rsidRDefault="00903E55">
            <w:pPr>
              <w:spacing w:line="240" w:lineRule="auto"/>
              <w:ind w:left="269" w:hanging="269"/>
              <w:rPr>
                <w:rFonts w:ascii="Arial" w:hAnsi="Arial" w:cs="Arial"/>
                <w:sz w:val="12"/>
                <w:szCs w:val="12"/>
                <w:lang w:val="sq-AL"/>
              </w:rPr>
            </w:pPr>
          </w:p>
          <w:p w:rsidR="00903E55" w:rsidRDefault="00903E55">
            <w:pPr>
              <w:spacing w:line="240" w:lineRule="auto"/>
              <w:ind w:left="269" w:hanging="269"/>
              <w:rPr>
                <w:rFonts w:ascii="Arial" w:hAnsi="Arial" w:cs="Arial"/>
                <w:sz w:val="12"/>
                <w:szCs w:val="12"/>
                <w:lang w:val="sq-AL"/>
              </w:rPr>
            </w:pPr>
          </w:p>
          <w:p w:rsidR="00903E55" w:rsidRDefault="00903E55">
            <w:pPr>
              <w:spacing w:line="240" w:lineRule="auto"/>
              <w:ind w:left="269" w:hanging="269"/>
              <w:rPr>
                <w:rFonts w:ascii="Arial" w:hAnsi="Arial" w:cs="Arial"/>
                <w:sz w:val="12"/>
                <w:szCs w:val="12"/>
                <w:lang w:val="sq-AL"/>
              </w:rPr>
            </w:pPr>
          </w:p>
        </w:tc>
        <w:tc>
          <w:tcPr>
            <w:tcW w:w="4855" w:type="dxa"/>
            <w:gridSpan w:val="3"/>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sz w:val="12"/>
                <w:szCs w:val="12"/>
              </w:rPr>
            </w:pPr>
            <w:r>
              <w:rPr>
                <w:rFonts w:ascii="Arial" w:hAnsi="Arial" w:cs="Arial"/>
                <w:b/>
                <w:sz w:val="12"/>
                <w:szCs w:val="12"/>
                <w:lang w:val="sq-AL"/>
              </w:rPr>
              <w:lastRenderedPageBreak/>
              <w:t xml:space="preserve">I.22 </w:t>
            </w:r>
            <w:r>
              <w:rPr>
                <w:rFonts w:ascii="Arial" w:hAnsi="Arial" w:cs="Arial"/>
                <w:b/>
                <w:sz w:val="12"/>
                <w:szCs w:val="12"/>
                <w:lang w:val="sq-AL"/>
              </w:rPr>
              <w:sym w:font="Symbol" w:char="F088"/>
            </w:r>
            <w:r>
              <w:rPr>
                <w:rFonts w:ascii="Arial" w:hAnsi="Arial" w:cs="Arial"/>
                <w:b/>
                <w:sz w:val="12"/>
                <w:szCs w:val="12"/>
                <w:lang w:val="sq-AL"/>
              </w:rPr>
              <w:t xml:space="preserve"> For internal market </w:t>
            </w:r>
            <w:r>
              <w:rPr>
                <w:rFonts w:ascii="Arial" w:hAnsi="Arial" w:cs="Arial"/>
                <w:sz w:val="12"/>
                <w:szCs w:val="12"/>
                <w:lang w:val="sq-AL"/>
              </w:rPr>
              <w:t>/ Për tregun e brendshëm</w:t>
            </w:r>
          </w:p>
        </w:tc>
      </w:tr>
      <w:tr w:rsidR="00903E55" w:rsidTr="00903E55">
        <w:trPr>
          <w:gridBefore w:val="1"/>
          <w:wBefore w:w="535" w:type="dxa"/>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lang w:val="sq-AL"/>
              </w:rPr>
            </w:pPr>
          </w:p>
        </w:tc>
        <w:tc>
          <w:tcPr>
            <w:tcW w:w="506"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r>
              <w:rPr>
                <w:rFonts w:ascii="Arial" w:hAnsi="Arial" w:cs="Arial"/>
                <w:b/>
                <w:sz w:val="12"/>
                <w:szCs w:val="12"/>
              </w:rPr>
              <w:t>I.23</w:t>
            </w:r>
          </w:p>
        </w:tc>
        <w:tc>
          <w:tcPr>
            <w:tcW w:w="4349" w:type="dxa"/>
            <w:gridSpan w:val="2"/>
            <w:tcBorders>
              <w:top w:val="single" w:sz="4" w:space="0" w:color="auto"/>
              <w:left w:val="single" w:sz="4" w:space="0" w:color="auto"/>
              <w:bottom w:val="single" w:sz="4" w:space="0" w:color="auto"/>
              <w:right w:val="single" w:sz="4" w:space="0" w:color="auto"/>
              <w:tr2bl w:val="single" w:sz="4" w:space="0" w:color="auto"/>
            </w:tcBorders>
          </w:tcPr>
          <w:p w:rsidR="00903E55" w:rsidRDefault="00903E55">
            <w:pPr>
              <w:spacing w:line="240" w:lineRule="auto"/>
              <w:rPr>
                <w:rFonts w:ascii="Arial" w:hAnsi="Arial" w:cs="Arial"/>
                <w:sz w:val="12"/>
                <w:szCs w:val="12"/>
              </w:rPr>
            </w:pPr>
          </w:p>
        </w:tc>
      </w:tr>
    </w:tbl>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tbl>
      <w:tblPr>
        <w:tblStyle w:val="a5"/>
        <w:tblW w:w="0" w:type="auto"/>
        <w:tblInd w:w="0" w:type="dxa"/>
        <w:tblLook w:val="04A0"/>
      </w:tblPr>
      <w:tblGrid>
        <w:gridCol w:w="2502"/>
        <w:gridCol w:w="2823"/>
        <w:gridCol w:w="4025"/>
      </w:tblGrid>
      <w:tr w:rsidR="00903E55" w:rsidTr="00903E55">
        <w:trPr>
          <w:trHeight w:val="584"/>
        </w:trPr>
        <w:tc>
          <w:tcPr>
            <w:tcW w:w="2502"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ind w:left="269" w:hanging="269"/>
              <w:rPr>
                <w:rFonts w:ascii="Arial" w:hAnsi="Arial" w:cs="Arial"/>
                <w:sz w:val="12"/>
                <w:szCs w:val="12"/>
              </w:rPr>
            </w:pPr>
          </w:p>
          <w:p w:rsidR="00903E55" w:rsidRDefault="00903E55">
            <w:pPr>
              <w:spacing w:line="240" w:lineRule="auto"/>
              <w:ind w:left="269" w:hanging="269"/>
              <w:rPr>
                <w:rFonts w:ascii="Arial" w:hAnsi="Arial" w:cs="Arial"/>
                <w:sz w:val="12"/>
                <w:szCs w:val="12"/>
              </w:rPr>
            </w:pPr>
            <w:r>
              <w:rPr>
                <w:sz w:val="12"/>
                <w:szCs w:val="12"/>
                <w:lang w:val="bg-BG"/>
              </w:rPr>
              <w:t xml:space="preserve"> </w:t>
            </w:r>
            <w:r>
              <w:rPr>
                <w:rFonts w:ascii="Arial" w:hAnsi="Arial" w:cs="Arial"/>
                <w:b/>
                <w:sz w:val="12"/>
                <w:szCs w:val="12"/>
                <w:lang w:val="sq-AL"/>
              </w:rPr>
              <w:t xml:space="preserve">I.24 Total number of packages </w:t>
            </w:r>
            <w:r>
              <w:rPr>
                <w:rFonts w:ascii="Arial" w:hAnsi="Arial" w:cs="Arial"/>
                <w:sz w:val="12"/>
                <w:szCs w:val="12"/>
                <w:lang w:val="sq-AL"/>
              </w:rPr>
              <w:t>/</w:t>
            </w:r>
          </w:p>
          <w:p w:rsidR="00903E55" w:rsidRDefault="00903E55">
            <w:pPr>
              <w:spacing w:line="240" w:lineRule="auto"/>
              <w:rPr>
                <w:rFonts w:ascii="Arial" w:hAnsi="Arial" w:cs="Arial"/>
                <w:sz w:val="12"/>
                <w:szCs w:val="12"/>
              </w:rPr>
            </w:pPr>
            <w:r>
              <w:rPr>
                <w:rFonts w:ascii="Arial" w:hAnsi="Arial" w:cs="Arial"/>
                <w:sz w:val="12"/>
                <w:szCs w:val="12"/>
                <w:lang w:val="sq-AL"/>
              </w:rPr>
              <w:t xml:space="preserve">           Numri total i paketave</w:t>
            </w:r>
          </w:p>
          <w:p w:rsidR="00903E55" w:rsidRDefault="00903E55">
            <w:pPr>
              <w:spacing w:line="240" w:lineRule="auto"/>
              <w:rPr>
                <w:sz w:val="12"/>
                <w:szCs w:val="12"/>
                <w:lang w:val="bg-BG"/>
              </w:rPr>
            </w:pPr>
          </w:p>
        </w:tc>
        <w:tc>
          <w:tcPr>
            <w:tcW w:w="2823"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sz w:val="12"/>
                <w:szCs w:val="12"/>
                <w:lang w:val="bg-BG"/>
              </w:rPr>
            </w:pPr>
          </w:p>
          <w:p w:rsidR="00903E55" w:rsidRDefault="00903E55">
            <w:pPr>
              <w:spacing w:line="240" w:lineRule="auto"/>
              <w:rPr>
                <w:sz w:val="12"/>
                <w:szCs w:val="12"/>
                <w:lang w:val="bg-BG"/>
              </w:rPr>
            </w:pPr>
            <w:r>
              <w:rPr>
                <w:rFonts w:ascii="Arial" w:hAnsi="Arial" w:cs="Arial"/>
                <w:b/>
                <w:sz w:val="12"/>
                <w:szCs w:val="12"/>
                <w:lang w:val="sq-AL"/>
              </w:rPr>
              <w:t xml:space="preserve">I.25 Total quantity </w:t>
            </w:r>
            <w:r>
              <w:rPr>
                <w:rFonts w:ascii="Arial" w:hAnsi="Arial" w:cs="Arial"/>
                <w:sz w:val="12"/>
                <w:szCs w:val="12"/>
                <w:lang w:val="sq-AL"/>
              </w:rPr>
              <w:t>/ Sasia totale</w:t>
            </w:r>
          </w:p>
          <w:p w:rsidR="00903E55" w:rsidRDefault="00903E55">
            <w:pPr>
              <w:spacing w:line="240" w:lineRule="auto"/>
              <w:rPr>
                <w:sz w:val="12"/>
                <w:szCs w:val="12"/>
                <w:lang w:val="bg-BG"/>
              </w:rPr>
            </w:pPr>
          </w:p>
        </w:tc>
        <w:tc>
          <w:tcPr>
            <w:tcW w:w="402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sz w:val="12"/>
                <w:szCs w:val="12"/>
                <w:lang w:val="bg-BG"/>
              </w:rPr>
            </w:pPr>
          </w:p>
          <w:p w:rsidR="00903E55" w:rsidRDefault="00903E55">
            <w:pPr>
              <w:spacing w:line="240" w:lineRule="auto"/>
              <w:rPr>
                <w:rFonts w:ascii="Arial" w:hAnsi="Arial" w:cs="Arial"/>
                <w:sz w:val="12"/>
                <w:szCs w:val="12"/>
                <w:lang w:val="sq-AL"/>
              </w:rPr>
            </w:pPr>
            <w:r>
              <w:rPr>
                <w:rFonts w:ascii="Arial" w:hAnsi="Arial" w:cs="Arial"/>
                <w:b/>
                <w:sz w:val="12"/>
                <w:szCs w:val="12"/>
                <w:lang w:val="sq-AL"/>
              </w:rPr>
              <w:t xml:space="preserve">I.26 Total net weight/gross weight (kg) </w:t>
            </w:r>
            <w:r>
              <w:rPr>
                <w:rFonts w:ascii="Arial" w:hAnsi="Arial" w:cs="Arial"/>
                <w:sz w:val="12"/>
                <w:szCs w:val="12"/>
                <w:lang w:val="sq-AL"/>
              </w:rPr>
              <w:t>/ Pesha totale neto/bruto (kg)</w:t>
            </w:r>
            <w:r>
              <w:rPr>
                <w:sz w:val="12"/>
                <w:szCs w:val="12"/>
                <w:lang w:val="sq-AL"/>
              </w:rPr>
              <w:t xml:space="preserve">  </w:t>
            </w:r>
          </w:p>
          <w:p w:rsidR="00903E55" w:rsidRDefault="00903E55">
            <w:pPr>
              <w:spacing w:line="240" w:lineRule="auto"/>
              <w:rPr>
                <w:sz w:val="12"/>
                <w:szCs w:val="12"/>
                <w:lang w:val="bg-BG"/>
              </w:rPr>
            </w:pPr>
          </w:p>
        </w:tc>
      </w:tr>
      <w:tr w:rsidR="00903E55" w:rsidTr="00903E55">
        <w:trPr>
          <w:trHeight w:val="350"/>
        </w:trPr>
        <w:tc>
          <w:tcPr>
            <w:tcW w:w="9350"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b/>
                <w:sz w:val="12"/>
                <w:szCs w:val="12"/>
                <w:lang w:val="sq-AL"/>
              </w:rPr>
            </w:pPr>
          </w:p>
          <w:p w:rsidR="00903E55" w:rsidRDefault="00903E55">
            <w:pPr>
              <w:spacing w:line="240" w:lineRule="auto"/>
              <w:rPr>
                <w:rFonts w:ascii="Arial" w:hAnsi="Arial" w:cs="Arial"/>
                <w:sz w:val="12"/>
                <w:szCs w:val="12"/>
                <w:lang w:val="sq-AL"/>
              </w:rPr>
            </w:pPr>
            <w:r>
              <w:rPr>
                <w:rFonts w:ascii="Arial" w:hAnsi="Arial" w:cs="Arial"/>
                <w:b/>
                <w:sz w:val="12"/>
                <w:szCs w:val="12"/>
                <w:lang w:val="sq-AL"/>
              </w:rPr>
              <w:t xml:space="preserve">I.27 Description of consignment </w:t>
            </w:r>
            <w:r>
              <w:rPr>
                <w:rFonts w:ascii="Arial" w:hAnsi="Arial" w:cs="Arial"/>
                <w:sz w:val="12"/>
                <w:szCs w:val="12"/>
                <w:lang w:val="sq-AL"/>
              </w:rPr>
              <w:t>/ Përshkrimi i dërgesës</w:t>
            </w:r>
          </w:p>
          <w:p w:rsidR="00903E55" w:rsidRDefault="00903E55">
            <w:pPr>
              <w:spacing w:line="240" w:lineRule="auto"/>
              <w:rPr>
                <w:rFonts w:ascii="Arial" w:hAnsi="Arial" w:cs="Arial"/>
                <w:sz w:val="12"/>
                <w:szCs w:val="12"/>
              </w:rPr>
            </w:pPr>
          </w:p>
        </w:tc>
      </w:tr>
      <w:tr w:rsidR="00903E55" w:rsidTr="00903E55">
        <w:trPr>
          <w:trHeight w:val="1610"/>
        </w:trPr>
        <w:tc>
          <w:tcPr>
            <w:tcW w:w="9350" w:type="dxa"/>
            <w:gridSpan w:val="3"/>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lang w:val="sq-AL"/>
              </w:rPr>
            </w:pPr>
            <w:r>
              <w:rPr>
                <w:rFonts w:ascii="Arial" w:hAnsi="Arial" w:cs="Arial"/>
                <w:b/>
                <w:sz w:val="12"/>
                <w:szCs w:val="12"/>
                <w:lang w:val="sq-AL"/>
              </w:rPr>
              <w:t xml:space="preserve">CN code             Species                                                                                                                                                              </w:t>
            </w:r>
            <w:r w:rsidR="00B64CD2">
              <w:rPr>
                <w:rFonts w:ascii="Arial" w:hAnsi="Arial" w:cs="Arial"/>
                <w:b/>
                <w:sz w:val="12"/>
                <w:szCs w:val="12"/>
                <w:lang w:val="sq-AL"/>
              </w:rPr>
              <w:t xml:space="preserve">                                                 </w:t>
            </w:r>
            <w:r>
              <w:rPr>
                <w:rFonts w:ascii="Arial" w:hAnsi="Arial" w:cs="Arial"/>
                <w:b/>
                <w:sz w:val="12"/>
                <w:szCs w:val="12"/>
                <w:lang w:val="sq-AL"/>
              </w:rPr>
              <w:t xml:space="preserve">Quantity </w:t>
            </w:r>
          </w:p>
          <w:p w:rsidR="00903E55" w:rsidRDefault="00903E55">
            <w:pPr>
              <w:spacing w:line="240" w:lineRule="auto"/>
              <w:rPr>
                <w:rFonts w:ascii="Arial" w:hAnsi="Arial" w:cs="Arial"/>
                <w:sz w:val="12"/>
                <w:szCs w:val="12"/>
                <w:lang w:val="sq-AL"/>
              </w:rPr>
            </w:pPr>
            <w:r>
              <w:rPr>
                <w:rFonts w:ascii="Arial" w:hAnsi="Arial" w:cs="Arial"/>
                <w:sz w:val="12"/>
                <w:szCs w:val="12"/>
                <w:lang w:val="sq-AL"/>
              </w:rPr>
              <w:t xml:space="preserve"> Kodi CN              Specia</w:t>
            </w:r>
            <w:r>
              <w:rPr>
                <w:rFonts w:ascii="Arial" w:hAnsi="Arial" w:cs="Arial"/>
                <w:lang w:val="sq-AL"/>
              </w:rPr>
              <w:t xml:space="preserve">            </w:t>
            </w:r>
            <w:r>
              <w:rPr>
                <w:rFonts w:ascii="Arial" w:hAnsi="Arial" w:cs="Arial"/>
                <w:sz w:val="12"/>
                <w:szCs w:val="12"/>
                <w:lang w:val="sq-AL"/>
              </w:rPr>
              <w:t xml:space="preserve">         </w:t>
            </w:r>
            <w:r>
              <w:rPr>
                <w:rFonts w:ascii="Arial" w:hAnsi="Arial" w:cs="Arial"/>
                <w:lang w:val="sq-AL"/>
              </w:rPr>
              <w:t xml:space="preserve">            </w:t>
            </w:r>
            <w:r>
              <w:rPr>
                <w:rFonts w:ascii="Arial" w:hAnsi="Arial" w:cs="Arial"/>
                <w:sz w:val="12"/>
                <w:szCs w:val="12"/>
                <w:lang w:val="sq-AL"/>
              </w:rPr>
              <w:t xml:space="preserve">                                                                                                               </w:t>
            </w:r>
            <w:r w:rsidR="00B64CD2">
              <w:rPr>
                <w:rFonts w:ascii="Arial" w:hAnsi="Arial" w:cs="Arial"/>
                <w:sz w:val="12"/>
                <w:szCs w:val="12"/>
                <w:lang w:val="sq-AL"/>
              </w:rPr>
              <w:t xml:space="preserve">                                               </w:t>
            </w:r>
            <w:r>
              <w:rPr>
                <w:rFonts w:ascii="Arial" w:hAnsi="Arial" w:cs="Arial"/>
                <w:sz w:val="12"/>
                <w:szCs w:val="12"/>
                <w:lang w:val="sq-AL"/>
              </w:rPr>
              <w:t>Sasia</w:t>
            </w:r>
          </w:p>
          <w:p w:rsidR="00903E55" w:rsidRDefault="00903E55">
            <w:pPr>
              <w:spacing w:line="240" w:lineRule="auto"/>
              <w:rPr>
                <w:rFonts w:ascii="Arial" w:hAnsi="Arial" w:cs="Arial"/>
                <w:sz w:val="12"/>
                <w:szCs w:val="12"/>
                <w:lang w:val="sq-AL"/>
              </w:rPr>
            </w:pPr>
          </w:p>
          <w:p w:rsidR="00903E55" w:rsidRDefault="00903E55">
            <w:pPr>
              <w:spacing w:line="240" w:lineRule="auto"/>
              <w:rPr>
                <w:rFonts w:ascii="Arial" w:hAnsi="Arial" w:cs="Arial"/>
                <w:sz w:val="12"/>
                <w:szCs w:val="12"/>
                <w:lang w:val="sq-AL"/>
              </w:rPr>
            </w:pPr>
          </w:p>
          <w:p w:rsidR="00903E55" w:rsidRDefault="00903E55">
            <w:pPr>
              <w:spacing w:line="240" w:lineRule="auto"/>
              <w:rPr>
                <w:rFonts w:ascii="Arial" w:hAnsi="Arial" w:cs="Arial"/>
                <w:sz w:val="12"/>
                <w:szCs w:val="12"/>
                <w:lang w:val="sq-AL"/>
              </w:rPr>
            </w:pP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lang w:val="sq-AL"/>
              </w:rPr>
            </w:pPr>
          </w:p>
          <w:p w:rsidR="00903E55" w:rsidRDefault="00903E55">
            <w:pPr>
              <w:spacing w:line="240" w:lineRule="auto"/>
              <w:rPr>
                <w:rFonts w:ascii="Arial" w:hAnsi="Arial" w:cs="Arial"/>
                <w:lang w:val="sq-AL"/>
              </w:rPr>
            </w:pPr>
          </w:p>
          <w:p w:rsidR="00903E55" w:rsidRDefault="00903E55">
            <w:pPr>
              <w:spacing w:line="240" w:lineRule="auto"/>
              <w:rPr>
                <w:rFonts w:ascii="Arial" w:hAnsi="Arial" w:cs="Arial"/>
                <w:sz w:val="12"/>
                <w:szCs w:val="12"/>
              </w:rPr>
            </w:pPr>
          </w:p>
        </w:tc>
      </w:tr>
    </w:tbl>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b/>
          <w:sz w:val="12"/>
          <w:szCs w:val="12"/>
        </w:rPr>
      </w:pPr>
    </w:p>
    <w:p w:rsidR="00903E55" w:rsidRDefault="00903E55" w:rsidP="00903E55">
      <w:pPr>
        <w:jc w:val="right"/>
        <w:rPr>
          <w:rFonts w:ascii="Arial" w:hAnsi="Arial" w:cs="Arial"/>
          <w:b/>
          <w:sz w:val="12"/>
          <w:szCs w:val="12"/>
        </w:rPr>
      </w:pPr>
      <w:r>
        <w:rPr>
          <w:rFonts w:ascii="Arial" w:hAnsi="Arial" w:cs="Arial"/>
          <w:b/>
          <w:sz w:val="12"/>
          <w:szCs w:val="12"/>
        </w:rPr>
        <w:lastRenderedPageBreak/>
        <w:t xml:space="preserve">Certificate model </w:t>
      </w:r>
      <w:r w:rsidR="00E927BC">
        <w:rPr>
          <w:rFonts w:ascii="Arial" w:hAnsi="Arial" w:cs="Arial"/>
          <w:b/>
          <w:sz w:val="12"/>
          <w:szCs w:val="12"/>
        </w:rPr>
        <w:t>SP</w:t>
      </w:r>
      <w:r>
        <w:rPr>
          <w:rFonts w:ascii="Arial" w:hAnsi="Arial" w:cs="Arial"/>
          <w:b/>
          <w:sz w:val="12"/>
          <w:szCs w:val="12"/>
        </w:rPr>
        <w:t xml:space="preserve"> / Model çertifikatë </w:t>
      </w:r>
      <w:r w:rsidR="00E927BC">
        <w:rPr>
          <w:rFonts w:ascii="Arial" w:hAnsi="Arial" w:cs="Arial"/>
          <w:b/>
          <w:sz w:val="12"/>
          <w:szCs w:val="12"/>
        </w:rPr>
        <w:t>SP</w:t>
      </w:r>
    </w:p>
    <w:p w:rsidR="00903E55" w:rsidRDefault="00903E55" w:rsidP="00903E55">
      <w:pPr>
        <w:rPr>
          <w:rFonts w:ascii="Arial" w:hAnsi="Arial" w:cs="Arial"/>
          <w:sz w:val="12"/>
          <w:szCs w:val="12"/>
        </w:rPr>
      </w:pPr>
      <w:r>
        <w:rPr>
          <w:rFonts w:ascii="Arial" w:hAnsi="Arial" w:cs="Arial"/>
          <w:b/>
          <w:sz w:val="12"/>
          <w:szCs w:val="12"/>
        </w:rPr>
        <w:t xml:space="preserve">COUNTRY </w:t>
      </w:r>
      <w:r>
        <w:rPr>
          <w:rFonts w:ascii="Arial" w:hAnsi="Arial" w:cs="Arial"/>
          <w:sz w:val="12"/>
          <w:szCs w:val="12"/>
        </w:rPr>
        <w:t>/ SHTETI</w:t>
      </w:r>
    </w:p>
    <w:tbl>
      <w:tblPr>
        <w:tblStyle w:val="a5"/>
        <w:tblW w:w="0" w:type="auto"/>
        <w:tblInd w:w="0" w:type="dxa"/>
        <w:tblLook w:val="04A0"/>
      </w:tblPr>
      <w:tblGrid>
        <w:gridCol w:w="364"/>
        <w:gridCol w:w="4145"/>
        <w:gridCol w:w="2051"/>
        <w:gridCol w:w="2790"/>
      </w:tblGrid>
      <w:tr w:rsidR="00903E55" w:rsidTr="00903E55">
        <w:trPr>
          <w:trHeight w:val="350"/>
        </w:trPr>
        <w:tc>
          <w:tcPr>
            <w:tcW w:w="364" w:type="dxa"/>
            <w:vMerge w:val="restart"/>
            <w:tcBorders>
              <w:top w:val="single" w:sz="4" w:space="0" w:color="auto"/>
              <w:left w:val="single" w:sz="4" w:space="0" w:color="auto"/>
              <w:bottom w:val="single" w:sz="4" w:space="0" w:color="auto"/>
              <w:right w:val="single" w:sz="4" w:space="0" w:color="auto"/>
            </w:tcBorders>
            <w:textDirection w:val="btLr"/>
            <w:hideMark/>
          </w:tcPr>
          <w:p w:rsidR="00903E55" w:rsidRDefault="00903E55">
            <w:pPr>
              <w:spacing w:line="240" w:lineRule="auto"/>
              <w:ind w:left="113" w:right="113"/>
              <w:jc w:val="center"/>
              <w:rPr>
                <w:rFonts w:ascii="Arial" w:hAnsi="Arial" w:cs="Arial"/>
                <w:sz w:val="12"/>
                <w:szCs w:val="12"/>
              </w:rPr>
            </w:pPr>
            <w:r>
              <w:rPr>
                <w:rFonts w:ascii="Arial" w:hAnsi="Arial" w:cs="Arial"/>
                <w:b/>
                <w:sz w:val="12"/>
                <w:szCs w:val="12"/>
                <w:lang w:val="sq-AL"/>
              </w:rPr>
              <w:t xml:space="preserve">Part II : Certification / </w:t>
            </w:r>
            <w:r>
              <w:rPr>
                <w:rFonts w:ascii="Arial" w:hAnsi="Arial" w:cs="Arial"/>
                <w:sz w:val="12"/>
                <w:szCs w:val="12"/>
                <w:lang w:val="sq-AL"/>
              </w:rPr>
              <w:t>Pjesa II : Çertifikata</w:t>
            </w:r>
          </w:p>
        </w:tc>
        <w:tc>
          <w:tcPr>
            <w:tcW w:w="4145" w:type="dxa"/>
            <w:tcBorders>
              <w:top w:val="single" w:sz="4" w:space="0" w:color="auto"/>
              <w:left w:val="single" w:sz="4" w:space="0" w:color="auto"/>
              <w:bottom w:val="nil"/>
              <w:right w:val="single" w:sz="4" w:space="0" w:color="auto"/>
            </w:tcBorders>
          </w:tcPr>
          <w:p w:rsidR="00903E55" w:rsidRDefault="00903E55">
            <w:pPr>
              <w:spacing w:line="240" w:lineRule="auto"/>
              <w:rPr>
                <w:rFonts w:ascii="Arial" w:hAnsi="Arial" w:cs="Arial"/>
                <w:b/>
                <w:sz w:val="12"/>
                <w:szCs w:val="12"/>
                <w:lang w:val="sq-AL"/>
              </w:rPr>
            </w:pPr>
            <w:r>
              <w:rPr>
                <w:rFonts w:ascii="Arial" w:hAnsi="Arial" w:cs="Arial"/>
                <w:sz w:val="12"/>
                <w:szCs w:val="12"/>
                <w:lang w:val="sq-AL"/>
              </w:rPr>
              <w:t xml:space="preserve">II. </w:t>
            </w:r>
            <w:r>
              <w:rPr>
                <w:rFonts w:ascii="Arial" w:hAnsi="Arial" w:cs="Arial"/>
                <w:b/>
                <w:sz w:val="12"/>
                <w:szCs w:val="12"/>
                <w:lang w:val="sq-AL"/>
              </w:rPr>
              <w:t>Health information</w:t>
            </w:r>
            <w:r>
              <w:rPr>
                <w:rFonts w:ascii="Arial" w:hAnsi="Arial" w:cs="Arial"/>
                <w:sz w:val="12"/>
                <w:szCs w:val="12"/>
                <w:lang w:val="sq-AL"/>
              </w:rPr>
              <w:t xml:space="preserve"> / Informacion shëndetësor</w:t>
            </w:r>
          </w:p>
          <w:p w:rsidR="00903E55" w:rsidRDefault="00903E55">
            <w:pPr>
              <w:spacing w:line="240" w:lineRule="auto"/>
              <w:rPr>
                <w:rFonts w:ascii="Arial" w:hAnsi="Arial" w:cs="Arial"/>
                <w:sz w:val="12"/>
                <w:szCs w:val="12"/>
              </w:rPr>
            </w:pPr>
          </w:p>
        </w:tc>
        <w:tc>
          <w:tcPr>
            <w:tcW w:w="2051" w:type="dxa"/>
            <w:tcBorders>
              <w:top w:val="single" w:sz="4" w:space="0" w:color="auto"/>
              <w:left w:val="single" w:sz="4" w:space="0" w:color="auto"/>
              <w:bottom w:val="single" w:sz="4" w:space="0" w:color="auto"/>
              <w:right w:val="single" w:sz="4" w:space="0" w:color="auto"/>
            </w:tcBorders>
            <w:hideMark/>
          </w:tcPr>
          <w:p w:rsidR="00903E55" w:rsidRDefault="00903E55">
            <w:pPr>
              <w:spacing w:line="240" w:lineRule="auto"/>
              <w:rPr>
                <w:rFonts w:ascii="Arial" w:hAnsi="Arial" w:cs="Arial"/>
                <w:sz w:val="12"/>
                <w:szCs w:val="12"/>
                <w:lang w:val="sq-AL"/>
              </w:rPr>
            </w:pPr>
            <w:r>
              <w:rPr>
                <w:rFonts w:ascii="Arial" w:hAnsi="Arial" w:cs="Arial"/>
                <w:b/>
                <w:sz w:val="12"/>
                <w:szCs w:val="12"/>
                <w:lang w:val="sq-AL"/>
              </w:rPr>
              <w:t xml:space="preserve">II.a. Certificate reference </w:t>
            </w:r>
            <w:r>
              <w:rPr>
                <w:rFonts w:ascii="Arial" w:hAnsi="Arial" w:cs="Arial"/>
                <w:sz w:val="12"/>
                <w:szCs w:val="12"/>
                <w:lang w:val="sq-AL"/>
              </w:rPr>
              <w:t>/</w:t>
            </w:r>
          </w:p>
          <w:p w:rsidR="00903E55" w:rsidRDefault="00903E55">
            <w:pPr>
              <w:spacing w:line="240" w:lineRule="auto"/>
              <w:rPr>
                <w:rFonts w:ascii="Arial" w:hAnsi="Arial" w:cs="Arial"/>
                <w:sz w:val="12"/>
                <w:szCs w:val="12"/>
                <w:lang w:val="sq-AL"/>
              </w:rPr>
            </w:pPr>
            <w:r>
              <w:rPr>
                <w:rFonts w:ascii="Arial" w:hAnsi="Arial" w:cs="Arial"/>
                <w:sz w:val="12"/>
                <w:szCs w:val="12"/>
                <w:lang w:val="sq-AL"/>
              </w:rPr>
              <w:t xml:space="preserve">      Referenca e certifikatës</w:t>
            </w:r>
          </w:p>
        </w:tc>
        <w:tc>
          <w:tcPr>
            <w:tcW w:w="2790"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lang w:val="sq-AL"/>
              </w:rPr>
            </w:pPr>
            <w:r>
              <w:rPr>
                <w:rFonts w:ascii="Arial" w:hAnsi="Arial" w:cs="Arial"/>
                <w:b/>
                <w:sz w:val="12"/>
                <w:szCs w:val="12"/>
                <w:lang w:val="sq-AL"/>
              </w:rPr>
              <w:t>II.b. IMSOC reference</w:t>
            </w:r>
            <w:r>
              <w:rPr>
                <w:rFonts w:ascii="Arial" w:hAnsi="Arial" w:cs="Arial"/>
                <w:sz w:val="12"/>
                <w:szCs w:val="12"/>
                <w:lang w:val="sq-AL"/>
              </w:rPr>
              <w:t xml:space="preserve"> / Referenca IMSOC</w:t>
            </w:r>
          </w:p>
          <w:p w:rsidR="00903E55" w:rsidRDefault="00903E55">
            <w:pPr>
              <w:spacing w:line="240" w:lineRule="auto"/>
              <w:rPr>
                <w:rFonts w:ascii="Arial" w:hAnsi="Arial" w:cs="Arial"/>
                <w:sz w:val="12"/>
                <w:szCs w:val="12"/>
              </w:rPr>
            </w:pPr>
          </w:p>
        </w:tc>
      </w:tr>
      <w:tr w:rsidR="00903E55" w:rsidTr="00903E55">
        <w:trPr>
          <w:trHeight w:val="49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3E55" w:rsidRDefault="00903E55">
            <w:pPr>
              <w:spacing w:line="240" w:lineRule="auto"/>
              <w:rPr>
                <w:rFonts w:ascii="Arial" w:hAnsi="Arial" w:cs="Arial"/>
                <w:sz w:val="12"/>
                <w:szCs w:val="12"/>
              </w:rPr>
            </w:pPr>
          </w:p>
        </w:tc>
        <w:tc>
          <w:tcPr>
            <w:tcW w:w="8986" w:type="dxa"/>
            <w:gridSpan w:val="3"/>
            <w:tcBorders>
              <w:top w:val="nil"/>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rPr>
            </w:pPr>
            <w:r>
              <w:rPr>
                <w:rFonts w:ascii="Arial" w:hAnsi="Arial" w:cs="Arial"/>
                <w:b/>
                <w:sz w:val="12"/>
                <w:szCs w:val="12"/>
              </w:rPr>
              <w:t xml:space="preserve">II.1.            </w:t>
            </w:r>
            <w:r w:rsidR="00E927BC" w:rsidRPr="001A6514">
              <w:rPr>
                <w:rFonts w:ascii="Arial" w:hAnsi="Arial" w:cs="Arial"/>
                <w:b/>
                <w:sz w:val="12"/>
                <w:szCs w:val="12"/>
              </w:rPr>
              <w:t xml:space="preserve">Animal health attestation / </w:t>
            </w:r>
            <w:r w:rsidR="00E927BC" w:rsidRPr="00385D65">
              <w:rPr>
                <w:rFonts w:ascii="Arial" w:hAnsi="Arial" w:cs="Arial"/>
                <w:sz w:val="12"/>
                <w:szCs w:val="12"/>
              </w:rPr>
              <w:t>Vërtetim për shëndetin e kafshëve</w:t>
            </w:r>
            <w:r w:rsidR="00E927BC">
              <w:rPr>
                <w:rFonts w:ascii="Arial" w:hAnsi="Arial" w:cs="Arial"/>
                <w:b/>
                <w:sz w:val="12"/>
                <w:szCs w:val="12"/>
              </w:rPr>
              <w:t xml:space="preserve"> </w:t>
            </w:r>
          </w:p>
          <w:p w:rsidR="00E927BC" w:rsidRDefault="00E927BC">
            <w:pPr>
              <w:spacing w:line="240" w:lineRule="auto"/>
              <w:rPr>
                <w:rFonts w:ascii="Arial" w:hAnsi="Arial" w:cs="Arial"/>
                <w:b/>
                <w:sz w:val="12"/>
                <w:szCs w:val="12"/>
              </w:rPr>
            </w:pPr>
          </w:p>
          <w:p w:rsidR="00903E55" w:rsidRDefault="00E927BC" w:rsidP="00E927BC">
            <w:pPr>
              <w:spacing w:line="240" w:lineRule="auto"/>
              <w:rPr>
                <w:rFonts w:ascii="Arial" w:hAnsi="Arial" w:cs="Arial"/>
                <w:b/>
                <w:sz w:val="12"/>
                <w:szCs w:val="12"/>
              </w:rPr>
            </w:pPr>
            <w:r w:rsidRPr="00E927BC">
              <w:rPr>
                <w:rFonts w:ascii="Arial" w:hAnsi="Arial" w:cs="Arial"/>
                <w:b/>
                <w:sz w:val="12"/>
                <w:szCs w:val="12"/>
              </w:rPr>
              <w:t>I, the undersigned official veterinarian, hereby certify that the poultry intended for slaughter</w:t>
            </w:r>
            <w:r w:rsidRPr="00E927BC">
              <w:rPr>
                <w:rFonts w:ascii="Arial" w:hAnsi="Arial" w:cs="Arial"/>
                <w:b/>
                <w:sz w:val="12"/>
                <w:szCs w:val="12"/>
                <w:vertAlign w:val="superscript"/>
              </w:rPr>
              <w:t>(1)</w:t>
            </w:r>
            <w:r w:rsidRPr="00E927BC">
              <w:rPr>
                <w:rFonts w:ascii="Arial" w:hAnsi="Arial" w:cs="Arial"/>
                <w:b/>
                <w:sz w:val="12"/>
                <w:szCs w:val="12"/>
              </w:rPr>
              <w:t xml:space="preserve"> other than ratites described in Part I of this certificate:</w:t>
            </w:r>
          </w:p>
          <w:p w:rsidR="007C2D98" w:rsidRPr="007C2D98" w:rsidRDefault="007C2D98" w:rsidP="00E927BC">
            <w:pPr>
              <w:spacing w:line="240" w:lineRule="auto"/>
              <w:rPr>
                <w:rFonts w:ascii="Arial" w:hAnsi="Arial" w:cs="Arial"/>
                <w:sz w:val="12"/>
                <w:szCs w:val="12"/>
              </w:rPr>
            </w:pPr>
            <w:r w:rsidRPr="007C2D98">
              <w:rPr>
                <w:rFonts w:ascii="Arial" w:hAnsi="Arial" w:cs="Arial"/>
                <w:sz w:val="12"/>
                <w:szCs w:val="12"/>
              </w:rPr>
              <w:t>Unë, veterineri zyrtar i poshtëshënuar, vërtetoj se shpendët e destinuar për therje</w:t>
            </w:r>
            <w:r w:rsidRPr="0007156A">
              <w:rPr>
                <w:rFonts w:ascii="Arial" w:hAnsi="Arial" w:cs="Arial"/>
                <w:sz w:val="12"/>
                <w:szCs w:val="12"/>
                <w:vertAlign w:val="superscript"/>
              </w:rPr>
              <w:t>(1)</w:t>
            </w:r>
            <w:r w:rsidRPr="007C2D98">
              <w:rPr>
                <w:rFonts w:ascii="Arial" w:hAnsi="Arial" w:cs="Arial"/>
                <w:sz w:val="12"/>
                <w:szCs w:val="12"/>
              </w:rPr>
              <w:t xml:space="preserve"> përveç </w:t>
            </w:r>
            <w:r w:rsidR="0007156A">
              <w:rPr>
                <w:rFonts w:ascii="Arial" w:hAnsi="Arial" w:cs="Arial"/>
                <w:sz w:val="12"/>
                <w:szCs w:val="12"/>
              </w:rPr>
              <w:t>strucave</w:t>
            </w:r>
            <w:r w:rsidRPr="007C2D98">
              <w:rPr>
                <w:rFonts w:ascii="Arial" w:hAnsi="Arial" w:cs="Arial"/>
                <w:sz w:val="12"/>
                <w:szCs w:val="12"/>
              </w:rPr>
              <w:t xml:space="preserve"> të përshkruar në Pjesën I të kësaj certifikate:</w:t>
            </w:r>
          </w:p>
          <w:p w:rsidR="00E927BC" w:rsidRDefault="00E927BC" w:rsidP="00E927BC">
            <w:pPr>
              <w:spacing w:line="240" w:lineRule="auto"/>
              <w:rPr>
                <w:rFonts w:ascii="Arial" w:hAnsi="Arial" w:cs="Arial"/>
                <w:b/>
                <w:sz w:val="12"/>
                <w:szCs w:val="12"/>
              </w:rPr>
            </w:pPr>
          </w:p>
          <w:p w:rsidR="00E927BC" w:rsidRDefault="00E927BC" w:rsidP="00E927BC">
            <w:pPr>
              <w:spacing w:line="240" w:lineRule="auto"/>
              <w:rPr>
                <w:rFonts w:ascii="Arial" w:hAnsi="Arial" w:cs="Arial"/>
                <w:b/>
                <w:sz w:val="12"/>
                <w:szCs w:val="12"/>
              </w:rPr>
            </w:pPr>
            <w:r>
              <w:rPr>
                <w:rFonts w:ascii="Arial" w:hAnsi="Arial" w:cs="Arial"/>
                <w:b/>
                <w:sz w:val="12"/>
                <w:szCs w:val="12"/>
              </w:rPr>
              <w:t>II</w:t>
            </w:r>
            <w:r w:rsidRPr="00E927BC">
              <w:rPr>
                <w:rFonts w:ascii="Arial" w:hAnsi="Arial" w:cs="Arial"/>
                <w:b/>
                <w:sz w:val="12"/>
                <w:szCs w:val="12"/>
              </w:rPr>
              <w:t xml:space="preserve">.1.1. </w:t>
            </w:r>
            <w:r w:rsidR="00227FFA">
              <w:rPr>
                <w:rFonts w:ascii="Arial" w:hAnsi="Arial" w:cs="Arial"/>
                <w:b/>
                <w:sz w:val="12"/>
                <w:szCs w:val="12"/>
              </w:rPr>
              <w:t xml:space="preserve">      </w:t>
            </w:r>
            <w:r w:rsidRPr="00E927BC">
              <w:rPr>
                <w:rFonts w:ascii="Arial" w:hAnsi="Arial" w:cs="Arial"/>
                <w:b/>
                <w:sz w:val="12"/>
                <w:szCs w:val="12"/>
              </w:rPr>
              <w:t xml:space="preserve">come from the zone with code </w:t>
            </w:r>
            <w:r>
              <w:rPr>
                <w:rFonts w:ascii="Arial" w:hAnsi="Arial" w:cs="Arial"/>
                <w:b/>
                <w:sz w:val="12"/>
                <w:szCs w:val="12"/>
              </w:rPr>
              <w:t xml:space="preserve">_ _-_ </w:t>
            </w:r>
            <w:r>
              <w:rPr>
                <w:rFonts w:ascii="Arial" w:hAnsi="Arial" w:cs="Arial"/>
                <w:b/>
                <w:sz w:val="12"/>
                <w:szCs w:val="12"/>
                <w:vertAlign w:val="superscript"/>
              </w:rPr>
              <w:t xml:space="preserve">(2) </w:t>
            </w:r>
            <w:r w:rsidRPr="00E927BC">
              <w:rPr>
                <w:rFonts w:ascii="Arial" w:hAnsi="Arial" w:cs="Arial"/>
                <w:b/>
                <w:sz w:val="12"/>
                <w:szCs w:val="12"/>
              </w:rPr>
              <w:t>which, at the date of issue of this certificate:</w:t>
            </w:r>
          </w:p>
          <w:p w:rsidR="00775B24" w:rsidRPr="00775B24" w:rsidRDefault="00775B24" w:rsidP="00E927BC">
            <w:pPr>
              <w:spacing w:line="240" w:lineRule="auto"/>
              <w:rPr>
                <w:rFonts w:ascii="Arial" w:hAnsi="Arial" w:cs="Arial"/>
                <w:sz w:val="12"/>
                <w:szCs w:val="12"/>
              </w:rPr>
            </w:pPr>
            <w:r w:rsidRPr="00775B24">
              <w:rPr>
                <w:rFonts w:ascii="Arial" w:hAnsi="Arial" w:cs="Arial"/>
                <w:sz w:val="12"/>
                <w:szCs w:val="12"/>
              </w:rPr>
              <w:t xml:space="preserve">II.1.1. </w:t>
            </w:r>
            <w:r w:rsidR="00227FFA">
              <w:rPr>
                <w:rFonts w:ascii="Arial" w:hAnsi="Arial" w:cs="Arial"/>
                <w:sz w:val="12"/>
                <w:szCs w:val="12"/>
              </w:rPr>
              <w:t xml:space="preserve">      </w:t>
            </w:r>
            <w:r w:rsidRPr="00775B24">
              <w:rPr>
                <w:rFonts w:ascii="Arial" w:hAnsi="Arial" w:cs="Arial"/>
                <w:sz w:val="12"/>
                <w:szCs w:val="12"/>
              </w:rPr>
              <w:t xml:space="preserve">vijnë nga zona me kod _ _-_ </w:t>
            </w:r>
            <w:r w:rsidRPr="00775B24">
              <w:rPr>
                <w:rFonts w:ascii="Arial" w:hAnsi="Arial" w:cs="Arial"/>
                <w:sz w:val="12"/>
                <w:szCs w:val="12"/>
                <w:vertAlign w:val="superscript"/>
              </w:rPr>
              <w:t>(2)</w:t>
            </w:r>
            <w:r w:rsidRPr="00775B24">
              <w:rPr>
                <w:rFonts w:ascii="Arial" w:hAnsi="Arial" w:cs="Arial"/>
                <w:sz w:val="12"/>
                <w:szCs w:val="12"/>
              </w:rPr>
              <w:t xml:space="preserve"> e cila në datën e lëshimit të kësaj certifikate:</w:t>
            </w:r>
          </w:p>
          <w:p w:rsidR="00903E55" w:rsidRDefault="00903E55">
            <w:pPr>
              <w:spacing w:line="240" w:lineRule="auto"/>
              <w:rPr>
                <w:rFonts w:ascii="Arial" w:hAnsi="Arial" w:cs="Arial"/>
                <w:b/>
                <w:color w:val="000000"/>
                <w:sz w:val="12"/>
                <w:szCs w:val="12"/>
                <w:shd w:val="clear" w:color="auto" w:fill="FFFFFF"/>
              </w:rPr>
            </w:pPr>
          </w:p>
          <w:p w:rsidR="00227FFA" w:rsidRDefault="00227FFA" w:rsidP="00E927BC">
            <w:pPr>
              <w:spacing w:line="240" w:lineRule="auto"/>
              <w:rPr>
                <w:rFonts w:ascii="Arial" w:hAnsi="Arial" w:cs="Arial"/>
                <w:b/>
                <w:sz w:val="12"/>
                <w:szCs w:val="12"/>
              </w:rPr>
            </w:pPr>
            <w:r>
              <w:rPr>
                <w:rFonts w:ascii="Arial" w:hAnsi="Arial" w:cs="Arial"/>
                <w:b/>
                <w:sz w:val="12"/>
                <w:szCs w:val="12"/>
              </w:rPr>
              <w:t xml:space="preserve">                </w:t>
            </w:r>
            <w:r w:rsidR="00E927BC" w:rsidRPr="00E927BC">
              <w:rPr>
                <w:rFonts w:ascii="Arial" w:hAnsi="Arial" w:cs="Arial"/>
                <w:b/>
                <w:sz w:val="12"/>
                <w:szCs w:val="12"/>
              </w:rPr>
              <w:t xml:space="preserve">(a) </w:t>
            </w:r>
            <w:r>
              <w:rPr>
                <w:rFonts w:ascii="Arial" w:hAnsi="Arial" w:cs="Arial"/>
                <w:b/>
                <w:sz w:val="12"/>
                <w:szCs w:val="12"/>
              </w:rPr>
              <w:t xml:space="preserve">    </w:t>
            </w:r>
            <w:r w:rsidR="00E927BC" w:rsidRPr="00E927BC">
              <w:rPr>
                <w:rFonts w:ascii="Arial" w:hAnsi="Arial" w:cs="Arial"/>
                <w:b/>
                <w:sz w:val="12"/>
                <w:szCs w:val="12"/>
              </w:rPr>
              <w:t xml:space="preserve">is authorised and listed in Part I of Annex V to Commission Implementing Regulation (EU) 2021/404 for entry into the </w:t>
            </w:r>
            <w:r w:rsidR="00AA4671">
              <w:rPr>
                <w:rFonts w:ascii="Arial" w:hAnsi="Arial" w:cs="Arial"/>
                <w:b/>
                <w:sz w:val="12"/>
                <w:szCs w:val="12"/>
              </w:rPr>
              <w:t>Republic of Albania</w:t>
            </w:r>
            <w:r w:rsidR="00E927BC" w:rsidRPr="00E927BC">
              <w:rPr>
                <w:rFonts w:ascii="Arial" w:hAnsi="Arial" w:cs="Arial"/>
                <w:b/>
                <w:sz w:val="12"/>
                <w:szCs w:val="12"/>
              </w:rPr>
              <w:t xml:space="preserve"> </w:t>
            </w:r>
          </w:p>
          <w:p w:rsidR="00903E55" w:rsidRDefault="00227FFA" w:rsidP="00E927BC">
            <w:pPr>
              <w:spacing w:line="240" w:lineRule="auto"/>
              <w:rPr>
                <w:rFonts w:ascii="Arial" w:hAnsi="Arial" w:cs="Arial"/>
                <w:b/>
                <w:sz w:val="12"/>
                <w:szCs w:val="12"/>
              </w:rPr>
            </w:pPr>
            <w:r>
              <w:rPr>
                <w:rFonts w:ascii="Arial" w:hAnsi="Arial" w:cs="Arial"/>
                <w:b/>
                <w:sz w:val="12"/>
                <w:szCs w:val="12"/>
              </w:rPr>
              <w:t xml:space="preserve">                          </w:t>
            </w:r>
            <w:r w:rsidR="00E927BC" w:rsidRPr="00E927BC">
              <w:rPr>
                <w:rFonts w:ascii="Arial" w:hAnsi="Arial" w:cs="Arial"/>
                <w:b/>
                <w:sz w:val="12"/>
                <w:szCs w:val="12"/>
              </w:rPr>
              <w:t>of</w:t>
            </w:r>
            <w:r>
              <w:rPr>
                <w:rFonts w:ascii="Arial" w:hAnsi="Arial" w:cs="Arial"/>
                <w:b/>
                <w:sz w:val="12"/>
                <w:szCs w:val="12"/>
              </w:rPr>
              <w:t xml:space="preserve"> </w:t>
            </w:r>
            <w:r w:rsidR="00E927BC" w:rsidRPr="00E927BC">
              <w:rPr>
                <w:rFonts w:ascii="Arial" w:hAnsi="Arial" w:cs="Arial"/>
                <w:b/>
                <w:sz w:val="12"/>
                <w:szCs w:val="12"/>
              </w:rPr>
              <w:t>poultry intended for slaughter other than ratites;</w:t>
            </w:r>
          </w:p>
          <w:p w:rsidR="00227FFA" w:rsidRDefault="00775B24" w:rsidP="00E927BC">
            <w:pPr>
              <w:spacing w:line="240" w:lineRule="auto"/>
              <w:rPr>
                <w:rFonts w:ascii="Arial" w:hAnsi="Arial" w:cs="Arial"/>
                <w:sz w:val="12"/>
                <w:szCs w:val="12"/>
              </w:rPr>
            </w:pPr>
            <w:r w:rsidRPr="00775B24">
              <w:rPr>
                <w:rFonts w:ascii="Arial" w:hAnsi="Arial" w:cs="Arial"/>
                <w:sz w:val="12"/>
                <w:szCs w:val="12"/>
              </w:rPr>
              <w:t xml:space="preserve"> </w:t>
            </w:r>
            <w:r w:rsidR="00227FFA">
              <w:rPr>
                <w:rFonts w:ascii="Arial" w:hAnsi="Arial" w:cs="Arial"/>
                <w:sz w:val="12"/>
                <w:szCs w:val="12"/>
              </w:rPr>
              <w:t xml:space="preserve">                         </w:t>
            </w:r>
            <w:r w:rsidRPr="00775B24">
              <w:rPr>
                <w:rFonts w:ascii="Arial" w:hAnsi="Arial" w:cs="Arial"/>
                <w:sz w:val="12"/>
                <w:szCs w:val="12"/>
              </w:rPr>
              <w:t xml:space="preserve">autorizohet dhe renditet në </w:t>
            </w:r>
            <w:r>
              <w:rPr>
                <w:rFonts w:ascii="Arial" w:hAnsi="Arial" w:cs="Arial"/>
                <w:sz w:val="12"/>
                <w:szCs w:val="12"/>
              </w:rPr>
              <w:t>P</w:t>
            </w:r>
            <w:r w:rsidRPr="00775B24">
              <w:rPr>
                <w:rFonts w:ascii="Arial" w:hAnsi="Arial" w:cs="Arial"/>
                <w:sz w:val="12"/>
                <w:szCs w:val="12"/>
              </w:rPr>
              <w:t xml:space="preserve">jesën I të </w:t>
            </w:r>
            <w:r>
              <w:rPr>
                <w:rFonts w:ascii="Arial" w:hAnsi="Arial" w:cs="Arial"/>
                <w:sz w:val="12"/>
                <w:szCs w:val="12"/>
              </w:rPr>
              <w:t>A</w:t>
            </w:r>
            <w:r w:rsidRPr="00775B24">
              <w:rPr>
                <w:rFonts w:ascii="Arial" w:hAnsi="Arial" w:cs="Arial"/>
                <w:sz w:val="12"/>
                <w:szCs w:val="12"/>
              </w:rPr>
              <w:t xml:space="preserve">neksit V të Rregullores Zbatuese të Komisionit (BE) 2021/404 për hyrjen në Republikën e Shqipërisë të </w:t>
            </w:r>
          </w:p>
          <w:p w:rsidR="00775B24" w:rsidRPr="00775B24" w:rsidRDefault="00227FFA" w:rsidP="00E927BC">
            <w:pPr>
              <w:spacing w:line="240" w:lineRule="auto"/>
              <w:rPr>
                <w:rFonts w:ascii="Arial" w:hAnsi="Arial" w:cs="Arial"/>
                <w:sz w:val="12"/>
                <w:szCs w:val="12"/>
              </w:rPr>
            </w:pPr>
            <w:r>
              <w:rPr>
                <w:rFonts w:ascii="Arial" w:hAnsi="Arial" w:cs="Arial"/>
                <w:sz w:val="12"/>
                <w:szCs w:val="12"/>
              </w:rPr>
              <w:t xml:space="preserve">                          </w:t>
            </w:r>
            <w:r w:rsidR="00775B24" w:rsidRPr="00775B24">
              <w:rPr>
                <w:rFonts w:ascii="Arial" w:hAnsi="Arial" w:cs="Arial"/>
                <w:sz w:val="12"/>
                <w:szCs w:val="12"/>
              </w:rPr>
              <w:t>shpendëve të destinuar për therje të ndrysh</w:t>
            </w:r>
            <w:r>
              <w:rPr>
                <w:rFonts w:ascii="Arial" w:hAnsi="Arial" w:cs="Arial"/>
                <w:sz w:val="12"/>
                <w:szCs w:val="12"/>
              </w:rPr>
              <w:t>ë</w:t>
            </w:r>
            <w:r w:rsidR="00775B24" w:rsidRPr="00775B24">
              <w:rPr>
                <w:rFonts w:ascii="Arial" w:hAnsi="Arial" w:cs="Arial"/>
                <w:sz w:val="12"/>
                <w:szCs w:val="12"/>
              </w:rPr>
              <w:t xml:space="preserve">m nga </w:t>
            </w:r>
            <w:r w:rsidR="00775B24">
              <w:rPr>
                <w:rFonts w:ascii="Arial" w:hAnsi="Arial" w:cs="Arial"/>
                <w:sz w:val="12"/>
                <w:szCs w:val="12"/>
              </w:rPr>
              <w:t>strucat</w:t>
            </w:r>
            <w:r w:rsidR="00775B24" w:rsidRPr="00775B24">
              <w:rPr>
                <w:rFonts w:ascii="Arial" w:hAnsi="Arial" w:cs="Arial"/>
                <w:sz w:val="12"/>
                <w:szCs w:val="12"/>
              </w:rPr>
              <w:t>;</w:t>
            </w:r>
          </w:p>
          <w:p w:rsidR="00E927BC" w:rsidRDefault="00E927BC" w:rsidP="00E927BC">
            <w:pPr>
              <w:spacing w:line="240" w:lineRule="auto"/>
              <w:rPr>
                <w:rFonts w:ascii="Arial" w:hAnsi="Arial" w:cs="Arial"/>
                <w:b/>
                <w:sz w:val="12"/>
                <w:szCs w:val="12"/>
              </w:rPr>
            </w:pPr>
          </w:p>
          <w:p w:rsidR="002F6613" w:rsidRDefault="002F6613" w:rsidP="00E927BC">
            <w:pPr>
              <w:spacing w:line="240" w:lineRule="auto"/>
              <w:rPr>
                <w:rFonts w:ascii="Arial" w:hAnsi="Arial" w:cs="Arial"/>
                <w:b/>
                <w:sz w:val="12"/>
                <w:szCs w:val="12"/>
              </w:rPr>
            </w:pPr>
            <w:r>
              <w:rPr>
                <w:rFonts w:ascii="Arial" w:hAnsi="Arial" w:cs="Arial"/>
                <w:b/>
                <w:sz w:val="12"/>
                <w:szCs w:val="12"/>
              </w:rPr>
              <w:t xml:space="preserve">                </w:t>
            </w:r>
            <w:r w:rsidR="00E927BC" w:rsidRPr="00E927BC">
              <w:rPr>
                <w:rFonts w:ascii="Arial" w:hAnsi="Arial" w:cs="Arial"/>
                <w:b/>
                <w:sz w:val="12"/>
                <w:szCs w:val="12"/>
              </w:rPr>
              <w:t xml:space="preserve">(b) </w:t>
            </w:r>
            <w:r>
              <w:rPr>
                <w:rFonts w:ascii="Arial" w:hAnsi="Arial" w:cs="Arial"/>
                <w:b/>
                <w:sz w:val="12"/>
                <w:szCs w:val="12"/>
              </w:rPr>
              <w:t xml:space="preserve">    </w:t>
            </w:r>
            <w:r w:rsidR="00E927BC" w:rsidRPr="00E927BC">
              <w:rPr>
                <w:rFonts w:ascii="Arial" w:hAnsi="Arial" w:cs="Arial"/>
                <w:b/>
                <w:sz w:val="12"/>
                <w:szCs w:val="12"/>
              </w:rPr>
              <w:t xml:space="preserve">carries out a disease surveillance progra1rune for highly pathogenic avian influenza in accordance with Article 37(a) of Commission </w:t>
            </w:r>
          </w:p>
          <w:p w:rsidR="00E927BC" w:rsidRDefault="002F6613" w:rsidP="00E927BC">
            <w:pPr>
              <w:spacing w:line="240" w:lineRule="auto"/>
              <w:rPr>
                <w:rFonts w:ascii="Arial" w:hAnsi="Arial" w:cs="Arial"/>
                <w:b/>
                <w:sz w:val="12"/>
                <w:szCs w:val="12"/>
              </w:rPr>
            </w:pPr>
            <w:r>
              <w:rPr>
                <w:rFonts w:ascii="Arial" w:hAnsi="Arial" w:cs="Arial"/>
                <w:b/>
                <w:sz w:val="12"/>
                <w:szCs w:val="12"/>
              </w:rPr>
              <w:t xml:space="preserve">                          </w:t>
            </w:r>
            <w:r w:rsidR="00E927BC" w:rsidRPr="00E927BC">
              <w:rPr>
                <w:rFonts w:ascii="Arial" w:hAnsi="Arial" w:cs="Arial"/>
                <w:b/>
                <w:sz w:val="12"/>
                <w:szCs w:val="12"/>
              </w:rPr>
              <w:t>Delegated Regulation (EU) 2020/692;</w:t>
            </w:r>
          </w:p>
          <w:p w:rsidR="002F6613" w:rsidRDefault="002F6613" w:rsidP="00E927BC">
            <w:pPr>
              <w:spacing w:line="240" w:lineRule="auto"/>
              <w:rPr>
                <w:rFonts w:ascii="Arial" w:hAnsi="Arial" w:cs="Arial"/>
                <w:sz w:val="12"/>
                <w:szCs w:val="12"/>
              </w:rPr>
            </w:pPr>
            <w:r>
              <w:rPr>
                <w:rFonts w:ascii="Arial" w:hAnsi="Arial" w:cs="Arial"/>
                <w:sz w:val="12"/>
                <w:szCs w:val="12"/>
              </w:rPr>
              <w:t xml:space="preserve">                          </w:t>
            </w:r>
            <w:r w:rsidR="00775B24" w:rsidRPr="00775B24">
              <w:rPr>
                <w:rFonts w:ascii="Arial" w:hAnsi="Arial" w:cs="Arial"/>
                <w:sz w:val="12"/>
                <w:szCs w:val="12"/>
              </w:rPr>
              <w:t xml:space="preserve">kryen një program mbikëqyrjeje të sëmundjes për gripin e shpendëve </w:t>
            </w:r>
            <w:r w:rsidR="00775B24">
              <w:rPr>
                <w:rFonts w:ascii="Arial" w:hAnsi="Arial" w:cs="Arial"/>
                <w:sz w:val="12"/>
                <w:szCs w:val="12"/>
              </w:rPr>
              <w:t>me patogjenitet të lartë</w:t>
            </w:r>
            <w:r w:rsidR="00775B24" w:rsidRPr="00775B24">
              <w:rPr>
                <w:rFonts w:ascii="Arial" w:hAnsi="Arial" w:cs="Arial"/>
                <w:sz w:val="12"/>
                <w:szCs w:val="12"/>
              </w:rPr>
              <w:t xml:space="preserve">, në përputhje me nenin 37(a) të Rregullores së </w:t>
            </w:r>
          </w:p>
          <w:p w:rsidR="00775B24" w:rsidRPr="00775B24" w:rsidRDefault="002F6613" w:rsidP="00E927BC">
            <w:pPr>
              <w:spacing w:line="240" w:lineRule="auto"/>
              <w:rPr>
                <w:rFonts w:ascii="Arial" w:hAnsi="Arial" w:cs="Arial"/>
                <w:sz w:val="12"/>
                <w:szCs w:val="12"/>
              </w:rPr>
            </w:pPr>
            <w:r>
              <w:rPr>
                <w:rFonts w:ascii="Arial" w:hAnsi="Arial" w:cs="Arial"/>
                <w:sz w:val="12"/>
                <w:szCs w:val="12"/>
              </w:rPr>
              <w:t xml:space="preserve">                          </w:t>
            </w:r>
            <w:r w:rsidR="00775B24">
              <w:rPr>
                <w:rFonts w:ascii="Arial" w:hAnsi="Arial" w:cs="Arial"/>
                <w:sz w:val="12"/>
                <w:szCs w:val="12"/>
              </w:rPr>
              <w:t>D</w:t>
            </w:r>
            <w:r w:rsidR="00775B24" w:rsidRPr="00775B24">
              <w:rPr>
                <w:rFonts w:ascii="Arial" w:hAnsi="Arial" w:cs="Arial"/>
                <w:sz w:val="12"/>
                <w:szCs w:val="12"/>
              </w:rPr>
              <w:t>eleguar të Komisionit (BE) 2020/692;</w:t>
            </w:r>
          </w:p>
          <w:p w:rsidR="00965ED7" w:rsidRDefault="00965ED7" w:rsidP="00E927BC">
            <w:pPr>
              <w:spacing w:line="240" w:lineRule="auto"/>
              <w:rPr>
                <w:rFonts w:ascii="Arial" w:hAnsi="Arial" w:cs="Arial"/>
                <w:b/>
                <w:sz w:val="12"/>
                <w:szCs w:val="12"/>
              </w:rPr>
            </w:pPr>
          </w:p>
          <w:p w:rsidR="00965ED7" w:rsidRDefault="002F6613" w:rsidP="00965ED7">
            <w:pPr>
              <w:spacing w:line="240" w:lineRule="auto"/>
              <w:rPr>
                <w:rFonts w:ascii="Arial" w:hAnsi="Arial" w:cs="Arial"/>
                <w:b/>
                <w:sz w:val="12"/>
                <w:szCs w:val="12"/>
              </w:rPr>
            </w:pPr>
            <w:r>
              <w:rPr>
                <w:rFonts w:ascii="Arial" w:hAnsi="Arial" w:cs="Arial"/>
                <w:b/>
                <w:sz w:val="12"/>
                <w:szCs w:val="12"/>
              </w:rPr>
              <w:t xml:space="preserve">               </w:t>
            </w:r>
            <w:r w:rsidR="00965ED7" w:rsidRPr="00965ED7">
              <w:rPr>
                <w:rFonts w:ascii="Arial" w:hAnsi="Arial" w:cs="Arial"/>
                <w:b/>
                <w:sz w:val="12"/>
                <w:szCs w:val="12"/>
              </w:rPr>
              <w:t xml:space="preserve">(c) </w:t>
            </w:r>
            <w:r>
              <w:rPr>
                <w:rFonts w:ascii="Arial" w:hAnsi="Arial" w:cs="Arial"/>
                <w:b/>
                <w:sz w:val="12"/>
                <w:szCs w:val="12"/>
              </w:rPr>
              <w:t xml:space="preserve">      </w:t>
            </w:r>
            <w:r w:rsidR="00965ED7" w:rsidRPr="00965ED7">
              <w:rPr>
                <w:rFonts w:ascii="Arial" w:hAnsi="Arial" w:cs="Arial"/>
                <w:b/>
                <w:sz w:val="12"/>
                <w:szCs w:val="12"/>
              </w:rPr>
              <w:t>is considered free from highly pathogenic avian influenza in accordance with Article 38 of Delegated Regulation (EU) 2020/692;</w:t>
            </w:r>
          </w:p>
          <w:p w:rsidR="00775B24" w:rsidRPr="00775B24" w:rsidRDefault="00775B24" w:rsidP="00965ED7">
            <w:pPr>
              <w:spacing w:line="240" w:lineRule="auto"/>
              <w:rPr>
                <w:rFonts w:ascii="Arial" w:hAnsi="Arial" w:cs="Arial"/>
                <w:sz w:val="12"/>
                <w:szCs w:val="12"/>
              </w:rPr>
            </w:pPr>
            <w:r w:rsidRPr="00775B24">
              <w:rPr>
                <w:rFonts w:ascii="Arial" w:hAnsi="Arial" w:cs="Arial"/>
                <w:sz w:val="12"/>
                <w:szCs w:val="12"/>
              </w:rPr>
              <w:t xml:space="preserve"> </w:t>
            </w:r>
            <w:r w:rsidR="002F6613">
              <w:rPr>
                <w:rFonts w:ascii="Arial" w:hAnsi="Arial" w:cs="Arial"/>
                <w:sz w:val="12"/>
                <w:szCs w:val="12"/>
              </w:rPr>
              <w:t xml:space="preserve">                          </w:t>
            </w:r>
            <w:r w:rsidRPr="00775B24">
              <w:rPr>
                <w:rFonts w:ascii="Arial" w:hAnsi="Arial" w:cs="Arial"/>
                <w:sz w:val="12"/>
                <w:szCs w:val="12"/>
              </w:rPr>
              <w:t xml:space="preserve">konsiderohet i pastër nga gripi i shpendëve </w:t>
            </w:r>
            <w:r>
              <w:rPr>
                <w:rFonts w:ascii="Arial" w:hAnsi="Arial" w:cs="Arial"/>
                <w:sz w:val="12"/>
                <w:szCs w:val="12"/>
              </w:rPr>
              <w:t xml:space="preserve">me patogjenitet të lartë </w:t>
            </w:r>
            <w:r w:rsidRPr="00775B24">
              <w:rPr>
                <w:rFonts w:ascii="Arial" w:hAnsi="Arial" w:cs="Arial"/>
                <w:sz w:val="12"/>
                <w:szCs w:val="12"/>
              </w:rPr>
              <w:t>në përputhje me nenin 38 të Rregullores së Deleguar (BE) 2020/692;</w:t>
            </w:r>
          </w:p>
          <w:p w:rsidR="007B1391" w:rsidRDefault="007B1391" w:rsidP="00965ED7">
            <w:pPr>
              <w:spacing w:line="240" w:lineRule="auto"/>
              <w:rPr>
                <w:rFonts w:ascii="Arial" w:hAnsi="Arial" w:cs="Arial"/>
                <w:b/>
                <w:sz w:val="12"/>
                <w:szCs w:val="12"/>
              </w:rPr>
            </w:pPr>
          </w:p>
          <w:p w:rsidR="007B1391" w:rsidRDefault="002F6613" w:rsidP="007B1391">
            <w:pPr>
              <w:spacing w:line="240" w:lineRule="auto"/>
              <w:rPr>
                <w:rFonts w:ascii="Arial" w:hAnsi="Arial" w:cs="Arial"/>
                <w:b/>
                <w:sz w:val="12"/>
                <w:szCs w:val="12"/>
              </w:rPr>
            </w:pPr>
            <w:r>
              <w:rPr>
                <w:rFonts w:ascii="Arial" w:hAnsi="Arial" w:cs="Arial"/>
                <w:b/>
                <w:sz w:val="12"/>
                <w:szCs w:val="12"/>
              </w:rPr>
              <w:t xml:space="preserve">               </w:t>
            </w:r>
            <w:r w:rsidR="007B1391" w:rsidRPr="007B1391">
              <w:rPr>
                <w:rFonts w:ascii="Arial" w:hAnsi="Arial" w:cs="Arial"/>
                <w:b/>
                <w:sz w:val="12"/>
                <w:szCs w:val="12"/>
              </w:rPr>
              <w:t xml:space="preserve">(d) </w:t>
            </w:r>
            <w:r>
              <w:rPr>
                <w:rFonts w:ascii="Arial" w:hAnsi="Arial" w:cs="Arial"/>
                <w:b/>
                <w:sz w:val="12"/>
                <w:szCs w:val="12"/>
              </w:rPr>
              <w:t xml:space="preserve">     </w:t>
            </w:r>
            <w:r w:rsidR="007B1391" w:rsidRPr="007B1391">
              <w:rPr>
                <w:rFonts w:ascii="Arial" w:hAnsi="Arial" w:cs="Arial"/>
                <w:b/>
                <w:sz w:val="12"/>
                <w:szCs w:val="12"/>
              </w:rPr>
              <w:t>is considered free from infection with Newcastle disease virus in accordance with Article 39 of Delegated Regulation (EU) 2020/692;</w:t>
            </w:r>
          </w:p>
          <w:p w:rsidR="00224DC1" w:rsidRPr="00224DC1" w:rsidRDefault="00224DC1" w:rsidP="007B1391">
            <w:pPr>
              <w:spacing w:line="240" w:lineRule="auto"/>
              <w:rPr>
                <w:rFonts w:ascii="Arial" w:hAnsi="Arial" w:cs="Arial"/>
                <w:sz w:val="12"/>
                <w:szCs w:val="12"/>
              </w:rPr>
            </w:pPr>
            <w:r w:rsidRPr="00224DC1">
              <w:rPr>
                <w:rFonts w:ascii="Arial" w:hAnsi="Arial" w:cs="Arial"/>
                <w:sz w:val="12"/>
                <w:szCs w:val="12"/>
              </w:rPr>
              <w:t xml:space="preserve"> </w:t>
            </w:r>
            <w:r w:rsidR="002F6613">
              <w:rPr>
                <w:rFonts w:ascii="Arial" w:hAnsi="Arial" w:cs="Arial"/>
                <w:sz w:val="12"/>
                <w:szCs w:val="12"/>
              </w:rPr>
              <w:t xml:space="preserve">                         </w:t>
            </w:r>
            <w:r w:rsidRPr="00224DC1">
              <w:rPr>
                <w:rFonts w:ascii="Arial" w:hAnsi="Arial" w:cs="Arial"/>
                <w:sz w:val="12"/>
                <w:szCs w:val="12"/>
              </w:rPr>
              <w:t xml:space="preserve">konsiderohet i lirë nga infeksioni me virusin e sëmundjes </w:t>
            </w:r>
            <w:r>
              <w:rPr>
                <w:rFonts w:ascii="Arial" w:hAnsi="Arial" w:cs="Arial"/>
                <w:sz w:val="12"/>
                <w:szCs w:val="12"/>
              </w:rPr>
              <w:t>së Pseudopestit</w:t>
            </w:r>
            <w:r w:rsidRPr="00224DC1">
              <w:rPr>
                <w:rFonts w:ascii="Arial" w:hAnsi="Arial" w:cs="Arial"/>
                <w:sz w:val="12"/>
                <w:szCs w:val="12"/>
              </w:rPr>
              <w:t xml:space="preserve"> në përputhje me nenin 39 të Rregullores së Deleguar (BE) 2020/692;</w:t>
            </w:r>
          </w:p>
          <w:p w:rsidR="007B1391" w:rsidRDefault="007B1391" w:rsidP="007B1391">
            <w:pPr>
              <w:spacing w:line="240" w:lineRule="auto"/>
              <w:rPr>
                <w:rFonts w:ascii="Arial" w:hAnsi="Arial" w:cs="Arial"/>
                <w:b/>
                <w:sz w:val="12"/>
                <w:szCs w:val="12"/>
              </w:rPr>
            </w:pPr>
          </w:p>
          <w:p w:rsidR="007B1391" w:rsidRDefault="007B1391" w:rsidP="007B1391">
            <w:pPr>
              <w:spacing w:line="240" w:lineRule="auto"/>
              <w:rPr>
                <w:rFonts w:ascii="Arial" w:hAnsi="Arial" w:cs="Arial"/>
                <w:b/>
                <w:sz w:val="12"/>
                <w:szCs w:val="12"/>
              </w:rPr>
            </w:pPr>
            <w:r>
              <w:rPr>
                <w:rFonts w:ascii="Arial" w:hAnsi="Arial" w:cs="Arial"/>
                <w:b/>
                <w:sz w:val="12"/>
                <w:szCs w:val="12"/>
              </w:rPr>
              <w:t>II</w:t>
            </w:r>
            <w:r w:rsidRPr="007B1391">
              <w:rPr>
                <w:rFonts w:ascii="Arial" w:hAnsi="Arial" w:cs="Arial"/>
                <w:b/>
                <w:sz w:val="12"/>
                <w:szCs w:val="12"/>
              </w:rPr>
              <w:t xml:space="preserve">.1.2. </w:t>
            </w:r>
            <w:r w:rsidR="007A46F5">
              <w:rPr>
                <w:rFonts w:ascii="Arial" w:hAnsi="Arial" w:cs="Arial"/>
                <w:b/>
                <w:sz w:val="12"/>
                <w:szCs w:val="12"/>
              </w:rPr>
              <w:t xml:space="preserve">     </w:t>
            </w:r>
            <w:r w:rsidRPr="007B1391">
              <w:rPr>
                <w:rFonts w:ascii="Arial" w:hAnsi="Arial" w:cs="Arial"/>
                <w:b/>
                <w:sz w:val="12"/>
                <w:szCs w:val="12"/>
              </w:rPr>
              <w:t xml:space="preserve">come from the zone referred to in point </w:t>
            </w:r>
            <w:r w:rsidR="00CC6748">
              <w:rPr>
                <w:rFonts w:ascii="Arial" w:hAnsi="Arial" w:cs="Arial"/>
                <w:b/>
                <w:sz w:val="12"/>
                <w:szCs w:val="12"/>
              </w:rPr>
              <w:t>II</w:t>
            </w:r>
            <w:r w:rsidRPr="007B1391">
              <w:rPr>
                <w:rFonts w:ascii="Arial" w:hAnsi="Arial" w:cs="Arial"/>
                <w:b/>
                <w:sz w:val="12"/>
                <w:szCs w:val="12"/>
              </w:rPr>
              <w:t>.1.1, in which:</w:t>
            </w:r>
          </w:p>
          <w:p w:rsidR="00483E99" w:rsidRPr="00483E99" w:rsidRDefault="007A46F5" w:rsidP="007B1391">
            <w:pPr>
              <w:spacing w:line="240" w:lineRule="auto"/>
              <w:rPr>
                <w:rFonts w:ascii="Arial" w:hAnsi="Arial" w:cs="Arial"/>
                <w:sz w:val="12"/>
                <w:szCs w:val="12"/>
              </w:rPr>
            </w:pPr>
            <w:r>
              <w:rPr>
                <w:rFonts w:ascii="Arial" w:hAnsi="Arial" w:cs="Arial"/>
                <w:sz w:val="12"/>
                <w:szCs w:val="12"/>
              </w:rPr>
              <w:t xml:space="preserve">                </w:t>
            </w:r>
            <w:r w:rsidR="00483E99" w:rsidRPr="00483E99">
              <w:rPr>
                <w:rFonts w:ascii="Arial" w:hAnsi="Arial" w:cs="Arial"/>
                <w:sz w:val="12"/>
                <w:szCs w:val="12"/>
              </w:rPr>
              <w:t>vijnë nga zona e përmendur në pikën II.1.1, në të cilën:</w:t>
            </w:r>
          </w:p>
          <w:p w:rsidR="007A46F5" w:rsidRDefault="007A46F5" w:rsidP="007B1391">
            <w:pPr>
              <w:spacing w:line="240" w:lineRule="auto"/>
              <w:rPr>
                <w:rFonts w:ascii="Arial" w:hAnsi="Arial" w:cs="Arial"/>
                <w:b/>
                <w:sz w:val="12"/>
                <w:szCs w:val="12"/>
                <w:vertAlign w:val="superscript"/>
              </w:rPr>
            </w:pPr>
          </w:p>
          <w:p w:rsidR="007B1391" w:rsidRDefault="007B1391" w:rsidP="007B1391">
            <w:pPr>
              <w:spacing w:line="240" w:lineRule="auto"/>
              <w:rPr>
                <w:rFonts w:ascii="Arial" w:hAnsi="Arial" w:cs="Arial"/>
                <w:b/>
                <w:sz w:val="12"/>
                <w:szCs w:val="12"/>
              </w:rPr>
            </w:pPr>
            <w:r>
              <w:rPr>
                <w:rFonts w:ascii="Arial" w:hAnsi="Arial" w:cs="Arial"/>
                <w:b/>
                <w:sz w:val="12"/>
                <w:szCs w:val="12"/>
                <w:vertAlign w:val="superscript"/>
              </w:rPr>
              <w:t xml:space="preserve">(3) </w:t>
            </w:r>
            <w:r w:rsidRPr="007B1391">
              <w:rPr>
                <w:rFonts w:ascii="Arial" w:hAnsi="Arial" w:cs="Arial"/>
                <w:b/>
                <w:sz w:val="12"/>
                <w:szCs w:val="12"/>
              </w:rPr>
              <w:t>ei</w:t>
            </w:r>
            <w:r>
              <w:rPr>
                <w:rFonts w:ascii="Arial" w:hAnsi="Arial" w:cs="Arial"/>
                <w:b/>
                <w:sz w:val="12"/>
                <w:szCs w:val="12"/>
              </w:rPr>
              <w:t>t</w:t>
            </w:r>
            <w:r w:rsidRPr="007B1391">
              <w:rPr>
                <w:rFonts w:ascii="Arial" w:hAnsi="Arial" w:cs="Arial"/>
                <w:b/>
                <w:sz w:val="12"/>
                <w:szCs w:val="12"/>
              </w:rPr>
              <w:t xml:space="preserve">her </w:t>
            </w:r>
            <w:r w:rsidR="007A46F5">
              <w:rPr>
                <w:rFonts w:ascii="Arial" w:hAnsi="Arial" w:cs="Arial"/>
                <w:b/>
                <w:sz w:val="12"/>
                <w:szCs w:val="12"/>
              </w:rPr>
              <w:t xml:space="preserve"> </w:t>
            </w:r>
            <w:r w:rsidRPr="007B1391">
              <w:rPr>
                <w:rFonts w:ascii="Arial" w:hAnsi="Arial" w:cs="Arial"/>
                <w:b/>
                <w:sz w:val="12"/>
                <w:szCs w:val="12"/>
              </w:rPr>
              <w:t xml:space="preserve">[(a) </w:t>
            </w:r>
            <w:r w:rsidR="007A46F5">
              <w:rPr>
                <w:rFonts w:ascii="Arial" w:hAnsi="Arial" w:cs="Arial"/>
                <w:b/>
                <w:sz w:val="12"/>
                <w:szCs w:val="12"/>
              </w:rPr>
              <w:t xml:space="preserve">    </w:t>
            </w:r>
            <w:r w:rsidRPr="007B1391">
              <w:rPr>
                <w:rFonts w:ascii="Arial" w:hAnsi="Arial" w:cs="Arial"/>
                <w:b/>
                <w:sz w:val="12"/>
                <w:szCs w:val="12"/>
              </w:rPr>
              <w:t>vaccination against highly pathogenic avian influenza is not carried out;]</w:t>
            </w:r>
          </w:p>
          <w:p w:rsidR="00483E99" w:rsidRPr="00483E99" w:rsidRDefault="00483E99" w:rsidP="007B1391">
            <w:pPr>
              <w:spacing w:line="240" w:lineRule="auto"/>
              <w:rPr>
                <w:rFonts w:ascii="Arial" w:hAnsi="Arial" w:cs="Arial"/>
                <w:sz w:val="12"/>
                <w:szCs w:val="12"/>
              </w:rPr>
            </w:pPr>
            <w:r w:rsidRPr="00483E99">
              <w:rPr>
                <w:rFonts w:ascii="Arial" w:hAnsi="Arial" w:cs="Arial"/>
                <w:sz w:val="12"/>
                <w:szCs w:val="12"/>
                <w:vertAlign w:val="superscript"/>
              </w:rPr>
              <w:t>(3)</w:t>
            </w:r>
            <w:r w:rsidRPr="00483E99">
              <w:rPr>
                <w:rFonts w:ascii="Arial" w:hAnsi="Arial" w:cs="Arial"/>
                <w:sz w:val="12"/>
                <w:szCs w:val="12"/>
              </w:rPr>
              <w:t xml:space="preserve"> ose </w:t>
            </w:r>
            <w:r w:rsidR="007A46F5">
              <w:rPr>
                <w:rFonts w:ascii="Arial" w:hAnsi="Arial" w:cs="Arial"/>
                <w:sz w:val="12"/>
                <w:szCs w:val="12"/>
              </w:rPr>
              <w:t xml:space="preserve">     </w:t>
            </w:r>
            <w:r w:rsidRPr="00483E99">
              <w:rPr>
                <w:rFonts w:ascii="Arial" w:hAnsi="Arial" w:cs="Arial"/>
                <w:sz w:val="12"/>
                <w:szCs w:val="12"/>
              </w:rPr>
              <w:t xml:space="preserve">[(a) </w:t>
            </w:r>
            <w:r w:rsidR="007A46F5">
              <w:rPr>
                <w:rFonts w:ascii="Arial" w:hAnsi="Arial" w:cs="Arial"/>
                <w:sz w:val="12"/>
                <w:szCs w:val="12"/>
              </w:rPr>
              <w:t xml:space="preserve">    </w:t>
            </w:r>
            <w:r w:rsidRPr="00483E99">
              <w:rPr>
                <w:rFonts w:ascii="Arial" w:hAnsi="Arial" w:cs="Arial"/>
                <w:sz w:val="12"/>
                <w:szCs w:val="12"/>
              </w:rPr>
              <w:t xml:space="preserve">vaksinimi kundër gripit të shpendëve </w:t>
            </w:r>
            <w:r w:rsidR="007E4649">
              <w:rPr>
                <w:rFonts w:ascii="Arial" w:hAnsi="Arial" w:cs="Arial"/>
                <w:sz w:val="12"/>
                <w:szCs w:val="12"/>
              </w:rPr>
              <w:t>me patogjenitet të lartë</w:t>
            </w:r>
            <w:r w:rsidRPr="00483E99">
              <w:rPr>
                <w:rFonts w:ascii="Arial" w:hAnsi="Arial" w:cs="Arial"/>
                <w:sz w:val="12"/>
                <w:szCs w:val="12"/>
              </w:rPr>
              <w:t xml:space="preserve"> nuk është kryer;]</w:t>
            </w:r>
          </w:p>
          <w:p w:rsidR="007B1391" w:rsidRDefault="007B1391" w:rsidP="007B1391">
            <w:pPr>
              <w:spacing w:line="240" w:lineRule="auto"/>
              <w:rPr>
                <w:rFonts w:ascii="Arial" w:hAnsi="Arial" w:cs="Arial"/>
                <w:b/>
                <w:sz w:val="12"/>
                <w:szCs w:val="12"/>
              </w:rPr>
            </w:pPr>
          </w:p>
          <w:p w:rsidR="007A46F5" w:rsidRDefault="007B1391" w:rsidP="007B1391">
            <w:pPr>
              <w:spacing w:line="240" w:lineRule="auto"/>
              <w:rPr>
                <w:rFonts w:ascii="Arial" w:hAnsi="Arial" w:cs="Arial"/>
                <w:b/>
                <w:sz w:val="12"/>
                <w:szCs w:val="12"/>
              </w:rPr>
            </w:pPr>
            <w:r>
              <w:rPr>
                <w:rFonts w:ascii="Arial" w:hAnsi="Arial" w:cs="Arial"/>
                <w:b/>
                <w:sz w:val="12"/>
                <w:szCs w:val="12"/>
                <w:vertAlign w:val="superscript"/>
              </w:rPr>
              <w:t>(3)(4)</w:t>
            </w:r>
            <w:r>
              <w:rPr>
                <w:rFonts w:ascii="Arial" w:hAnsi="Arial" w:cs="Arial"/>
                <w:b/>
                <w:sz w:val="12"/>
                <w:szCs w:val="12"/>
              </w:rPr>
              <w:t xml:space="preserve">or </w:t>
            </w:r>
            <w:r w:rsidR="007A46F5">
              <w:rPr>
                <w:rFonts w:ascii="Arial" w:hAnsi="Arial" w:cs="Arial"/>
                <w:b/>
                <w:sz w:val="12"/>
                <w:szCs w:val="12"/>
              </w:rPr>
              <w:t xml:space="preserve">     </w:t>
            </w:r>
            <w:r>
              <w:rPr>
                <w:rFonts w:ascii="Arial" w:hAnsi="Arial" w:cs="Arial"/>
                <w:b/>
                <w:sz w:val="12"/>
                <w:szCs w:val="12"/>
              </w:rPr>
              <w:t xml:space="preserve">[(a) </w:t>
            </w:r>
            <w:r w:rsidR="007A46F5">
              <w:rPr>
                <w:rFonts w:ascii="Arial" w:hAnsi="Arial" w:cs="Arial"/>
                <w:b/>
                <w:sz w:val="12"/>
                <w:szCs w:val="12"/>
              </w:rPr>
              <w:t xml:space="preserve">   </w:t>
            </w:r>
            <w:r>
              <w:rPr>
                <w:rFonts w:ascii="Arial" w:hAnsi="Arial" w:cs="Arial"/>
                <w:b/>
                <w:sz w:val="12"/>
                <w:szCs w:val="12"/>
              </w:rPr>
              <w:t xml:space="preserve"> </w:t>
            </w:r>
            <w:r w:rsidRPr="007B1391">
              <w:rPr>
                <w:rFonts w:ascii="Arial" w:hAnsi="Arial" w:cs="Arial"/>
                <w:b/>
                <w:sz w:val="12"/>
                <w:szCs w:val="12"/>
              </w:rPr>
              <w:t>vaccination against highly pathogenic avian influenza is carried out in accordance with a</w:t>
            </w:r>
            <w:r>
              <w:t xml:space="preserve"> </w:t>
            </w:r>
            <w:r w:rsidRPr="007B1391">
              <w:rPr>
                <w:rFonts w:ascii="Arial" w:hAnsi="Arial" w:cs="Arial"/>
                <w:b/>
                <w:sz w:val="12"/>
                <w:szCs w:val="12"/>
              </w:rPr>
              <w:t>vaccination progra</w:t>
            </w:r>
            <w:r>
              <w:rPr>
                <w:rFonts w:ascii="Arial" w:hAnsi="Arial" w:cs="Arial"/>
                <w:b/>
                <w:sz w:val="12"/>
                <w:szCs w:val="12"/>
              </w:rPr>
              <w:t>mme</w:t>
            </w:r>
            <w:r w:rsidRPr="007B1391">
              <w:rPr>
                <w:rFonts w:ascii="Arial" w:hAnsi="Arial" w:cs="Arial"/>
                <w:b/>
                <w:sz w:val="12"/>
                <w:szCs w:val="12"/>
              </w:rPr>
              <w:t xml:space="preserve"> that complies with the </w:t>
            </w:r>
          </w:p>
          <w:p w:rsidR="007B1391" w:rsidRDefault="007A46F5" w:rsidP="007B1391">
            <w:pPr>
              <w:spacing w:line="240" w:lineRule="auto"/>
              <w:rPr>
                <w:rFonts w:ascii="Arial" w:hAnsi="Arial" w:cs="Arial"/>
                <w:b/>
                <w:sz w:val="12"/>
                <w:szCs w:val="12"/>
              </w:rPr>
            </w:pPr>
            <w:r>
              <w:rPr>
                <w:rFonts w:ascii="Arial" w:hAnsi="Arial" w:cs="Arial"/>
                <w:b/>
                <w:sz w:val="12"/>
                <w:szCs w:val="12"/>
              </w:rPr>
              <w:t xml:space="preserve">                          </w:t>
            </w:r>
            <w:r w:rsidR="007B1391" w:rsidRPr="007B1391">
              <w:rPr>
                <w:rFonts w:ascii="Arial" w:hAnsi="Arial" w:cs="Arial"/>
                <w:b/>
                <w:sz w:val="12"/>
                <w:szCs w:val="12"/>
              </w:rPr>
              <w:t>requirements set out in Annex XIII to Delegated</w:t>
            </w:r>
            <w:r w:rsidR="007B1391">
              <w:rPr>
                <w:rFonts w:ascii="Arial" w:hAnsi="Arial" w:cs="Arial"/>
                <w:b/>
                <w:sz w:val="12"/>
                <w:szCs w:val="12"/>
              </w:rPr>
              <w:t xml:space="preserve"> R</w:t>
            </w:r>
            <w:r w:rsidR="007B1391" w:rsidRPr="007B1391">
              <w:rPr>
                <w:rFonts w:ascii="Arial" w:hAnsi="Arial" w:cs="Arial"/>
                <w:b/>
                <w:sz w:val="12"/>
                <w:szCs w:val="12"/>
              </w:rPr>
              <w:t>egulation (EU) 2020/692;]</w:t>
            </w:r>
          </w:p>
          <w:p w:rsidR="000C7BCA" w:rsidRDefault="007E4649" w:rsidP="007B1391">
            <w:pPr>
              <w:spacing w:line="240" w:lineRule="auto"/>
              <w:rPr>
                <w:rFonts w:ascii="Arial" w:hAnsi="Arial" w:cs="Arial"/>
                <w:sz w:val="12"/>
                <w:szCs w:val="12"/>
              </w:rPr>
            </w:pPr>
            <w:r w:rsidRPr="007E4649">
              <w:rPr>
                <w:rFonts w:ascii="Arial" w:hAnsi="Arial" w:cs="Arial"/>
                <w:sz w:val="12"/>
                <w:szCs w:val="12"/>
                <w:vertAlign w:val="superscript"/>
              </w:rPr>
              <w:t>(3)(4)</w:t>
            </w:r>
            <w:r w:rsidRPr="007E4649">
              <w:rPr>
                <w:rFonts w:ascii="Arial" w:hAnsi="Arial" w:cs="Arial"/>
                <w:sz w:val="12"/>
                <w:szCs w:val="12"/>
              </w:rPr>
              <w:t xml:space="preserve">ose </w:t>
            </w:r>
            <w:r w:rsidR="007A46F5">
              <w:rPr>
                <w:rFonts w:ascii="Arial" w:hAnsi="Arial" w:cs="Arial"/>
                <w:sz w:val="12"/>
                <w:szCs w:val="12"/>
              </w:rPr>
              <w:t xml:space="preserve">   </w:t>
            </w:r>
            <w:r w:rsidRPr="007E4649">
              <w:rPr>
                <w:rFonts w:ascii="Arial" w:hAnsi="Arial" w:cs="Arial"/>
                <w:sz w:val="12"/>
                <w:szCs w:val="12"/>
              </w:rPr>
              <w:t xml:space="preserve">[(a) </w:t>
            </w:r>
            <w:r w:rsidR="007A46F5">
              <w:rPr>
                <w:rFonts w:ascii="Arial" w:hAnsi="Arial" w:cs="Arial"/>
                <w:sz w:val="12"/>
                <w:szCs w:val="12"/>
              </w:rPr>
              <w:t xml:space="preserve">    </w:t>
            </w:r>
            <w:r w:rsidRPr="007E4649">
              <w:rPr>
                <w:rFonts w:ascii="Arial" w:hAnsi="Arial" w:cs="Arial"/>
                <w:sz w:val="12"/>
                <w:szCs w:val="12"/>
              </w:rPr>
              <w:t xml:space="preserve">vaksinimi kundër gripit të shpendëve </w:t>
            </w:r>
            <w:r>
              <w:rPr>
                <w:rFonts w:ascii="Arial" w:hAnsi="Arial" w:cs="Arial"/>
                <w:sz w:val="12"/>
                <w:szCs w:val="12"/>
              </w:rPr>
              <w:t xml:space="preserve">me patogjenitet të lartë </w:t>
            </w:r>
            <w:r w:rsidRPr="007E4649">
              <w:rPr>
                <w:rFonts w:ascii="Arial" w:hAnsi="Arial" w:cs="Arial"/>
                <w:sz w:val="12"/>
                <w:szCs w:val="12"/>
              </w:rPr>
              <w:t>kryhet në përputhje me një program vaksinimi që përputhet me kërkesat e përcaktuara</w:t>
            </w:r>
          </w:p>
          <w:p w:rsidR="007E4649" w:rsidRPr="007E4649" w:rsidRDefault="000C7BCA" w:rsidP="007B1391">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 xml:space="preserve"> </w:t>
            </w:r>
            <w:r>
              <w:rPr>
                <w:rFonts w:ascii="Arial" w:hAnsi="Arial" w:cs="Arial"/>
                <w:sz w:val="12"/>
                <w:szCs w:val="12"/>
              </w:rPr>
              <w:t xml:space="preserve">                        </w:t>
            </w:r>
            <w:r w:rsidR="007E4649" w:rsidRPr="007E4649">
              <w:rPr>
                <w:rFonts w:ascii="Arial" w:hAnsi="Arial" w:cs="Arial"/>
                <w:sz w:val="12"/>
                <w:szCs w:val="12"/>
              </w:rPr>
              <w:t>në Aneksin XIII të Rregullores së Deleguar (BE) 2020/692;]</w:t>
            </w:r>
          </w:p>
          <w:p w:rsidR="001522A9" w:rsidRDefault="001522A9" w:rsidP="007B1391">
            <w:pPr>
              <w:spacing w:line="240" w:lineRule="auto"/>
              <w:rPr>
                <w:rFonts w:ascii="Arial" w:hAnsi="Arial" w:cs="Arial"/>
                <w:b/>
                <w:sz w:val="12"/>
                <w:szCs w:val="12"/>
              </w:rPr>
            </w:pPr>
          </w:p>
          <w:p w:rsidR="006E1839" w:rsidRDefault="001522A9" w:rsidP="001522A9">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either  </w:t>
            </w:r>
            <w:r w:rsidR="006E1839">
              <w:rPr>
                <w:rFonts w:ascii="Arial" w:hAnsi="Arial" w:cs="Arial"/>
                <w:b/>
                <w:sz w:val="12"/>
                <w:szCs w:val="12"/>
              </w:rPr>
              <w:t xml:space="preserve"> </w:t>
            </w:r>
            <w:r>
              <w:rPr>
                <w:rFonts w:ascii="Arial" w:hAnsi="Arial" w:cs="Arial"/>
                <w:b/>
                <w:sz w:val="12"/>
                <w:szCs w:val="12"/>
              </w:rPr>
              <w:t xml:space="preserve">[(b)  </w:t>
            </w:r>
            <w:r w:rsidR="006E1839">
              <w:rPr>
                <w:rFonts w:ascii="Arial" w:hAnsi="Arial" w:cs="Arial"/>
                <w:b/>
                <w:sz w:val="12"/>
                <w:szCs w:val="12"/>
              </w:rPr>
              <w:t xml:space="preserve">   </w:t>
            </w:r>
            <w:r>
              <w:rPr>
                <w:rFonts w:ascii="Arial" w:hAnsi="Arial" w:cs="Arial"/>
                <w:b/>
                <w:sz w:val="12"/>
                <w:szCs w:val="12"/>
              </w:rPr>
              <w:t>v</w:t>
            </w:r>
            <w:r w:rsidRPr="001522A9">
              <w:rPr>
                <w:rFonts w:ascii="Arial" w:hAnsi="Arial" w:cs="Arial"/>
                <w:b/>
                <w:sz w:val="12"/>
                <w:szCs w:val="12"/>
              </w:rPr>
              <w:t xml:space="preserve">accination against infection with Newcastle disease virus with vaccines which do not comply with both the general and specific criteria </w:t>
            </w:r>
          </w:p>
          <w:p w:rsidR="001522A9" w:rsidRDefault="006E1839"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of Annex XV to Delegated Regulation (EU) 2020/692 is prohibited;]</w:t>
            </w:r>
          </w:p>
          <w:p w:rsidR="006E1839" w:rsidRDefault="007E4649" w:rsidP="001522A9">
            <w:pPr>
              <w:spacing w:line="240" w:lineRule="auto"/>
              <w:rPr>
                <w:rFonts w:ascii="Arial" w:hAnsi="Arial" w:cs="Arial"/>
                <w:sz w:val="12"/>
                <w:szCs w:val="12"/>
              </w:rPr>
            </w:pPr>
            <w:r w:rsidRPr="00483E99">
              <w:rPr>
                <w:rFonts w:ascii="Arial" w:hAnsi="Arial" w:cs="Arial"/>
                <w:sz w:val="12"/>
                <w:szCs w:val="12"/>
                <w:vertAlign w:val="superscript"/>
              </w:rPr>
              <w:t>(3)</w:t>
            </w:r>
            <w:r w:rsidRPr="00483E99">
              <w:rPr>
                <w:rFonts w:ascii="Arial" w:hAnsi="Arial" w:cs="Arial"/>
                <w:sz w:val="12"/>
                <w:szCs w:val="12"/>
              </w:rPr>
              <w:t>ose</w:t>
            </w:r>
            <w:r w:rsidRPr="007E4649">
              <w:rPr>
                <w:rFonts w:ascii="Arial" w:hAnsi="Arial" w:cs="Arial"/>
                <w:sz w:val="12"/>
                <w:szCs w:val="12"/>
              </w:rPr>
              <w:t xml:space="preserve"> </w:t>
            </w:r>
            <w:r w:rsidR="006E1839">
              <w:rPr>
                <w:rFonts w:ascii="Arial" w:hAnsi="Arial" w:cs="Arial"/>
                <w:sz w:val="12"/>
                <w:szCs w:val="12"/>
              </w:rPr>
              <w:t xml:space="preserve">      </w:t>
            </w:r>
            <w:r w:rsidRPr="007E4649">
              <w:rPr>
                <w:rFonts w:ascii="Arial" w:hAnsi="Arial" w:cs="Arial"/>
                <w:sz w:val="12"/>
                <w:szCs w:val="12"/>
              </w:rPr>
              <w:t xml:space="preserve">[(b)  </w:t>
            </w:r>
            <w:r w:rsidR="006E1839">
              <w:rPr>
                <w:rFonts w:ascii="Arial" w:hAnsi="Arial" w:cs="Arial"/>
                <w:sz w:val="12"/>
                <w:szCs w:val="12"/>
              </w:rPr>
              <w:t xml:space="preserve">    </w:t>
            </w:r>
            <w:r>
              <w:rPr>
                <w:rFonts w:ascii="Arial" w:hAnsi="Arial" w:cs="Arial"/>
                <w:sz w:val="12"/>
                <w:szCs w:val="12"/>
              </w:rPr>
              <w:t>n</w:t>
            </w:r>
            <w:r w:rsidRPr="007E4649">
              <w:rPr>
                <w:rFonts w:ascii="Arial" w:hAnsi="Arial" w:cs="Arial"/>
                <w:sz w:val="12"/>
                <w:szCs w:val="12"/>
              </w:rPr>
              <w:t xml:space="preserve">dalohet vaksinimi kundër infeksionit me virusin e sëmundjes </w:t>
            </w:r>
            <w:r>
              <w:rPr>
                <w:rFonts w:ascii="Arial" w:hAnsi="Arial" w:cs="Arial"/>
                <w:sz w:val="12"/>
                <w:szCs w:val="12"/>
              </w:rPr>
              <w:t>së Pseudopestit</w:t>
            </w:r>
            <w:r w:rsidRPr="007E4649">
              <w:rPr>
                <w:rFonts w:ascii="Arial" w:hAnsi="Arial" w:cs="Arial"/>
                <w:sz w:val="12"/>
                <w:szCs w:val="12"/>
              </w:rPr>
              <w:t xml:space="preserve"> me vaksina që nuk përputhen me kriteret e përgjithshme dhe </w:t>
            </w:r>
          </w:p>
          <w:p w:rsidR="007E4649" w:rsidRPr="007E4649" w:rsidRDefault="006E1839"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specifike të Aneksit XV të Rregullores së Deleguar (BE) 2020/692;]</w:t>
            </w:r>
          </w:p>
          <w:p w:rsidR="001522A9" w:rsidRDefault="001522A9" w:rsidP="001522A9">
            <w:pPr>
              <w:spacing w:line="240" w:lineRule="auto"/>
              <w:rPr>
                <w:rFonts w:ascii="Arial" w:hAnsi="Arial" w:cs="Arial"/>
                <w:b/>
                <w:sz w:val="12"/>
                <w:szCs w:val="12"/>
              </w:rPr>
            </w:pPr>
          </w:p>
          <w:p w:rsidR="006E1839" w:rsidRDefault="001522A9" w:rsidP="001522A9">
            <w:pPr>
              <w:spacing w:line="240" w:lineRule="auto"/>
              <w:rPr>
                <w:rFonts w:ascii="Arial" w:hAnsi="Arial" w:cs="Arial"/>
                <w:b/>
                <w:sz w:val="12"/>
                <w:szCs w:val="12"/>
              </w:rPr>
            </w:pPr>
            <w:r>
              <w:rPr>
                <w:rFonts w:ascii="Arial" w:hAnsi="Arial" w:cs="Arial"/>
                <w:b/>
                <w:sz w:val="12"/>
                <w:szCs w:val="12"/>
                <w:vertAlign w:val="superscript"/>
              </w:rPr>
              <w:t>(3)(5)</w:t>
            </w:r>
            <w:r>
              <w:rPr>
                <w:rFonts w:ascii="Arial" w:hAnsi="Arial" w:cs="Arial"/>
                <w:b/>
                <w:sz w:val="12"/>
                <w:szCs w:val="12"/>
              </w:rPr>
              <w:t xml:space="preserve">or  </w:t>
            </w:r>
            <w:r w:rsidR="006E1839">
              <w:rPr>
                <w:rFonts w:ascii="Arial" w:hAnsi="Arial" w:cs="Arial"/>
                <w:b/>
                <w:sz w:val="12"/>
                <w:szCs w:val="12"/>
              </w:rPr>
              <w:t xml:space="preserve">    </w:t>
            </w:r>
            <w:r>
              <w:rPr>
                <w:rFonts w:ascii="Arial" w:hAnsi="Arial" w:cs="Arial"/>
                <w:b/>
                <w:sz w:val="12"/>
                <w:szCs w:val="12"/>
              </w:rPr>
              <w:t xml:space="preserve">[(b)  </w:t>
            </w:r>
            <w:r w:rsidR="006E1839">
              <w:rPr>
                <w:rFonts w:ascii="Arial" w:hAnsi="Arial" w:cs="Arial"/>
                <w:b/>
                <w:sz w:val="12"/>
                <w:szCs w:val="12"/>
              </w:rPr>
              <w:t xml:space="preserve">    </w:t>
            </w:r>
            <w:r>
              <w:rPr>
                <w:rFonts w:ascii="Arial" w:hAnsi="Arial" w:cs="Arial"/>
                <w:b/>
                <w:sz w:val="12"/>
                <w:szCs w:val="12"/>
              </w:rPr>
              <w:t>v</w:t>
            </w:r>
            <w:r w:rsidRPr="001522A9">
              <w:rPr>
                <w:rFonts w:ascii="Arial" w:hAnsi="Arial" w:cs="Arial"/>
                <w:b/>
                <w:sz w:val="12"/>
                <w:szCs w:val="12"/>
              </w:rPr>
              <w:t>accination against infection with Newcastle disease virus with vaccines which comply only with the general criteria of Annex XV to</w:t>
            </w:r>
            <w:r>
              <w:rPr>
                <w:rFonts w:ascii="Arial" w:hAnsi="Arial" w:cs="Arial"/>
                <w:b/>
                <w:sz w:val="12"/>
                <w:szCs w:val="12"/>
              </w:rPr>
              <w:t xml:space="preserve"> </w:t>
            </w:r>
          </w:p>
          <w:p w:rsidR="001522A9" w:rsidRDefault="006E1839"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Delegated Regulation (EU) 2020/692 is not prohibited and the animals:</w:t>
            </w:r>
          </w:p>
          <w:p w:rsidR="006E1839" w:rsidRDefault="007E4649" w:rsidP="001522A9">
            <w:pPr>
              <w:spacing w:line="240" w:lineRule="auto"/>
              <w:rPr>
                <w:rFonts w:ascii="Arial" w:hAnsi="Arial" w:cs="Arial"/>
                <w:sz w:val="12"/>
                <w:szCs w:val="12"/>
              </w:rPr>
            </w:pPr>
            <w:r w:rsidRPr="007E4649">
              <w:rPr>
                <w:rFonts w:ascii="Arial" w:hAnsi="Arial" w:cs="Arial"/>
                <w:sz w:val="12"/>
                <w:szCs w:val="12"/>
                <w:vertAlign w:val="superscript"/>
              </w:rPr>
              <w:t>(3)(5)</w:t>
            </w:r>
            <w:r w:rsidRPr="007E4649">
              <w:rPr>
                <w:rFonts w:ascii="Arial" w:hAnsi="Arial" w:cs="Arial"/>
                <w:sz w:val="12"/>
                <w:szCs w:val="12"/>
              </w:rPr>
              <w:t xml:space="preserve">ose </w:t>
            </w:r>
            <w:r w:rsidR="006E1839">
              <w:rPr>
                <w:rFonts w:ascii="Arial" w:hAnsi="Arial" w:cs="Arial"/>
                <w:sz w:val="12"/>
                <w:szCs w:val="12"/>
              </w:rPr>
              <w:t xml:space="preserve">   </w:t>
            </w:r>
            <w:r w:rsidRPr="007E4649">
              <w:rPr>
                <w:rFonts w:ascii="Arial" w:hAnsi="Arial" w:cs="Arial"/>
                <w:sz w:val="12"/>
                <w:szCs w:val="12"/>
              </w:rPr>
              <w:t xml:space="preserve">[(b) </w:t>
            </w:r>
            <w:r w:rsidR="006E1839">
              <w:rPr>
                <w:rFonts w:ascii="Arial" w:hAnsi="Arial" w:cs="Arial"/>
                <w:sz w:val="12"/>
                <w:szCs w:val="12"/>
              </w:rPr>
              <w:t xml:space="preserve">     </w:t>
            </w:r>
            <w:r w:rsidRPr="007E4649">
              <w:rPr>
                <w:rFonts w:ascii="Arial" w:hAnsi="Arial" w:cs="Arial"/>
                <w:sz w:val="12"/>
                <w:szCs w:val="12"/>
              </w:rPr>
              <w:t xml:space="preserve">vaksinimi kundër infeksionit me virusin e sëmundjes </w:t>
            </w:r>
            <w:r>
              <w:rPr>
                <w:rFonts w:ascii="Arial" w:hAnsi="Arial" w:cs="Arial"/>
                <w:sz w:val="12"/>
                <w:szCs w:val="12"/>
              </w:rPr>
              <w:t>së Pseudopestit</w:t>
            </w:r>
            <w:r w:rsidRPr="007E4649">
              <w:rPr>
                <w:rFonts w:ascii="Arial" w:hAnsi="Arial" w:cs="Arial"/>
                <w:sz w:val="12"/>
                <w:szCs w:val="12"/>
              </w:rPr>
              <w:t xml:space="preserve"> me vaksina që përputhen vetëm me kriteret e përgjithshme të Aneksit XV të </w:t>
            </w:r>
          </w:p>
          <w:p w:rsidR="007E4649" w:rsidRPr="007E4649" w:rsidRDefault="006E1839"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Rregullores së Deleguar (BE) 2020/692 nuk është i ndaluar dhe kafshët:</w:t>
            </w:r>
          </w:p>
          <w:p w:rsidR="001522A9" w:rsidRDefault="001522A9" w:rsidP="001522A9">
            <w:pPr>
              <w:spacing w:line="240" w:lineRule="auto"/>
              <w:rPr>
                <w:rFonts w:ascii="Arial" w:hAnsi="Arial" w:cs="Arial"/>
                <w:b/>
                <w:sz w:val="12"/>
                <w:szCs w:val="12"/>
              </w:rPr>
            </w:pPr>
          </w:p>
          <w:p w:rsidR="009C5D72"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Pr>
                <w:rFonts w:ascii="Arial" w:hAnsi="Arial" w:cs="Arial"/>
                <w:b/>
                <w:sz w:val="12"/>
                <w:szCs w:val="12"/>
              </w:rPr>
              <w:t xml:space="preserve">(i) </w:t>
            </w:r>
            <w:r>
              <w:rPr>
                <w:rFonts w:ascii="Arial" w:hAnsi="Arial" w:cs="Arial"/>
                <w:b/>
                <w:sz w:val="12"/>
                <w:szCs w:val="12"/>
              </w:rPr>
              <w:t xml:space="preserve">       </w:t>
            </w:r>
            <w:r w:rsidR="001522A9" w:rsidRPr="001522A9">
              <w:rPr>
                <w:rFonts w:ascii="Arial" w:hAnsi="Arial" w:cs="Arial"/>
                <w:b/>
                <w:sz w:val="12"/>
                <w:szCs w:val="12"/>
              </w:rPr>
              <w:t xml:space="preserve">have not been vaccinated with such vaccines for a period of at least the 12 months prior to the date of loading of the consignment </w:t>
            </w:r>
          </w:p>
          <w:p w:rsidR="001522A9"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 xml:space="preserve">for dispatch to the </w:t>
            </w:r>
            <w:r w:rsidR="00AA4671">
              <w:rPr>
                <w:rFonts w:ascii="Arial" w:hAnsi="Arial" w:cs="Arial"/>
                <w:b/>
                <w:sz w:val="12"/>
                <w:szCs w:val="12"/>
              </w:rPr>
              <w:t>Republic of Albania</w:t>
            </w:r>
            <w:r w:rsidR="001522A9" w:rsidRPr="001522A9">
              <w:rPr>
                <w:rFonts w:ascii="Arial" w:hAnsi="Arial" w:cs="Arial"/>
                <w:b/>
                <w:sz w:val="12"/>
                <w:szCs w:val="12"/>
              </w:rPr>
              <w:t>;</w:t>
            </w:r>
          </w:p>
          <w:p w:rsidR="009C5D72" w:rsidRDefault="009C5D72"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 xml:space="preserve">nuk janë vaksinuar me këto vaksina për një periudhë prej të paktën 12 muajsh përpara datës së ngarkimit të ngarkesës për dërgim në </w:t>
            </w:r>
          </w:p>
          <w:p w:rsidR="007E4649" w:rsidRPr="007E4649" w:rsidRDefault="009C5D72"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Republikën e Shqipërisë;</w:t>
            </w:r>
          </w:p>
          <w:p w:rsidR="001522A9" w:rsidRDefault="001522A9" w:rsidP="001522A9">
            <w:pPr>
              <w:spacing w:line="240" w:lineRule="auto"/>
              <w:rPr>
                <w:rFonts w:ascii="Arial" w:hAnsi="Arial" w:cs="Arial"/>
                <w:b/>
                <w:sz w:val="12"/>
                <w:szCs w:val="12"/>
              </w:rPr>
            </w:pPr>
          </w:p>
          <w:p w:rsidR="009C5D72"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Pr>
                <w:rFonts w:ascii="Arial" w:hAnsi="Arial" w:cs="Arial"/>
                <w:b/>
                <w:sz w:val="12"/>
                <w:szCs w:val="12"/>
              </w:rPr>
              <w:t xml:space="preserve">(ii)  </w:t>
            </w:r>
            <w:r>
              <w:rPr>
                <w:rFonts w:ascii="Arial" w:hAnsi="Arial" w:cs="Arial"/>
                <w:b/>
                <w:sz w:val="12"/>
                <w:szCs w:val="12"/>
              </w:rPr>
              <w:t xml:space="preserve">       </w:t>
            </w:r>
            <w:r w:rsidR="001522A9" w:rsidRPr="001522A9">
              <w:rPr>
                <w:rFonts w:ascii="Arial" w:hAnsi="Arial" w:cs="Arial"/>
                <w:b/>
                <w:sz w:val="12"/>
                <w:szCs w:val="12"/>
              </w:rPr>
              <w:t>come from a flock or flocks which underwent a virus isolation test</w:t>
            </w:r>
            <w:r w:rsidR="001522A9">
              <w:rPr>
                <w:rFonts w:ascii="Arial" w:hAnsi="Arial" w:cs="Arial"/>
                <w:b/>
                <w:sz w:val="12"/>
                <w:szCs w:val="12"/>
                <w:vertAlign w:val="superscript"/>
              </w:rPr>
              <w:t>(6)</w:t>
            </w:r>
            <w:r w:rsidR="001522A9" w:rsidRPr="001522A9">
              <w:rPr>
                <w:rFonts w:ascii="Arial" w:hAnsi="Arial" w:cs="Arial"/>
                <w:b/>
                <w:sz w:val="12"/>
                <w:szCs w:val="12"/>
              </w:rPr>
              <w:t xml:space="preserve"> for infection with Newcastle disease virus not earlier than 2 </w:t>
            </w:r>
          </w:p>
          <w:p w:rsidR="009C5D72"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 xml:space="preserve">weeks prior to the date of loading of the consignment for dispatch to the </w:t>
            </w:r>
            <w:r w:rsidR="00AA4671">
              <w:rPr>
                <w:rFonts w:ascii="Arial" w:hAnsi="Arial" w:cs="Arial"/>
                <w:b/>
                <w:sz w:val="12"/>
                <w:szCs w:val="12"/>
              </w:rPr>
              <w:t>Republic of Albania</w:t>
            </w:r>
            <w:r w:rsidR="001522A9" w:rsidRPr="001522A9">
              <w:rPr>
                <w:rFonts w:ascii="Arial" w:hAnsi="Arial" w:cs="Arial"/>
                <w:b/>
                <w:sz w:val="12"/>
                <w:szCs w:val="12"/>
              </w:rPr>
              <w:t xml:space="preserve">, carried out on a random sample of </w:t>
            </w:r>
          </w:p>
          <w:p w:rsidR="009C5D72"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cloaca</w:t>
            </w:r>
            <w:r w:rsidR="001522A9">
              <w:rPr>
                <w:rFonts w:ascii="Arial" w:hAnsi="Arial" w:cs="Arial"/>
                <w:b/>
                <w:sz w:val="12"/>
                <w:szCs w:val="12"/>
              </w:rPr>
              <w:t>l</w:t>
            </w:r>
            <w:r w:rsidR="001522A9" w:rsidRPr="001522A9">
              <w:rPr>
                <w:rFonts w:ascii="Arial" w:hAnsi="Arial" w:cs="Arial"/>
                <w:b/>
                <w:sz w:val="12"/>
                <w:szCs w:val="12"/>
              </w:rPr>
              <w:t xml:space="preserve"> swabs taken from at least 60 birds in each flock and in which no avian paramyxoviruses with an ICPI of more than 0,4 were </w:t>
            </w:r>
          </w:p>
          <w:p w:rsidR="001522A9" w:rsidRDefault="009C5D72" w:rsidP="001522A9">
            <w:pPr>
              <w:spacing w:line="240" w:lineRule="auto"/>
              <w:rPr>
                <w:rFonts w:ascii="Arial" w:hAnsi="Arial" w:cs="Arial"/>
                <w:b/>
                <w:sz w:val="12"/>
                <w:szCs w:val="12"/>
              </w:rPr>
            </w:pPr>
            <w:r>
              <w:rPr>
                <w:rFonts w:ascii="Arial" w:hAnsi="Arial" w:cs="Arial"/>
                <w:b/>
                <w:sz w:val="12"/>
                <w:szCs w:val="12"/>
              </w:rPr>
              <w:t xml:space="preserve">                                        </w:t>
            </w:r>
            <w:r w:rsidR="001522A9" w:rsidRPr="001522A9">
              <w:rPr>
                <w:rFonts w:ascii="Arial" w:hAnsi="Arial" w:cs="Arial"/>
                <w:b/>
                <w:sz w:val="12"/>
                <w:szCs w:val="12"/>
              </w:rPr>
              <w:t>found;</w:t>
            </w:r>
          </w:p>
          <w:p w:rsidR="006A1A55" w:rsidRDefault="006A1A55"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vijnë nga një tufë ose tufa që iu nënshtruan një testi</w:t>
            </w:r>
            <w:r w:rsidR="007E4649" w:rsidRPr="007E4649">
              <w:rPr>
                <w:rFonts w:ascii="Arial" w:hAnsi="Arial" w:cs="Arial"/>
                <w:sz w:val="12"/>
                <w:szCs w:val="12"/>
                <w:vertAlign w:val="superscript"/>
              </w:rPr>
              <w:t xml:space="preserve">(6) </w:t>
            </w:r>
            <w:r w:rsidR="007E4649" w:rsidRPr="007E4649">
              <w:rPr>
                <w:rFonts w:ascii="Arial" w:hAnsi="Arial" w:cs="Arial"/>
                <w:sz w:val="12"/>
                <w:szCs w:val="12"/>
              </w:rPr>
              <w:t xml:space="preserve"> izolimi të virusit</w:t>
            </w:r>
            <w:r w:rsidR="007E4649">
              <w:rPr>
                <w:rFonts w:ascii="Arial" w:hAnsi="Arial" w:cs="Arial"/>
                <w:sz w:val="12"/>
                <w:szCs w:val="12"/>
              </w:rPr>
              <w:t xml:space="preserve"> </w:t>
            </w:r>
            <w:r w:rsidR="007E4649" w:rsidRPr="007E4649">
              <w:rPr>
                <w:rFonts w:ascii="Arial" w:hAnsi="Arial" w:cs="Arial"/>
                <w:sz w:val="12"/>
                <w:szCs w:val="12"/>
              </w:rPr>
              <w:t xml:space="preserve">për infeksion me virusin e sëmundjes </w:t>
            </w:r>
            <w:r w:rsidR="007E4649">
              <w:rPr>
                <w:rFonts w:ascii="Arial" w:hAnsi="Arial" w:cs="Arial"/>
                <w:sz w:val="12"/>
                <w:szCs w:val="12"/>
              </w:rPr>
              <w:t>së Pseudopestit</w:t>
            </w:r>
            <w:r w:rsidR="007E4649" w:rsidRPr="007E4649">
              <w:rPr>
                <w:rFonts w:ascii="Arial" w:hAnsi="Arial" w:cs="Arial"/>
                <w:sz w:val="12"/>
                <w:szCs w:val="12"/>
              </w:rPr>
              <w:t xml:space="preserve"> jo më herët se </w:t>
            </w:r>
          </w:p>
          <w:p w:rsidR="006A1A55" w:rsidRDefault="006A1A55"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 xml:space="preserve">2 javë përpara datës së ngarkimit të ngarkesës për dërgim në Republikën e Shqipërisë, të kryer në mostra </w:t>
            </w:r>
            <w:r w:rsidR="007E4649">
              <w:rPr>
                <w:rFonts w:ascii="Arial" w:hAnsi="Arial" w:cs="Arial"/>
                <w:sz w:val="12"/>
                <w:szCs w:val="12"/>
              </w:rPr>
              <w:t>të</w:t>
            </w:r>
            <w:r w:rsidR="007E4649" w:rsidRPr="007E4649">
              <w:rPr>
                <w:rFonts w:ascii="Arial" w:hAnsi="Arial" w:cs="Arial"/>
                <w:sz w:val="12"/>
                <w:szCs w:val="12"/>
              </w:rPr>
              <w:t xml:space="preserve"> rastësishme </w:t>
            </w:r>
            <w:r w:rsidR="007E4649">
              <w:rPr>
                <w:rFonts w:ascii="Arial" w:hAnsi="Arial" w:cs="Arial"/>
                <w:sz w:val="12"/>
                <w:szCs w:val="12"/>
              </w:rPr>
              <w:t>të</w:t>
            </w:r>
            <w:r w:rsidR="007E4649" w:rsidRPr="007E4649">
              <w:rPr>
                <w:rFonts w:ascii="Arial" w:hAnsi="Arial" w:cs="Arial"/>
                <w:sz w:val="12"/>
                <w:szCs w:val="12"/>
              </w:rPr>
              <w:t xml:space="preserve"> tamponëve </w:t>
            </w:r>
          </w:p>
          <w:p w:rsidR="007E4649" w:rsidRPr="007E4649" w:rsidRDefault="006A1A55" w:rsidP="001522A9">
            <w:pPr>
              <w:spacing w:line="240" w:lineRule="auto"/>
              <w:rPr>
                <w:rFonts w:ascii="Arial" w:hAnsi="Arial" w:cs="Arial"/>
                <w:sz w:val="12"/>
                <w:szCs w:val="12"/>
              </w:rPr>
            </w:pPr>
            <w:r>
              <w:rPr>
                <w:rFonts w:ascii="Arial" w:hAnsi="Arial" w:cs="Arial"/>
                <w:sz w:val="12"/>
                <w:szCs w:val="12"/>
              </w:rPr>
              <w:t xml:space="preserve">                                        </w:t>
            </w:r>
            <w:r w:rsidR="007E4649" w:rsidRPr="007E4649">
              <w:rPr>
                <w:rFonts w:ascii="Arial" w:hAnsi="Arial" w:cs="Arial"/>
                <w:sz w:val="12"/>
                <w:szCs w:val="12"/>
              </w:rPr>
              <w:t>kloakale të marra nga të paktën 60 zogj në çdo tufë dhe në të cilat nuk u gjet asnjë param</w:t>
            </w:r>
            <w:r w:rsidR="007E4649">
              <w:rPr>
                <w:rFonts w:ascii="Arial" w:hAnsi="Arial" w:cs="Arial"/>
                <w:sz w:val="12"/>
                <w:szCs w:val="12"/>
              </w:rPr>
              <w:t>y</w:t>
            </w:r>
            <w:r w:rsidR="007E4649" w:rsidRPr="007E4649">
              <w:rPr>
                <w:rFonts w:ascii="Arial" w:hAnsi="Arial" w:cs="Arial"/>
                <w:sz w:val="12"/>
                <w:szCs w:val="12"/>
              </w:rPr>
              <w:t>xovirus av</w:t>
            </w:r>
            <w:r w:rsidR="007E4649">
              <w:rPr>
                <w:rFonts w:ascii="Arial" w:hAnsi="Arial" w:cs="Arial"/>
                <w:sz w:val="12"/>
                <w:szCs w:val="12"/>
              </w:rPr>
              <w:t>iar</w:t>
            </w:r>
            <w:r w:rsidR="007E4649" w:rsidRPr="007E4649">
              <w:rPr>
                <w:rFonts w:ascii="Arial" w:hAnsi="Arial" w:cs="Arial"/>
                <w:sz w:val="12"/>
                <w:szCs w:val="12"/>
              </w:rPr>
              <w:t xml:space="preserve"> me një ICPI prej më shumë se 0,4;</w:t>
            </w:r>
          </w:p>
          <w:p w:rsidR="009267A4" w:rsidRDefault="009267A4" w:rsidP="001522A9">
            <w:pPr>
              <w:spacing w:line="240" w:lineRule="auto"/>
              <w:rPr>
                <w:rFonts w:ascii="Arial" w:hAnsi="Arial" w:cs="Arial"/>
                <w:b/>
                <w:sz w:val="12"/>
                <w:szCs w:val="12"/>
              </w:rPr>
            </w:pPr>
          </w:p>
          <w:p w:rsidR="009267A4" w:rsidRDefault="00662230" w:rsidP="009267A4">
            <w:pPr>
              <w:spacing w:line="240" w:lineRule="auto"/>
              <w:rPr>
                <w:rFonts w:ascii="Arial" w:hAnsi="Arial" w:cs="Arial"/>
                <w:b/>
                <w:sz w:val="12"/>
                <w:szCs w:val="12"/>
              </w:rPr>
            </w:pPr>
            <w:r>
              <w:rPr>
                <w:rFonts w:ascii="Arial" w:hAnsi="Arial" w:cs="Arial"/>
                <w:b/>
                <w:sz w:val="12"/>
                <w:szCs w:val="12"/>
              </w:rPr>
              <w:t xml:space="preserve">                          </w:t>
            </w:r>
            <w:r w:rsidR="009267A4">
              <w:rPr>
                <w:rFonts w:ascii="Arial" w:hAnsi="Arial" w:cs="Arial"/>
                <w:b/>
                <w:sz w:val="12"/>
                <w:szCs w:val="12"/>
              </w:rPr>
              <w:t xml:space="preserve">(iii)   </w:t>
            </w:r>
            <w:r>
              <w:rPr>
                <w:rFonts w:ascii="Arial" w:hAnsi="Arial" w:cs="Arial"/>
                <w:b/>
                <w:sz w:val="12"/>
                <w:szCs w:val="12"/>
              </w:rPr>
              <w:t xml:space="preserve">     </w:t>
            </w:r>
            <w:r w:rsidR="009267A4" w:rsidRPr="009267A4">
              <w:rPr>
                <w:rFonts w:ascii="Arial" w:hAnsi="Arial" w:cs="Arial"/>
                <w:b/>
                <w:sz w:val="12"/>
                <w:szCs w:val="12"/>
              </w:rPr>
              <w:t>were kept in isolation under official surveillance on the establishment of origin during the 2 weeks mentioned in (ii);</w:t>
            </w:r>
          </w:p>
          <w:p w:rsidR="00A320A5" w:rsidRPr="00A320A5" w:rsidRDefault="00662230" w:rsidP="009267A4">
            <w:pPr>
              <w:spacing w:line="240" w:lineRule="auto"/>
              <w:rPr>
                <w:rFonts w:ascii="Arial" w:hAnsi="Arial" w:cs="Arial"/>
                <w:sz w:val="12"/>
                <w:szCs w:val="12"/>
              </w:rPr>
            </w:pPr>
            <w:r>
              <w:rPr>
                <w:rFonts w:ascii="Arial" w:hAnsi="Arial" w:cs="Arial"/>
                <w:sz w:val="12"/>
                <w:szCs w:val="12"/>
              </w:rPr>
              <w:t xml:space="preserve">                                        </w:t>
            </w:r>
            <w:r w:rsidR="00A320A5" w:rsidRPr="00A320A5">
              <w:rPr>
                <w:rFonts w:ascii="Arial" w:hAnsi="Arial" w:cs="Arial"/>
                <w:sz w:val="12"/>
                <w:szCs w:val="12"/>
              </w:rPr>
              <w:t xml:space="preserve">janë mbajtur të izoluar nën mbikqyrjen zyrtare </w:t>
            </w:r>
            <w:r w:rsidR="00A320A5">
              <w:rPr>
                <w:rFonts w:ascii="Arial" w:hAnsi="Arial" w:cs="Arial"/>
                <w:sz w:val="12"/>
                <w:szCs w:val="12"/>
              </w:rPr>
              <w:t>në stabilimentin</w:t>
            </w:r>
            <w:r w:rsidR="00A320A5" w:rsidRPr="00A320A5">
              <w:rPr>
                <w:rFonts w:ascii="Arial" w:hAnsi="Arial" w:cs="Arial"/>
                <w:sz w:val="12"/>
                <w:szCs w:val="12"/>
              </w:rPr>
              <w:t xml:space="preserve"> e origjinës gjatë 2 javëve të përmendura në (ii);</w:t>
            </w:r>
          </w:p>
          <w:p w:rsidR="009267A4" w:rsidRDefault="009267A4" w:rsidP="009267A4">
            <w:pPr>
              <w:spacing w:line="240" w:lineRule="auto"/>
              <w:rPr>
                <w:rFonts w:ascii="Arial" w:hAnsi="Arial" w:cs="Arial"/>
                <w:b/>
                <w:sz w:val="12"/>
                <w:szCs w:val="12"/>
              </w:rPr>
            </w:pPr>
          </w:p>
          <w:p w:rsidR="00122D4C" w:rsidRDefault="00122D4C" w:rsidP="009267A4">
            <w:pPr>
              <w:spacing w:line="240" w:lineRule="auto"/>
              <w:rPr>
                <w:rFonts w:ascii="Arial" w:hAnsi="Arial" w:cs="Arial"/>
                <w:b/>
                <w:sz w:val="12"/>
                <w:szCs w:val="12"/>
              </w:rPr>
            </w:pPr>
            <w:r>
              <w:rPr>
                <w:rFonts w:ascii="Arial" w:hAnsi="Arial" w:cs="Arial"/>
                <w:b/>
                <w:sz w:val="12"/>
                <w:szCs w:val="12"/>
              </w:rPr>
              <w:t xml:space="preserve">                          </w:t>
            </w:r>
            <w:r w:rsidR="009267A4">
              <w:rPr>
                <w:rFonts w:ascii="Arial" w:hAnsi="Arial" w:cs="Arial"/>
                <w:b/>
                <w:sz w:val="12"/>
                <w:szCs w:val="12"/>
              </w:rPr>
              <w:t xml:space="preserve">(iv)  </w:t>
            </w:r>
            <w:r>
              <w:rPr>
                <w:rFonts w:ascii="Arial" w:hAnsi="Arial" w:cs="Arial"/>
                <w:b/>
                <w:sz w:val="12"/>
                <w:szCs w:val="12"/>
              </w:rPr>
              <w:t xml:space="preserve">      </w:t>
            </w:r>
            <w:r w:rsidR="009267A4" w:rsidRPr="009267A4">
              <w:rPr>
                <w:rFonts w:ascii="Arial" w:hAnsi="Arial" w:cs="Arial"/>
                <w:b/>
                <w:sz w:val="12"/>
                <w:szCs w:val="12"/>
              </w:rPr>
              <w:t>during the period of</w:t>
            </w:r>
            <w:r w:rsidR="009267A4">
              <w:rPr>
                <w:rFonts w:ascii="Arial" w:hAnsi="Arial" w:cs="Arial"/>
                <w:b/>
                <w:sz w:val="12"/>
                <w:szCs w:val="12"/>
              </w:rPr>
              <w:t xml:space="preserve"> </w:t>
            </w:r>
            <w:r w:rsidR="009267A4" w:rsidRPr="009267A4">
              <w:rPr>
                <w:rFonts w:ascii="Arial" w:hAnsi="Arial" w:cs="Arial"/>
                <w:b/>
                <w:sz w:val="12"/>
                <w:szCs w:val="12"/>
              </w:rPr>
              <w:t>60 days prior to the date of</w:t>
            </w:r>
            <w:r w:rsidR="009267A4">
              <w:rPr>
                <w:rFonts w:ascii="Arial" w:hAnsi="Arial" w:cs="Arial"/>
                <w:b/>
                <w:sz w:val="12"/>
                <w:szCs w:val="12"/>
              </w:rPr>
              <w:t xml:space="preserve"> </w:t>
            </w:r>
            <w:r w:rsidR="009267A4" w:rsidRPr="009267A4">
              <w:rPr>
                <w:rFonts w:ascii="Arial" w:hAnsi="Arial" w:cs="Arial"/>
                <w:b/>
                <w:sz w:val="12"/>
                <w:szCs w:val="12"/>
              </w:rPr>
              <w:t xml:space="preserve">loading of the consignment for dispatch to the </w:t>
            </w:r>
            <w:r w:rsidR="00AA4671">
              <w:rPr>
                <w:rFonts w:ascii="Arial" w:hAnsi="Arial" w:cs="Arial"/>
                <w:b/>
                <w:sz w:val="12"/>
                <w:szCs w:val="12"/>
              </w:rPr>
              <w:t>Republic of Albania</w:t>
            </w:r>
            <w:r w:rsidR="009267A4" w:rsidRPr="009267A4">
              <w:rPr>
                <w:rFonts w:ascii="Arial" w:hAnsi="Arial" w:cs="Arial"/>
                <w:b/>
                <w:sz w:val="12"/>
                <w:szCs w:val="12"/>
              </w:rPr>
              <w:t xml:space="preserve">, were not in </w:t>
            </w:r>
          </w:p>
          <w:p w:rsidR="009267A4" w:rsidRDefault="00122D4C" w:rsidP="009267A4">
            <w:pPr>
              <w:spacing w:line="240" w:lineRule="auto"/>
              <w:rPr>
                <w:rFonts w:ascii="Arial" w:hAnsi="Arial" w:cs="Arial"/>
                <w:b/>
                <w:sz w:val="12"/>
                <w:szCs w:val="12"/>
              </w:rPr>
            </w:pPr>
            <w:r>
              <w:rPr>
                <w:rFonts w:ascii="Arial" w:hAnsi="Arial" w:cs="Arial"/>
                <w:b/>
                <w:sz w:val="12"/>
                <w:szCs w:val="12"/>
              </w:rPr>
              <w:t xml:space="preserve">                                        </w:t>
            </w:r>
            <w:r w:rsidR="009267A4" w:rsidRPr="009267A4">
              <w:rPr>
                <w:rFonts w:ascii="Arial" w:hAnsi="Arial" w:cs="Arial"/>
                <w:b/>
                <w:sz w:val="12"/>
                <w:szCs w:val="12"/>
              </w:rPr>
              <w:t>contact with poultry which do not fulfil the conditions in (i) and (ii);]</w:t>
            </w:r>
          </w:p>
          <w:p w:rsidR="00122D4C" w:rsidRDefault="00122D4C" w:rsidP="009267A4">
            <w:pPr>
              <w:spacing w:line="240" w:lineRule="auto"/>
              <w:rPr>
                <w:rFonts w:ascii="Arial" w:hAnsi="Arial" w:cs="Arial"/>
                <w:sz w:val="12"/>
                <w:szCs w:val="12"/>
              </w:rPr>
            </w:pPr>
            <w:r>
              <w:rPr>
                <w:rFonts w:ascii="Arial" w:hAnsi="Arial" w:cs="Arial"/>
                <w:sz w:val="12"/>
                <w:szCs w:val="12"/>
              </w:rPr>
              <w:t xml:space="preserve">                                        </w:t>
            </w:r>
            <w:r w:rsidR="00197854" w:rsidRPr="00197854">
              <w:rPr>
                <w:rFonts w:ascii="Arial" w:hAnsi="Arial" w:cs="Arial"/>
                <w:sz w:val="12"/>
                <w:szCs w:val="12"/>
              </w:rPr>
              <w:t xml:space="preserve">gjatë periudhës 60 ditë përpara datës së ngarkimit të ngarkesës për dërgim në Republikën e Shqipërisë, nuk kanë qenë në kontakt me </w:t>
            </w:r>
          </w:p>
          <w:p w:rsidR="00197854" w:rsidRPr="00197854" w:rsidRDefault="00122D4C" w:rsidP="009267A4">
            <w:pPr>
              <w:spacing w:line="240" w:lineRule="auto"/>
              <w:rPr>
                <w:rFonts w:ascii="Arial" w:hAnsi="Arial" w:cs="Arial"/>
                <w:sz w:val="12"/>
                <w:szCs w:val="12"/>
              </w:rPr>
            </w:pPr>
            <w:r>
              <w:rPr>
                <w:rFonts w:ascii="Arial" w:hAnsi="Arial" w:cs="Arial"/>
                <w:sz w:val="12"/>
                <w:szCs w:val="12"/>
              </w:rPr>
              <w:t xml:space="preserve">                                        </w:t>
            </w:r>
            <w:r w:rsidR="00197854" w:rsidRPr="00197854">
              <w:rPr>
                <w:rFonts w:ascii="Arial" w:hAnsi="Arial" w:cs="Arial"/>
                <w:sz w:val="12"/>
                <w:szCs w:val="12"/>
              </w:rPr>
              <w:t>shpendët që nuk plotësojnë kushtet në (i) dhe (ii);]</w:t>
            </w:r>
          </w:p>
          <w:p w:rsidR="009267A4" w:rsidRDefault="009267A4" w:rsidP="009267A4">
            <w:pPr>
              <w:spacing w:line="240" w:lineRule="auto"/>
              <w:rPr>
                <w:rFonts w:ascii="Arial" w:hAnsi="Arial" w:cs="Arial"/>
                <w:b/>
                <w:sz w:val="12"/>
                <w:szCs w:val="12"/>
              </w:rPr>
            </w:pPr>
          </w:p>
          <w:p w:rsidR="00565719" w:rsidRDefault="009267A4" w:rsidP="009267A4">
            <w:pPr>
              <w:spacing w:line="240" w:lineRule="auto"/>
              <w:rPr>
                <w:rFonts w:ascii="Arial" w:hAnsi="Arial" w:cs="Arial"/>
                <w:b/>
                <w:sz w:val="12"/>
                <w:szCs w:val="12"/>
              </w:rPr>
            </w:pPr>
            <w:r>
              <w:rPr>
                <w:rFonts w:ascii="Arial" w:hAnsi="Arial" w:cs="Arial"/>
                <w:b/>
                <w:sz w:val="12"/>
                <w:szCs w:val="12"/>
              </w:rPr>
              <w:t xml:space="preserve">II.1.3. </w:t>
            </w:r>
            <w:r w:rsidR="00C81544">
              <w:rPr>
                <w:rFonts w:ascii="Arial" w:hAnsi="Arial" w:cs="Arial"/>
                <w:b/>
                <w:sz w:val="12"/>
                <w:szCs w:val="12"/>
              </w:rPr>
              <w:t xml:space="preserve">     </w:t>
            </w:r>
            <w:r>
              <w:rPr>
                <w:rFonts w:ascii="Arial" w:hAnsi="Arial" w:cs="Arial"/>
                <w:b/>
                <w:sz w:val="12"/>
                <w:szCs w:val="12"/>
              </w:rPr>
              <w:t>h</w:t>
            </w:r>
            <w:r w:rsidRPr="009267A4">
              <w:rPr>
                <w:rFonts w:ascii="Arial" w:hAnsi="Arial" w:cs="Arial"/>
                <w:b/>
                <w:sz w:val="12"/>
                <w:szCs w:val="12"/>
              </w:rPr>
              <w:t xml:space="preserve">ave remained in the zone referred to in point </w:t>
            </w:r>
            <w:r>
              <w:rPr>
                <w:rFonts w:ascii="Arial" w:hAnsi="Arial" w:cs="Arial"/>
                <w:b/>
                <w:sz w:val="12"/>
                <w:szCs w:val="12"/>
              </w:rPr>
              <w:t>II</w:t>
            </w:r>
            <w:r w:rsidRPr="009267A4">
              <w:rPr>
                <w:rFonts w:ascii="Arial" w:hAnsi="Arial" w:cs="Arial"/>
                <w:b/>
                <w:sz w:val="12"/>
                <w:szCs w:val="12"/>
              </w:rPr>
              <w:t>.1.1 for a continuous period of at least 6 weeks i</w:t>
            </w:r>
            <w:r>
              <w:rPr>
                <w:rFonts w:ascii="Arial" w:hAnsi="Arial" w:cs="Arial"/>
                <w:b/>
                <w:sz w:val="12"/>
                <w:szCs w:val="12"/>
              </w:rPr>
              <w:t>mm</w:t>
            </w:r>
            <w:r w:rsidRPr="009267A4">
              <w:rPr>
                <w:rFonts w:ascii="Arial" w:hAnsi="Arial" w:cs="Arial"/>
                <w:b/>
                <w:sz w:val="12"/>
                <w:szCs w:val="12"/>
              </w:rPr>
              <w:t xml:space="preserve">ediately prior to the date of loading for </w:t>
            </w:r>
          </w:p>
          <w:p w:rsidR="009267A4" w:rsidRDefault="00565719" w:rsidP="009267A4">
            <w:pPr>
              <w:spacing w:line="240" w:lineRule="auto"/>
              <w:rPr>
                <w:rFonts w:ascii="Arial" w:hAnsi="Arial" w:cs="Arial"/>
                <w:b/>
                <w:sz w:val="12"/>
                <w:szCs w:val="12"/>
              </w:rPr>
            </w:pPr>
            <w:r>
              <w:rPr>
                <w:rFonts w:ascii="Arial" w:hAnsi="Arial" w:cs="Arial"/>
                <w:b/>
                <w:sz w:val="12"/>
                <w:szCs w:val="12"/>
              </w:rPr>
              <w:t xml:space="preserve">               </w:t>
            </w:r>
            <w:r w:rsidR="009267A4" w:rsidRPr="009267A4">
              <w:rPr>
                <w:rFonts w:ascii="Arial" w:hAnsi="Arial" w:cs="Arial"/>
                <w:b/>
                <w:sz w:val="12"/>
                <w:szCs w:val="12"/>
              </w:rPr>
              <w:t xml:space="preserve">dispatch to the </w:t>
            </w:r>
            <w:r w:rsidR="00AA4671">
              <w:rPr>
                <w:rFonts w:ascii="Arial" w:hAnsi="Arial" w:cs="Arial"/>
                <w:b/>
                <w:sz w:val="12"/>
                <w:szCs w:val="12"/>
              </w:rPr>
              <w:t>Republic of Albania</w:t>
            </w:r>
            <w:r w:rsidR="009267A4" w:rsidRPr="009267A4">
              <w:rPr>
                <w:rFonts w:ascii="Arial" w:hAnsi="Arial" w:cs="Arial"/>
                <w:b/>
                <w:sz w:val="12"/>
                <w:szCs w:val="12"/>
              </w:rPr>
              <w:t xml:space="preserve"> or since hatching where they are less than 6 weeks of age;</w:t>
            </w:r>
          </w:p>
          <w:p w:rsidR="00565719" w:rsidRDefault="00551A0B" w:rsidP="009267A4">
            <w:pPr>
              <w:spacing w:line="240" w:lineRule="auto"/>
              <w:rPr>
                <w:rFonts w:ascii="Arial" w:hAnsi="Arial" w:cs="Arial"/>
                <w:sz w:val="12"/>
                <w:szCs w:val="12"/>
              </w:rPr>
            </w:pPr>
            <w:r w:rsidRPr="00551A0B">
              <w:rPr>
                <w:rFonts w:ascii="Arial" w:hAnsi="Arial" w:cs="Arial"/>
                <w:sz w:val="12"/>
                <w:szCs w:val="12"/>
              </w:rPr>
              <w:t xml:space="preserve">II.1.3. </w:t>
            </w:r>
            <w:r w:rsidR="00565719">
              <w:rPr>
                <w:rFonts w:ascii="Arial" w:hAnsi="Arial" w:cs="Arial"/>
                <w:sz w:val="12"/>
                <w:szCs w:val="12"/>
              </w:rPr>
              <w:t xml:space="preserve">     </w:t>
            </w:r>
            <w:r w:rsidRPr="00551A0B">
              <w:rPr>
                <w:rFonts w:ascii="Arial" w:hAnsi="Arial" w:cs="Arial"/>
                <w:sz w:val="12"/>
                <w:szCs w:val="12"/>
              </w:rPr>
              <w:t>kanë qëndruar në zonën e përmendur në pikën II.1.1 për një periudhë të vazhdueshme prej të paktën 6 javësh menjëherë përpara datës së ngarkimit për</w:t>
            </w:r>
          </w:p>
          <w:p w:rsidR="00551A0B" w:rsidRPr="00551A0B" w:rsidRDefault="00565719" w:rsidP="009267A4">
            <w:pPr>
              <w:spacing w:line="240" w:lineRule="auto"/>
              <w:rPr>
                <w:rFonts w:ascii="Arial" w:hAnsi="Arial" w:cs="Arial"/>
                <w:sz w:val="12"/>
                <w:szCs w:val="12"/>
              </w:rPr>
            </w:pPr>
            <w:r>
              <w:rPr>
                <w:rFonts w:ascii="Arial" w:hAnsi="Arial" w:cs="Arial"/>
                <w:sz w:val="12"/>
                <w:szCs w:val="12"/>
              </w:rPr>
              <w:t xml:space="preserve">             </w:t>
            </w:r>
            <w:r w:rsidR="00551A0B" w:rsidRPr="00551A0B">
              <w:rPr>
                <w:rFonts w:ascii="Arial" w:hAnsi="Arial" w:cs="Arial"/>
                <w:sz w:val="12"/>
                <w:szCs w:val="12"/>
              </w:rPr>
              <w:t xml:space="preserve"> </w:t>
            </w:r>
            <w:r>
              <w:rPr>
                <w:rFonts w:ascii="Arial" w:hAnsi="Arial" w:cs="Arial"/>
                <w:sz w:val="12"/>
                <w:szCs w:val="12"/>
              </w:rPr>
              <w:t xml:space="preserve"> </w:t>
            </w:r>
            <w:r w:rsidR="00551A0B" w:rsidRPr="00551A0B">
              <w:rPr>
                <w:rFonts w:ascii="Arial" w:hAnsi="Arial" w:cs="Arial"/>
                <w:sz w:val="12"/>
                <w:szCs w:val="12"/>
              </w:rPr>
              <w:t>dërgim në Republikën e Shqipërisë ose që nga çelja kur janë më pak se 6 javë;</w:t>
            </w:r>
          </w:p>
          <w:p w:rsidR="009267A4" w:rsidRDefault="009267A4" w:rsidP="009267A4">
            <w:pPr>
              <w:spacing w:line="240" w:lineRule="auto"/>
              <w:rPr>
                <w:rFonts w:ascii="Arial" w:hAnsi="Arial" w:cs="Arial"/>
                <w:b/>
                <w:sz w:val="12"/>
                <w:szCs w:val="12"/>
              </w:rPr>
            </w:pPr>
          </w:p>
          <w:p w:rsidR="00565719" w:rsidRDefault="009267A4" w:rsidP="009267A4">
            <w:pPr>
              <w:spacing w:line="240" w:lineRule="auto"/>
              <w:rPr>
                <w:rFonts w:ascii="Arial" w:hAnsi="Arial" w:cs="Arial"/>
                <w:b/>
                <w:sz w:val="12"/>
                <w:szCs w:val="12"/>
              </w:rPr>
            </w:pPr>
            <w:r>
              <w:rPr>
                <w:rFonts w:ascii="Arial" w:hAnsi="Arial" w:cs="Arial"/>
                <w:b/>
                <w:sz w:val="12"/>
                <w:szCs w:val="12"/>
              </w:rPr>
              <w:t>a</w:t>
            </w:r>
            <w:r w:rsidRPr="009267A4">
              <w:rPr>
                <w:rFonts w:ascii="Arial" w:hAnsi="Arial" w:cs="Arial"/>
                <w:b/>
                <w:sz w:val="12"/>
                <w:szCs w:val="12"/>
              </w:rPr>
              <w:t xml:space="preserve">nd where they were imported into the zone referred to in point II.1.1, the import took place in accordance with animal health requirements that are at </w:t>
            </w:r>
          </w:p>
          <w:p w:rsidR="00565719" w:rsidRDefault="00565719" w:rsidP="009267A4">
            <w:pPr>
              <w:spacing w:line="240" w:lineRule="auto"/>
              <w:rPr>
                <w:rFonts w:ascii="Arial" w:hAnsi="Arial" w:cs="Arial"/>
                <w:b/>
                <w:sz w:val="12"/>
                <w:szCs w:val="12"/>
              </w:rPr>
            </w:pPr>
            <w:r>
              <w:rPr>
                <w:rFonts w:ascii="Arial" w:hAnsi="Arial" w:cs="Arial"/>
                <w:b/>
                <w:sz w:val="12"/>
                <w:szCs w:val="12"/>
              </w:rPr>
              <w:t xml:space="preserve">               </w:t>
            </w:r>
            <w:r w:rsidR="009267A4" w:rsidRPr="009267A4">
              <w:rPr>
                <w:rFonts w:ascii="Arial" w:hAnsi="Arial" w:cs="Arial"/>
                <w:b/>
                <w:sz w:val="12"/>
                <w:szCs w:val="12"/>
              </w:rPr>
              <w:t xml:space="preserve">least as stringent as the relevant requirements of Regulation (EU) 2016/429 and Delegated Regulation (EU) 2020/692 and the zone from where the </w:t>
            </w:r>
          </w:p>
          <w:p w:rsidR="00565719" w:rsidRDefault="00565719" w:rsidP="009267A4">
            <w:pPr>
              <w:spacing w:line="240" w:lineRule="auto"/>
              <w:rPr>
                <w:rFonts w:ascii="Arial" w:hAnsi="Arial" w:cs="Arial"/>
                <w:b/>
                <w:sz w:val="12"/>
                <w:szCs w:val="12"/>
              </w:rPr>
            </w:pPr>
            <w:r>
              <w:rPr>
                <w:rFonts w:ascii="Arial" w:hAnsi="Arial" w:cs="Arial"/>
                <w:b/>
                <w:sz w:val="12"/>
                <w:szCs w:val="12"/>
              </w:rPr>
              <w:t xml:space="preserve">               </w:t>
            </w:r>
            <w:r w:rsidR="009267A4" w:rsidRPr="009267A4">
              <w:rPr>
                <w:rFonts w:ascii="Arial" w:hAnsi="Arial" w:cs="Arial"/>
                <w:b/>
                <w:sz w:val="12"/>
                <w:szCs w:val="12"/>
              </w:rPr>
              <w:t xml:space="preserve">animals were imported, is listed in Part 1 of Annex V to Implementing Regulation (EU) 2021/404 for entry into the </w:t>
            </w:r>
            <w:r w:rsidR="00AA4671">
              <w:rPr>
                <w:rFonts w:ascii="Arial" w:hAnsi="Arial" w:cs="Arial"/>
                <w:b/>
                <w:sz w:val="12"/>
                <w:szCs w:val="12"/>
              </w:rPr>
              <w:t>Republic of Albania</w:t>
            </w:r>
            <w:r w:rsidR="009267A4" w:rsidRPr="009267A4">
              <w:rPr>
                <w:rFonts w:ascii="Arial" w:hAnsi="Arial" w:cs="Arial"/>
                <w:b/>
                <w:sz w:val="12"/>
                <w:szCs w:val="12"/>
              </w:rPr>
              <w:t xml:space="preserve"> of poultry </w:t>
            </w:r>
          </w:p>
          <w:p w:rsidR="009267A4" w:rsidRDefault="00565719" w:rsidP="009267A4">
            <w:pPr>
              <w:spacing w:line="240" w:lineRule="auto"/>
              <w:rPr>
                <w:rFonts w:ascii="Arial" w:hAnsi="Arial" w:cs="Arial"/>
                <w:b/>
                <w:sz w:val="12"/>
                <w:szCs w:val="12"/>
              </w:rPr>
            </w:pPr>
            <w:r>
              <w:rPr>
                <w:rFonts w:ascii="Arial" w:hAnsi="Arial" w:cs="Arial"/>
                <w:b/>
                <w:sz w:val="12"/>
                <w:szCs w:val="12"/>
              </w:rPr>
              <w:t xml:space="preserve">               </w:t>
            </w:r>
            <w:r w:rsidR="009267A4" w:rsidRPr="009267A4">
              <w:rPr>
                <w:rFonts w:ascii="Arial" w:hAnsi="Arial" w:cs="Arial"/>
                <w:b/>
                <w:sz w:val="12"/>
                <w:szCs w:val="12"/>
              </w:rPr>
              <w:t>intended for slaughter other than ratites;</w:t>
            </w:r>
          </w:p>
          <w:p w:rsidR="00565719" w:rsidRDefault="00551A0B" w:rsidP="009267A4">
            <w:pPr>
              <w:spacing w:line="240" w:lineRule="auto"/>
              <w:rPr>
                <w:rFonts w:ascii="Arial" w:hAnsi="Arial" w:cs="Arial"/>
                <w:sz w:val="12"/>
                <w:szCs w:val="12"/>
              </w:rPr>
            </w:pPr>
            <w:r w:rsidRPr="00551A0B">
              <w:rPr>
                <w:rFonts w:ascii="Arial" w:hAnsi="Arial" w:cs="Arial"/>
                <w:sz w:val="12"/>
                <w:szCs w:val="12"/>
              </w:rPr>
              <w:t xml:space="preserve">dhe kur ato janë importuar në zonën e përmendur në pikën II.1.1, importi është kryer në përputhje me kërkesat për shëndetin e kafshëve që janë të paktën po aq të </w:t>
            </w:r>
          </w:p>
          <w:p w:rsidR="00565719" w:rsidRDefault="00565719" w:rsidP="009267A4">
            <w:pPr>
              <w:spacing w:line="240" w:lineRule="auto"/>
              <w:rPr>
                <w:rFonts w:ascii="Arial" w:hAnsi="Arial" w:cs="Arial"/>
                <w:sz w:val="12"/>
                <w:szCs w:val="12"/>
              </w:rPr>
            </w:pPr>
            <w:r>
              <w:rPr>
                <w:rFonts w:ascii="Arial" w:hAnsi="Arial" w:cs="Arial"/>
                <w:sz w:val="12"/>
                <w:szCs w:val="12"/>
              </w:rPr>
              <w:t xml:space="preserve">               </w:t>
            </w:r>
            <w:r w:rsidR="00551A0B" w:rsidRPr="00551A0B">
              <w:rPr>
                <w:rFonts w:ascii="Arial" w:hAnsi="Arial" w:cs="Arial"/>
                <w:sz w:val="12"/>
                <w:szCs w:val="12"/>
              </w:rPr>
              <w:t xml:space="preserve">rrepta sa kërkesat përkatëse të Rregullores (BE) 2016/429 dhe Rregullores së Deleguar (BE) 2020/692 dhe zona nga ku janë importuar kafshët, renditet në </w:t>
            </w:r>
          </w:p>
          <w:p w:rsidR="00565719" w:rsidRDefault="00565719" w:rsidP="009267A4">
            <w:pPr>
              <w:spacing w:line="240" w:lineRule="auto"/>
              <w:rPr>
                <w:rFonts w:ascii="Arial" w:hAnsi="Arial" w:cs="Arial"/>
                <w:sz w:val="12"/>
                <w:szCs w:val="12"/>
              </w:rPr>
            </w:pPr>
            <w:r>
              <w:rPr>
                <w:rFonts w:ascii="Arial" w:hAnsi="Arial" w:cs="Arial"/>
                <w:sz w:val="12"/>
                <w:szCs w:val="12"/>
              </w:rPr>
              <w:t xml:space="preserve">               </w:t>
            </w:r>
            <w:r w:rsidR="00551A0B" w:rsidRPr="00551A0B">
              <w:rPr>
                <w:rFonts w:ascii="Arial" w:hAnsi="Arial" w:cs="Arial"/>
                <w:sz w:val="12"/>
                <w:szCs w:val="12"/>
              </w:rPr>
              <w:t>Pjesën 1 të Aneksit V të Rregullores Zbatuese (BE) 2021/404 për hyrjen në Republikën e Shqipërisë të shpendëve të destinuar për therje të ndrysh</w:t>
            </w:r>
            <w:r w:rsidR="00551A0B">
              <w:rPr>
                <w:rFonts w:ascii="Arial" w:hAnsi="Arial" w:cs="Arial"/>
                <w:sz w:val="12"/>
                <w:szCs w:val="12"/>
              </w:rPr>
              <w:t>ëm</w:t>
            </w:r>
            <w:r w:rsidR="00551A0B" w:rsidRPr="00551A0B">
              <w:rPr>
                <w:rFonts w:ascii="Arial" w:hAnsi="Arial" w:cs="Arial"/>
                <w:sz w:val="12"/>
                <w:szCs w:val="12"/>
              </w:rPr>
              <w:t xml:space="preserve"> nga </w:t>
            </w:r>
          </w:p>
          <w:p w:rsidR="005C16CB" w:rsidRPr="00551A0B" w:rsidRDefault="00565719" w:rsidP="009267A4">
            <w:pPr>
              <w:spacing w:line="240" w:lineRule="auto"/>
              <w:rPr>
                <w:rFonts w:ascii="Arial" w:hAnsi="Arial" w:cs="Arial"/>
                <w:sz w:val="12"/>
                <w:szCs w:val="12"/>
              </w:rPr>
            </w:pPr>
            <w:r>
              <w:rPr>
                <w:rFonts w:ascii="Arial" w:hAnsi="Arial" w:cs="Arial"/>
                <w:sz w:val="12"/>
                <w:szCs w:val="12"/>
              </w:rPr>
              <w:t xml:space="preserve">               </w:t>
            </w:r>
            <w:r w:rsidR="00551A0B">
              <w:rPr>
                <w:rFonts w:ascii="Arial" w:hAnsi="Arial" w:cs="Arial"/>
                <w:sz w:val="12"/>
                <w:szCs w:val="12"/>
              </w:rPr>
              <w:t>stucat</w:t>
            </w:r>
            <w:r w:rsidR="00551A0B" w:rsidRPr="00551A0B">
              <w:rPr>
                <w:rFonts w:ascii="Arial" w:hAnsi="Arial" w:cs="Arial"/>
                <w:sz w:val="12"/>
                <w:szCs w:val="12"/>
              </w:rPr>
              <w:t>;</w:t>
            </w:r>
          </w:p>
          <w:p w:rsidR="005C16CB" w:rsidRPr="001522A9" w:rsidRDefault="005C16CB" w:rsidP="009267A4">
            <w:pPr>
              <w:spacing w:line="240" w:lineRule="auto"/>
              <w:rPr>
                <w:rFonts w:ascii="Arial" w:hAnsi="Arial" w:cs="Arial"/>
                <w:b/>
                <w:sz w:val="12"/>
                <w:szCs w:val="12"/>
              </w:rPr>
            </w:pPr>
          </w:p>
        </w:tc>
      </w:tr>
    </w:tbl>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jc w:val="right"/>
        <w:rPr>
          <w:rFonts w:ascii="Arial" w:hAnsi="Arial" w:cs="Arial"/>
          <w:b/>
          <w:sz w:val="12"/>
          <w:szCs w:val="12"/>
        </w:rPr>
      </w:pPr>
      <w:r>
        <w:rPr>
          <w:rFonts w:ascii="Arial" w:hAnsi="Arial" w:cs="Arial"/>
          <w:b/>
          <w:sz w:val="12"/>
          <w:szCs w:val="12"/>
        </w:rPr>
        <w:lastRenderedPageBreak/>
        <w:t xml:space="preserve">Certificate model </w:t>
      </w:r>
      <w:r w:rsidR="00001E0D">
        <w:rPr>
          <w:rFonts w:ascii="Arial" w:hAnsi="Arial" w:cs="Arial"/>
          <w:b/>
          <w:sz w:val="12"/>
          <w:szCs w:val="12"/>
        </w:rPr>
        <w:t>SP</w:t>
      </w:r>
      <w:r>
        <w:rPr>
          <w:rFonts w:ascii="Arial" w:hAnsi="Arial" w:cs="Arial"/>
          <w:b/>
          <w:sz w:val="12"/>
          <w:szCs w:val="12"/>
        </w:rPr>
        <w:t xml:space="preserve"> / Model çertifikatë </w:t>
      </w:r>
      <w:r w:rsidR="00001E0D">
        <w:rPr>
          <w:rFonts w:ascii="Arial" w:hAnsi="Arial" w:cs="Arial"/>
          <w:b/>
          <w:sz w:val="12"/>
          <w:szCs w:val="12"/>
        </w:rPr>
        <w:t>SP</w:t>
      </w:r>
    </w:p>
    <w:p w:rsidR="00903E55" w:rsidRDefault="00903E55" w:rsidP="00903E55">
      <w:pPr>
        <w:rPr>
          <w:rFonts w:ascii="Arial" w:hAnsi="Arial" w:cs="Arial"/>
          <w:sz w:val="12"/>
          <w:szCs w:val="12"/>
        </w:rPr>
      </w:pPr>
      <w:r>
        <w:rPr>
          <w:rFonts w:ascii="Arial" w:hAnsi="Arial" w:cs="Arial"/>
          <w:b/>
          <w:sz w:val="12"/>
          <w:szCs w:val="12"/>
        </w:rPr>
        <w:t xml:space="preserve">COUNTRY </w:t>
      </w:r>
      <w:r>
        <w:rPr>
          <w:rFonts w:ascii="Arial" w:hAnsi="Arial" w:cs="Arial"/>
          <w:sz w:val="12"/>
          <w:szCs w:val="12"/>
        </w:rPr>
        <w:t>/ SHTETI</w:t>
      </w:r>
    </w:p>
    <w:tbl>
      <w:tblPr>
        <w:tblStyle w:val="a5"/>
        <w:tblW w:w="0" w:type="auto"/>
        <w:tblInd w:w="0" w:type="dxa"/>
        <w:tblLook w:val="04A0"/>
      </w:tblPr>
      <w:tblGrid>
        <w:gridCol w:w="355"/>
        <w:gridCol w:w="8995"/>
      </w:tblGrid>
      <w:tr w:rsidR="00903E55" w:rsidTr="00903E55">
        <w:trPr>
          <w:trHeight w:val="12104"/>
        </w:trPr>
        <w:tc>
          <w:tcPr>
            <w:tcW w:w="35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tc>
        <w:tc>
          <w:tcPr>
            <w:tcW w:w="8995" w:type="dxa"/>
            <w:tcBorders>
              <w:top w:val="single" w:sz="4" w:space="0" w:color="auto"/>
              <w:left w:val="single" w:sz="4" w:space="0" w:color="auto"/>
              <w:bottom w:val="single" w:sz="4" w:space="0" w:color="auto"/>
              <w:right w:val="single" w:sz="4" w:space="0" w:color="auto"/>
            </w:tcBorders>
          </w:tcPr>
          <w:p w:rsidR="00903E55" w:rsidRDefault="0011154F">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II.1.4. </w:t>
            </w:r>
            <w:r w:rsidR="00B70CC9">
              <w:rPr>
                <w:rFonts w:ascii="Arial" w:eastAsia="Times New Roman" w:hAnsi="Arial" w:cs="Arial"/>
                <w:b/>
                <w:color w:val="000000"/>
                <w:sz w:val="12"/>
                <w:szCs w:val="12"/>
              </w:rPr>
              <w:t xml:space="preserve">     </w:t>
            </w:r>
            <w:r>
              <w:rPr>
                <w:rFonts w:ascii="Arial" w:eastAsia="Times New Roman" w:hAnsi="Arial" w:cs="Arial"/>
                <w:b/>
                <w:color w:val="000000"/>
                <w:sz w:val="12"/>
                <w:szCs w:val="12"/>
              </w:rPr>
              <w:t>c</w:t>
            </w:r>
            <w:r w:rsidRPr="0011154F">
              <w:rPr>
                <w:rFonts w:ascii="Arial" w:eastAsia="Times New Roman" w:hAnsi="Arial" w:cs="Arial"/>
                <w:b/>
                <w:color w:val="000000"/>
                <w:sz w:val="12"/>
                <w:szCs w:val="12"/>
              </w:rPr>
              <w:t xml:space="preserve">ome from the establishment, indicated in Box </w:t>
            </w:r>
            <w:r>
              <w:rPr>
                <w:rFonts w:ascii="Arial" w:eastAsia="Times New Roman" w:hAnsi="Arial" w:cs="Arial"/>
                <w:b/>
                <w:color w:val="000000"/>
                <w:sz w:val="12"/>
                <w:szCs w:val="12"/>
              </w:rPr>
              <w:t>I</w:t>
            </w:r>
            <w:r w:rsidRPr="0011154F">
              <w:rPr>
                <w:rFonts w:ascii="Arial" w:eastAsia="Times New Roman" w:hAnsi="Arial" w:cs="Arial"/>
                <w:b/>
                <w:color w:val="000000"/>
                <w:sz w:val="12"/>
                <w:szCs w:val="12"/>
              </w:rPr>
              <w:t>.11:</w:t>
            </w:r>
          </w:p>
          <w:p w:rsidR="0075028E" w:rsidRPr="0075028E" w:rsidRDefault="00B70CC9">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2F5006" w:rsidRPr="002F5006">
              <w:rPr>
                <w:rFonts w:ascii="Arial" w:eastAsia="Times New Roman" w:hAnsi="Arial" w:cs="Arial"/>
                <w:color w:val="000000"/>
                <w:sz w:val="12"/>
                <w:szCs w:val="12"/>
              </w:rPr>
              <w:t>vijnë nga</w:t>
            </w:r>
            <w:r w:rsidR="002F5006">
              <w:rPr>
                <w:rFonts w:ascii="Arial" w:eastAsia="Times New Roman" w:hAnsi="Arial" w:cs="Arial"/>
                <w:color w:val="000000"/>
                <w:sz w:val="12"/>
                <w:szCs w:val="12"/>
              </w:rPr>
              <w:t xml:space="preserve"> një</w:t>
            </w:r>
            <w:r w:rsidR="002F5006" w:rsidRPr="002F5006">
              <w:rPr>
                <w:rFonts w:ascii="Arial" w:eastAsia="Times New Roman" w:hAnsi="Arial" w:cs="Arial"/>
                <w:color w:val="000000"/>
                <w:sz w:val="12"/>
                <w:szCs w:val="12"/>
              </w:rPr>
              <w:t xml:space="preserve"> </w:t>
            </w:r>
            <w:r w:rsidR="002F5006">
              <w:rPr>
                <w:rFonts w:ascii="Arial" w:eastAsia="Times New Roman" w:hAnsi="Arial" w:cs="Arial"/>
                <w:color w:val="000000"/>
                <w:sz w:val="12"/>
                <w:szCs w:val="12"/>
              </w:rPr>
              <w:t>stabiliment</w:t>
            </w:r>
            <w:r w:rsidR="002F5006" w:rsidRPr="002F5006">
              <w:rPr>
                <w:rFonts w:ascii="Arial" w:eastAsia="Times New Roman" w:hAnsi="Arial" w:cs="Arial"/>
                <w:color w:val="000000"/>
                <w:sz w:val="12"/>
                <w:szCs w:val="12"/>
              </w:rPr>
              <w:t>, i treguar në Kutinë I.11:</w:t>
            </w:r>
          </w:p>
          <w:p w:rsidR="00903E55" w:rsidRDefault="00903E55">
            <w:pPr>
              <w:spacing w:line="240" w:lineRule="auto"/>
              <w:rPr>
                <w:rFonts w:ascii="Arial" w:hAnsi="Arial" w:cs="Arial"/>
                <w:b/>
                <w:sz w:val="12"/>
                <w:szCs w:val="12"/>
                <w:vertAlign w:val="superscript"/>
              </w:rPr>
            </w:pPr>
          </w:p>
          <w:p w:rsidR="00B70CC9" w:rsidRDefault="00B70CC9" w:rsidP="0011154F">
            <w:pPr>
              <w:spacing w:line="240" w:lineRule="auto"/>
              <w:rPr>
                <w:rFonts w:ascii="Arial" w:hAnsi="Arial" w:cs="Arial"/>
                <w:b/>
                <w:sz w:val="12"/>
                <w:szCs w:val="12"/>
              </w:rPr>
            </w:pPr>
            <w:r>
              <w:rPr>
                <w:rFonts w:ascii="Arial" w:hAnsi="Arial" w:cs="Arial"/>
                <w:b/>
                <w:sz w:val="12"/>
                <w:szCs w:val="12"/>
              </w:rPr>
              <w:t xml:space="preserve">               </w:t>
            </w:r>
            <w:r w:rsidR="0011154F">
              <w:rPr>
                <w:rFonts w:ascii="Arial" w:hAnsi="Arial" w:cs="Arial"/>
                <w:b/>
                <w:sz w:val="12"/>
                <w:szCs w:val="12"/>
              </w:rPr>
              <w:t xml:space="preserve">(a) </w:t>
            </w:r>
            <w:r>
              <w:rPr>
                <w:rFonts w:ascii="Arial" w:hAnsi="Arial" w:cs="Arial"/>
                <w:b/>
                <w:sz w:val="12"/>
                <w:szCs w:val="12"/>
              </w:rPr>
              <w:t xml:space="preserve">      </w:t>
            </w:r>
            <w:r w:rsidR="0011154F" w:rsidRPr="0011154F">
              <w:rPr>
                <w:rFonts w:ascii="Arial" w:hAnsi="Arial" w:cs="Arial"/>
                <w:b/>
                <w:sz w:val="12"/>
                <w:szCs w:val="12"/>
              </w:rPr>
              <w:t>which is registered by and is under the control of the competent authority of the country or territory of origin and has a system in place to</w:t>
            </w:r>
          </w:p>
          <w:p w:rsidR="0011154F" w:rsidRDefault="00B70CC9"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 </w:t>
            </w:r>
            <w:r>
              <w:rPr>
                <w:rFonts w:ascii="Arial" w:hAnsi="Arial" w:cs="Arial"/>
                <w:b/>
                <w:sz w:val="12"/>
                <w:szCs w:val="12"/>
              </w:rPr>
              <w:t xml:space="preserve">                         </w:t>
            </w:r>
            <w:r w:rsidR="0011154F" w:rsidRPr="0011154F">
              <w:rPr>
                <w:rFonts w:ascii="Arial" w:hAnsi="Arial" w:cs="Arial"/>
                <w:b/>
                <w:sz w:val="12"/>
                <w:szCs w:val="12"/>
              </w:rPr>
              <w:t>maintain and to keep records in accordance with Article 8 of Delegated Regulation (EU) 2020/692;</w:t>
            </w:r>
          </w:p>
          <w:p w:rsidR="00B70CC9" w:rsidRDefault="00B70CC9" w:rsidP="0011154F">
            <w:pPr>
              <w:spacing w:line="240" w:lineRule="auto"/>
              <w:rPr>
                <w:rFonts w:ascii="Arial" w:hAnsi="Arial" w:cs="Arial"/>
                <w:sz w:val="12"/>
                <w:szCs w:val="12"/>
              </w:rPr>
            </w:pPr>
            <w:r>
              <w:rPr>
                <w:rFonts w:ascii="Arial" w:hAnsi="Arial" w:cs="Arial"/>
                <w:sz w:val="12"/>
                <w:szCs w:val="12"/>
              </w:rPr>
              <w:t xml:space="preserve"> </w:t>
            </w:r>
            <w:r w:rsidR="003037F1" w:rsidRPr="003037F1">
              <w:rPr>
                <w:rFonts w:ascii="Arial" w:hAnsi="Arial" w:cs="Arial"/>
                <w:sz w:val="12"/>
                <w:szCs w:val="12"/>
              </w:rPr>
              <w:t xml:space="preserve"> </w:t>
            </w:r>
            <w:r>
              <w:rPr>
                <w:rFonts w:ascii="Arial" w:hAnsi="Arial" w:cs="Arial"/>
                <w:sz w:val="12"/>
                <w:szCs w:val="12"/>
              </w:rPr>
              <w:t xml:space="preserve">                         </w:t>
            </w:r>
            <w:r w:rsidR="003037F1" w:rsidRPr="003037F1">
              <w:rPr>
                <w:rFonts w:ascii="Arial" w:hAnsi="Arial" w:cs="Arial"/>
                <w:sz w:val="12"/>
                <w:szCs w:val="12"/>
              </w:rPr>
              <w:t xml:space="preserve">e cila është e regjistruar dhe është nën kontrollin e autoritetit kompetent të vendit ose territorit të origjinës dhe ka një sistem për të mbajtur </w:t>
            </w:r>
          </w:p>
          <w:p w:rsidR="003037F1" w:rsidRPr="003037F1" w:rsidRDefault="00B70CC9" w:rsidP="0011154F">
            <w:pPr>
              <w:spacing w:line="240" w:lineRule="auto"/>
              <w:rPr>
                <w:rFonts w:ascii="Arial" w:hAnsi="Arial" w:cs="Arial"/>
                <w:sz w:val="12"/>
                <w:szCs w:val="12"/>
              </w:rPr>
            </w:pPr>
            <w:r>
              <w:rPr>
                <w:rFonts w:ascii="Arial" w:hAnsi="Arial" w:cs="Arial"/>
                <w:sz w:val="12"/>
                <w:szCs w:val="12"/>
              </w:rPr>
              <w:t xml:space="preserve">                           </w:t>
            </w:r>
            <w:r w:rsidR="003037F1" w:rsidRPr="003037F1">
              <w:rPr>
                <w:rFonts w:ascii="Arial" w:hAnsi="Arial" w:cs="Arial"/>
                <w:sz w:val="12"/>
                <w:szCs w:val="12"/>
              </w:rPr>
              <w:t>regjistrime në përputhje me nenin 8 të Rregullores së Deleguar (BE) 2020/692;</w:t>
            </w:r>
          </w:p>
          <w:p w:rsidR="0011154F" w:rsidRDefault="0011154F" w:rsidP="0011154F">
            <w:pPr>
              <w:spacing w:line="240" w:lineRule="auto"/>
              <w:rPr>
                <w:rFonts w:ascii="Arial" w:hAnsi="Arial" w:cs="Arial"/>
                <w:b/>
                <w:sz w:val="12"/>
                <w:szCs w:val="12"/>
              </w:rPr>
            </w:pPr>
          </w:p>
          <w:p w:rsidR="006D29D2" w:rsidRDefault="006D29D2" w:rsidP="0011154F">
            <w:pPr>
              <w:spacing w:line="240" w:lineRule="auto"/>
              <w:rPr>
                <w:rFonts w:ascii="Arial" w:hAnsi="Arial" w:cs="Arial"/>
                <w:b/>
                <w:sz w:val="12"/>
                <w:szCs w:val="12"/>
              </w:rPr>
            </w:pPr>
            <w:r>
              <w:rPr>
                <w:rFonts w:ascii="Arial" w:hAnsi="Arial" w:cs="Arial"/>
                <w:b/>
                <w:sz w:val="12"/>
                <w:szCs w:val="12"/>
              </w:rPr>
              <w:t xml:space="preserve">               </w:t>
            </w:r>
            <w:r w:rsidR="0011154F">
              <w:rPr>
                <w:rFonts w:ascii="Arial" w:hAnsi="Arial" w:cs="Arial"/>
                <w:b/>
                <w:sz w:val="12"/>
                <w:szCs w:val="12"/>
              </w:rPr>
              <w:t xml:space="preserve">(b) </w:t>
            </w:r>
            <w:r>
              <w:rPr>
                <w:rFonts w:ascii="Arial" w:hAnsi="Arial" w:cs="Arial"/>
                <w:b/>
                <w:sz w:val="12"/>
                <w:szCs w:val="12"/>
              </w:rPr>
              <w:t xml:space="preserve">      </w:t>
            </w:r>
            <w:r w:rsidR="0011154F" w:rsidRPr="0011154F">
              <w:rPr>
                <w:rFonts w:ascii="Arial" w:hAnsi="Arial" w:cs="Arial"/>
                <w:b/>
                <w:sz w:val="12"/>
                <w:szCs w:val="12"/>
              </w:rPr>
              <w:t>which receives regular animal health visits from a veterinarian for the purpose of the detection of</w:t>
            </w:r>
            <w:r w:rsidR="0011154F">
              <w:rPr>
                <w:rFonts w:ascii="Arial" w:hAnsi="Arial" w:cs="Arial"/>
                <w:b/>
                <w:sz w:val="12"/>
                <w:szCs w:val="12"/>
              </w:rPr>
              <w:t>,</w:t>
            </w:r>
            <w:r w:rsidR="0011154F" w:rsidRPr="0011154F">
              <w:rPr>
                <w:rFonts w:ascii="Arial" w:hAnsi="Arial" w:cs="Arial"/>
                <w:b/>
                <w:sz w:val="12"/>
                <w:szCs w:val="12"/>
              </w:rPr>
              <w:t xml:space="preserve"> and information on, signs indicative of </w:t>
            </w:r>
          </w:p>
          <w:p w:rsidR="006D29D2" w:rsidRDefault="006D29D2"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the</w:t>
            </w:r>
            <w:r w:rsidR="0011154F">
              <w:rPr>
                <w:rFonts w:ascii="Arial" w:hAnsi="Arial" w:cs="Arial"/>
                <w:b/>
                <w:sz w:val="12"/>
                <w:szCs w:val="12"/>
              </w:rPr>
              <w:t xml:space="preserve"> </w:t>
            </w:r>
            <w:r w:rsidR="0011154F" w:rsidRPr="0011154F">
              <w:rPr>
                <w:rFonts w:ascii="Arial" w:hAnsi="Arial" w:cs="Arial"/>
                <w:b/>
                <w:sz w:val="12"/>
                <w:szCs w:val="12"/>
              </w:rPr>
              <w:t xml:space="preserve">occurrence of diseases, including the relevant listed diseases referred to in Annex I to Delegated Regulation (EU) 2020/692 and </w:t>
            </w:r>
          </w:p>
          <w:p w:rsidR="0011154F" w:rsidRDefault="006D29D2"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emerging diseases, at a frequency that is proportional to the risk posed by the establishment;</w:t>
            </w:r>
          </w:p>
          <w:p w:rsidR="0038086E" w:rsidRDefault="0038086E" w:rsidP="0011154F">
            <w:pPr>
              <w:spacing w:line="240" w:lineRule="auto"/>
              <w:rPr>
                <w:rFonts w:ascii="Arial" w:hAnsi="Arial" w:cs="Arial"/>
                <w:sz w:val="12"/>
                <w:szCs w:val="12"/>
              </w:rPr>
            </w:pPr>
            <w:r>
              <w:rPr>
                <w:rFonts w:ascii="Arial" w:hAnsi="Arial" w:cs="Arial"/>
                <w:sz w:val="12"/>
                <w:szCs w:val="12"/>
              </w:rPr>
              <w:t xml:space="preserve">                           </w:t>
            </w:r>
            <w:r w:rsidR="003037F1" w:rsidRPr="003037F1">
              <w:rPr>
                <w:rFonts w:ascii="Arial" w:hAnsi="Arial" w:cs="Arial"/>
                <w:sz w:val="12"/>
                <w:szCs w:val="12"/>
              </w:rPr>
              <w:t xml:space="preserve">e cila merr vizita të rregullta për shëndetin e kafshëve nga një veteriner me qëllim të zbulimit dhe informacionit mbi, shenjat që tregojnë shfaqjen e </w:t>
            </w:r>
          </w:p>
          <w:p w:rsidR="0038086E" w:rsidRDefault="0038086E" w:rsidP="0011154F">
            <w:pPr>
              <w:spacing w:line="240" w:lineRule="auto"/>
              <w:rPr>
                <w:rFonts w:ascii="Arial" w:hAnsi="Arial" w:cs="Arial"/>
                <w:sz w:val="12"/>
                <w:szCs w:val="12"/>
              </w:rPr>
            </w:pPr>
            <w:r>
              <w:rPr>
                <w:rFonts w:ascii="Arial" w:hAnsi="Arial" w:cs="Arial"/>
                <w:sz w:val="12"/>
                <w:szCs w:val="12"/>
              </w:rPr>
              <w:t xml:space="preserve">                           </w:t>
            </w:r>
            <w:r w:rsidR="003037F1" w:rsidRPr="003037F1">
              <w:rPr>
                <w:rFonts w:ascii="Arial" w:hAnsi="Arial" w:cs="Arial"/>
                <w:sz w:val="12"/>
                <w:szCs w:val="12"/>
              </w:rPr>
              <w:t xml:space="preserve">sëmundjeve, duke përfshirë sëmundjet përkatëse të listuara të përmendura në Aneksin I të Rregullores së Deleguar (BE) 2020/692 dhe që shfaqen </w:t>
            </w:r>
          </w:p>
          <w:p w:rsidR="003037F1" w:rsidRPr="003037F1" w:rsidRDefault="0038086E" w:rsidP="0011154F">
            <w:pPr>
              <w:spacing w:line="240" w:lineRule="auto"/>
              <w:rPr>
                <w:rFonts w:ascii="Arial" w:hAnsi="Arial" w:cs="Arial"/>
                <w:sz w:val="12"/>
                <w:szCs w:val="12"/>
              </w:rPr>
            </w:pPr>
            <w:r>
              <w:rPr>
                <w:rFonts w:ascii="Arial" w:hAnsi="Arial" w:cs="Arial"/>
                <w:sz w:val="12"/>
                <w:szCs w:val="12"/>
              </w:rPr>
              <w:t xml:space="preserve">                           </w:t>
            </w:r>
            <w:r w:rsidR="003037F1" w:rsidRPr="003037F1">
              <w:rPr>
                <w:rFonts w:ascii="Arial" w:hAnsi="Arial" w:cs="Arial"/>
                <w:sz w:val="12"/>
                <w:szCs w:val="12"/>
              </w:rPr>
              <w:t xml:space="preserve">sëmundjet, në një frekuencë që është në përpjesëtim me rrezikun që paraqet </w:t>
            </w:r>
            <w:r w:rsidR="003037F1">
              <w:rPr>
                <w:rFonts w:ascii="Arial" w:hAnsi="Arial" w:cs="Arial"/>
                <w:sz w:val="12"/>
                <w:szCs w:val="12"/>
              </w:rPr>
              <w:t>stabilimenti</w:t>
            </w:r>
            <w:r w:rsidR="003037F1" w:rsidRPr="003037F1">
              <w:rPr>
                <w:rFonts w:ascii="Arial" w:hAnsi="Arial" w:cs="Arial"/>
                <w:sz w:val="12"/>
                <w:szCs w:val="12"/>
              </w:rPr>
              <w:t>;</w:t>
            </w:r>
          </w:p>
          <w:p w:rsidR="0011154F" w:rsidRDefault="0011154F" w:rsidP="0011154F">
            <w:pPr>
              <w:spacing w:line="240" w:lineRule="auto"/>
              <w:rPr>
                <w:rFonts w:ascii="Arial" w:hAnsi="Arial" w:cs="Arial"/>
                <w:b/>
                <w:sz w:val="12"/>
                <w:szCs w:val="12"/>
              </w:rPr>
            </w:pPr>
          </w:p>
          <w:p w:rsidR="0038086E" w:rsidRDefault="0038086E" w:rsidP="0011154F">
            <w:pPr>
              <w:spacing w:line="240" w:lineRule="auto"/>
              <w:rPr>
                <w:rFonts w:ascii="Arial" w:hAnsi="Arial" w:cs="Arial"/>
                <w:b/>
                <w:sz w:val="12"/>
                <w:szCs w:val="12"/>
              </w:rPr>
            </w:pPr>
            <w:r>
              <w:rPr>
                <w:rFonts w:ascii="Arial" w:hAnsi="Arial" w:cs="Arial"/>
                <w:b/>
                <w:sz w:val="12"/>
                <w:szCs w:val="12"/>
              </w:rPr>
              <w:t xml:space="preserve">               </w:t>
            </w:r>
            <w:r w:rsidR="0011154F">
              <w:rPr>
                <w:rFonts w:ascii="Arial" w:hAnsi="Arial" w:cs="Arial"/>
                <w:b/>
                <w:sz w:val="12"/>
                <w:szCs w:val="12"/>
              </w:rPr>
              <w:t xml:space="preserve">(c)  </w:t>
            </w:r>
            <w:r>
              <w:rPr>
                <w:rFonts w:ascii="Arial" w:hAnsi="Arial" w:cs="Arial"/>
                <w:b/>
                <w:sz w:val="12"/>
                <w:szCs w:val="12"/>
              </w:rPr>
              <w:t xml:space="preserve">      </w:t>
            </w:r>
            <w:r w:rsidR="0011154F" w:rsidRPr="0011154F">
              <w:rPr>
                <w:rFonts w:ascii="Arial" w:hAnsi="Arial" w:cs="Arial"/>
                <w:b/>
                <w:sz w:val="12"/>
                <w:szCs w:val="12"/>
              </w:rPr>
              <w:t xml:space="preserve">which was not subject to national restriction measures for animal health reasons, including for the listed diseases referred to in Annex I </w:t>
            </w:r>
          </w:p>
          <w:p w:rsidR="0038086E" w:rsidRDefault="0038086E"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to Delegated Regulation (EU) 2020/692 relevant for the species and emerging diseases, at the time of dispatch of the animals to the </w:t>
            </w:r>
          </w:p>
          <w:p w:rsidR="0011154F" w:rsidRDefault="0038086E" w:rsidP="0011154F">
            <w:pPr>
              <w:spacing w:line="240" w:lineRule="auto"/>
              <w:rPr>
                <w:rFonts w:ascii="Arial" w:hAnsi="Arial" w:cs="Arial"/>
                <w:b/>
                <w:sz w:val="12"/>
                <w:szCs w:val="12"/>
              </w:rPr>
            </w:pPr>
            <w:r>
              <w:rPr>
                <w:rFonts w:ascii="Arial" w:hAnsi="Arial" w:cs="Arial"/>
                <w:b/>
                <w:sz w:val="12"/>
                <w:szCs w:val="12"/>
              </w:rPr>
              <w:t xml:space="preserve">                            </w:t>
            </w:r>
            <w:r w:rsidR="00EB317C">
              <w:rPr>
                <w:rFonts w:ascii="Arial" w:hAnsi="Arial" w:cs="Arial"/>
                <w:b/>
                <w:sz w:val="12"/>
                <w:szCs w:val="12"/>
              </w:rPr>
              <w:t>Republic of Albania</w:t>
            </w:r>
            <w:r w:rsidR="0011154F" w:rsidRPr="0011154F">
              <w:rPr>
                <w:rFonts w:ascii="Arial" w:hAnsi="Arial" w:cs="Arial"/>
                <w:b/>
                <w:sz w:val="12"/>
                <w:szCs w:val="12"/>
              </w:rPr>
              <w:t>;</w:t>
            </w:r>
          </w:p>
          <w:p w:rsidR="007F1427" w:rsidRDefault="007F1427" w:rsidP="0011154F">
            <w:pPr>
              <w:spacing w:line="240" w:lineRule="auto"/>
              <w:rPr>
                <w:rFonts w:ascii="Arial" w:hAnsi="Arial" w:cs="Arial"/>
                <w:sz w:val="12"/>
                <w:szCs w:val="12"/>
              </w:rPr>
            </w:pPr>
            <w:r>
              <w:rPr>
                <w:rFonts w:ascii="Arial" w:hAnsi="Arial" w:cs="Arial"/>
                <w:sz w:val="12"/>
                <w:szCs w:val="12"/>
              </w:rPr>
              <w:t xml:space="preserve">                            </w:t>
            </w:r>
            <w:r w:rsidR="001B0274" w:rsidRPr="001B0274">
              <w:rPr>
                <w:rFonts w:ascii="Arial" w:hAnsi="Arial" w:cs="Arial"/>
                <w:sz w:val="12"/>
                <w:szCs w:val="12"/>
              </w:rPr>
              <w:t xml:space="preserve">e cila nuk iu nënshtrua masave të kufizimit kombëtar për arsye të shëndetit të kafshëve, duke përfshirë sëmundjet e listuara të përmendura në </w:t>
            </w:r>
          </w:p>
          <w:p w:rsidR="007F1427" w:rsidRDefault="007F1427" w:rsidP="0011154F">
            <w:pPr>
              <w:spacing w:line="240" w:lineRule="auto"/>
              <w:rPr>
                <w:rFonts w:ascii="Arial" w:hAnsi="Arial" w:cs="Arial"/>
                <w:sz w:val="12"/>
                <w:szCs w:val="12"/>
              </w:rPr>
            </w:pPr>
            <w:r>
              <w:rPr>
                <w:rFonts w:ascii="Arial" w:hAnsi="Arial" w:cs="Arial"/>
                <w:sz w:val="12"/>
                <w:szCs w:val="12"/>
              </w:rPr>
              <w:t xml:space="preserve">                            </w:t>
            </w:r>
            <w:r w:rsidR="001B0274" w:rsidRPr="001B0274">
              <w:rPr>
                <w:rFonts w:ascii="Arial" w:hAnsi="Arial" w:cs="Arial"/>
                <w:sz w:val="12"/>
                <w:szCs w:val="12"/>
              </w:rPr>
              <w:t xml:space="preserve">Aneksin I të Rregullores së Deleguar (BE) 2020/692 të rëndësishme për speciet dhe sëmundjet </w:t>
            </w:r>
            <w:r w:rsidR="001B0274">
              <w:rPr>
                <w:rFonts w:ascii="Arial" w:hAnsi="Arial" w:cs="Arial"/>
                <w:sz w:val="12"/>
                <w:szCs w:val="12"/>
              </w:rPr>
              <w:t>emergjente</w:t>
            </w:r>
            <w:r w:rsidR="001B0274" w:rsidRPr="001B0274">
              <w:rPr>
                <w:rFonts w:ascii="Arial" w:hAnsi="Arial" w:cs="Arial"/>
                <w:sz w:val="12"/>
                <w:szCs w:val="12"/>
              </w:rPr>
              <w:t xml:space="preserve">, në kohën e dërgimit të kafshëve në </w:t>
            </w:r>
          </w:p>
          <w:p w:rsidR="0011154F" w:rsidRPr="001B0274" w:rsidRDefault="007F1427" w:rsidP="0011154F">
            <w:pPr>
              <w:spacing w:line="240" w:lineRule="auto"/>
              <w:rPr>
                <w:rFonts w:ascii="Arial" w:hAnsi="Arial" w:cs="Arial"/>
                <w:sz w:val="12"/>
                <w:szCs w:val="12"/>
              </w:rPr>
            </w:pPr>
            <w:r>
              <w:rPr>
                <w:rFonts w:ascii="Arial" w:hAnsi="Arial" w:cs="Arial"/>
                <w:sz w:val="12"/>
                <w:szCs w:val="12"/>
              </w:rPr>
              <w:t xml:space="preserve">                            </w:t>
            </w:r>
            <w:r w:rsidR="001B0274" w:rsidRPr="001B0274">
              <w:rPr>
                <w:rFonts w:ascii="Arial" w:hAnsi="Arial" w:cs="Arial"/>
                <w:sz w:val="12"/>
                <w:szCs w:val="12"/>
              </w:rPr>
              <w:t>Republik</w:t>
            </w:r>
            <w:r w:rsidR="001B0274">
              <w:rPr>
                <w:rFonts w:ascii="Arial" w:hAnsi="Arial" w:cs="Arial"/>
                <w:sz w:val="12"/>
                <w:szCs w:val="12"/>
              </w:rPr>
              <w:t>ën</w:t>
            </w:r>
            <w:r w:rsidR="001B0274" w:rsidRPr="001B0274">
              <w:rPr>
                <w:rFonts w:ascii="Arial" w:hAnsi="Arial" w:cs="Arial"/>
                <w:sz w:val="12"/>
                <w:szCs w:val="12"/>
              </w:rPr>
              <w:t xml:space="preserve"> e Shqipërisë;</w:t>
            </w:r>
          </w:p>
          <w:p w:rsidR="001B0274" w:rsidRDefault="001B0274" w:rsidP="0011154F">
            <w:pPr>
              <w:spacing w:line="240" w:lineRule="auto"/>
              <w:rPr>
                <w:rFonts w:ascii="Arial" w:hAnsi="Arial" w:cs="Arial"/>
                <w:b/>
                <w:sz w:val="12"/>
                <w:szCs w:val="12"/>
              </w:rPr>
            </w:pPr>
          </w:p>
          <w:p w:rsidR="007F1427" w:rsidRDefault="007F1427"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(d) </w:t>
            </w:r>
            <w:r>
              <w:rPr>
                <w:rFonts w:ascii="Arial" w:hAnsi="Arial" w:cs="Arial"/>
                <w:b/>
                <w:sz w:val="12"/>
                <w:szCs w:val="12"/>
              </w:rPr>
              <w:t xml:space="preserve">      </w:t>
            </w:r>
            <w:r w:rsidR="0011154F" w:rsidRPr="0011154F">
              <w:rPr>
                <w:rFonts w:ascii="Arial" w:hAnsi="Arial" w:cs="Arial"/>
                <w:b/>
                <w:sz w:val="12"/>
                <w:szCs w:val="12"/>
              </w:rPr>
              <w:t xml:space="preserve">within a 10 km radius of which, including, where appropriate, the territory of a neighbouring country, there has been no outbreak of </w:t>
            </w:r>
          </w:p>
          <w:p w:rsidR="007F1427" w:rsidRDefault="007F1427"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highly pathogenic avian influenza or infection with Newcastle disease virus for at least 30 days prior to the date of loading for dispatch to </w:t>
            </w:r>
          </w:p>
          <w:p w:rsidR="0011154F" w:rsidRDefault="007F1427"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the </w:t>
            </w:r>
            <w:r w:rsidR="00EB317C">
              <w:rPr>
                <w:rFonts w:ascii="Arial" w:hAnsi="Arial" w:cs="Arial"/>
                <w:b/>
                <w:sz w:val="12"/>
                <w:szCs w:val="12"/>
              </w:rPr>
              <w:t>Republic of Albania</w:t>
            </w:r>
            <w:r w:rsidR="0011154F" w:rsidRPr="0011154F">
              <w:rPr>
                <w:rFonts w:ascii="Arial" w:hAnsi="Arial" w:cs="Arial"/>
                <w:b/>
                <w:sz w:val="12"/>
                <w:szCs w:val="12"/>
              </w:rPr>
              <w:t>;</w:t>
            </w:r>
          </w:p>
          <w:p w:rsidR="003F3129" w:rsidRDefault="003F3129" w:rsidP="0011154F">
            <w:pPr>
              <w:spacing w:line="240" w:lineRule="auto"/>
              <w:rPr>
                <w:rFonts w:ascii="Arial" w:hAnsi="Arial" w:cs="Arial"/>
                <w:sz w:val="12"/>
                <w:szCs w:val="12"/>
              </w:rPr>
            </w:pPr>
            <w:r>
              <w:rPr>
                <w:rFonts w:ascii="Arial" w:hAnsi="Arial" w:cs="Arial"/>
                <w:sz w:val="12"/>
                <w:szCs w:val="12"/>
              </w:rPr>
              <w:t xml:space="preserve">                            </w:t>
            </w:r>
            <w:r w:rsidR="005F6B85" w:rsidRPr="005F6B85">
              <w:rPr>
                <w:rFonts w:ascii="Arial" w:hAnsi="Arial" w:cs="Arial"/>
                <w:sz w:val="12"/>
                <w:szCs w:val="12"/>
              </w:rPr>
              <w:t xml:space="preserve">brenda një rrezeje prej 10 km nga e cila, duke përfshirë, sipas rastit, territorin e një vendi fqinj, nuk ka pasur asnjë shpërthim të gripit të shpendëve </w:t>
            </w:r>
          </w:p>
          <w:p w:rsidR="003F3129" w:rsidRDefault="003F3129" w:rsidP="0011154F">
            <w:pPr>
              <w:spacing w:line="240" w:lineRule="auto"/>
              <w:rPr>
                <w:rFonts w:ascii="Arial" w:hAnsi="Arial" w:cs="Arial"/>
                <w:sz w:val="12"/>
                <w:szCs w:val="12"/>
              </w:rPr>
            </w:pPr>
            <w:r>
              <w:rPr>
                <w:rFonts w:ascii="Arial" w:hAnsi="Arial" w:cs="Arial"/>
                <w:sz w:val="12"/>
                <w:szCs w:val="12"/>
              </w:rPr>
              <w:t xml:space="preserve">                            </w:t>
            </w:r>
            <w:r w:rsidR="005F6B85">
              <w:rPr>
                <w:rFonts w:ascii="Arial" w:hAnsi="Arial" w:cs="Arial"/>
                <w:sz w:val="12"/>
                <w:szCs w:val="12"/>
              </w:rPr>
              <w:t>me patogjenitet të lartë</w:t>
            </w:r>
            <w:r w:rsidR="005F6B85" w:rsidRPr="005F6B85">
              <w:rPr>
                <w:rFonts w:ascii="Arial" w:hAnsi="Arial" w:cs="Arial"/>
                <w:sz w:val="12"/>
                <w:szCs w:val="12"/>
              </w:rPr>
              <w:t xml:space="preserve"> ose infeksion me virusin e sëmundjes </w:t>
            </w:r>
            <w:r w:rsidR="005F6B85">
              <w:rPr>
                <w:rFonts w:ascii="Arial" w:hAnsi="Arial" w:cs="Arial"/>
                <w:sz w:val="12"/>
                <w:szCs w:val="12"/>
              </w:rPr>
              <w:t>së Pseudopestit</w:t>
            </w:r>
            <w:r w:rsidR="005F6B85" w:rsidRPr="005F6B85">
              <w:rPr>
                <w:rFonts w:ascii="Arial" w:hAnsi="Arial" w:cs="Arial"/>
                <w:sz w:val="12"/>
                <w:szCs w:val="12"/>
              </w:rPr>
              <w:t xml:space="preserve"> për të paktën 30 ditë përpara datës së ngarkimit për dërgim në </w:t>
            </w:r>
          </w:p>
          <w:p w:rsidR="005F6B85" w:rsidRPr="005F6B85" w:rsidRDefault="003F3129" w:rsidP="0011154F">
            <w:pPr>
              <w:spacing w:line="240" w:lineRule="auto"/>
              <w:rPr>
                <w:rFonts w:ascii="Arial" w:hAnsi="Arial" w:cs="Arial"/>
                <w:sz w:val="12"/>
                <w:szCs w:val="12"/>
              </w:rPr>
            </w:pPr>
            <w:r>
              <w:rPr>
                <w:rFonts w:ascii="Arial" w:hAnsi="Arial" w:cs="Arial"/>
                <w:sz w:val="12"/>
                <w:szCs w:val="12"/>
              </w:rPr>
              <w:t xml:space="preserve">                            </w:t>
            </w:r>
            <w:r w:rsidR="005F6B85" w:rsidRPr="005F6B85">
              <w:rPr>
                <w:rFonts w:ascii="Arial" w:hAnsi="Arial" w:cs="Arial"/>
                <w:sz w:val="12"/>
                <w:szCs w:val="12"/>
              </w:rPr>
              <w:t>Republik</w:t>
            </w:r>
            <w:r w:rsidR="005F6B85">
              <w:rPr>
                <w:rFonts w:ascii="Arial" w:hAnsi="Arial" w:cs="Arial"/>
                <w:sz w:val="12"/>
                <w:szCs w:val="12"/>
              </w:rPr>
              <w:t>ën</w:t>
            </w:r>
            <w:r w:rsidR="005F6B85" w:rsidRPr="005F6B85">
              <w:rPr>
                <w:rFonts w:ascii="Arial" w:hAnsi="Arial" w:cs="Arial"/>
                <w:sz w:val="12"/>
                <w:szCs w:val="12"/>
              </w:rPr>
              <w:t xml:space="preserve"> e Shqipërisë;</w:t>
            </w:r>
          </w:p>
          <w:p w:rsidR="0011154F" w:rsidRDefault="0011154F" w:rsidP="0011154F">
            <w:pPr>
              <w:spacing w:line="240" w:lineRule="auto"/>
              <w:rPr>
                <w:rFonts w:ascii="Arial" w:hAnsi="Arial" w:cs="Arial"/>
                <w:b/>
                <w:sz w:val="12"/>
                <w:szCs w:val="12"/>
              </w:rPr>
            </w:pPr>
          </w:p>
          <w:p w:rsidR="00434C89" w:rsidRDefault="00434C89"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(e) </w:t>
            </w:r>
            <w:r>
              <w:rPr>
                <w:rFonts w:ascii="Arial" w:hAnsi="Arial" w:cs="Arial"/>
                <w:b/>
                <w:sz w:val="12"/>
                <w:szCs w:val="12"/>
              </w:rPr>
              <w:t xml:space="preserve">       </w:t>
            </w:r>
            <w:r w:rsidR="0011154F" w:rsidRPr="0011154F">
              <w:rPr>
                <w:rFonts w:ascii="Arial" w:hAnsi="Arial" w:cs="Arial"/>
                <w:b/>
                <w:sz w:val="12"/>
                <w:szCs w:val="12"/>
              </w:rPr>
              <w:t xml:space="preserve">in which no confirmed case of infection with low pathogenic avian influenza viruses has been reported for at least 21 days prior to the </w:t>
            </w:r>
          </w:p>
          <w:p w:rsidR="0011154F" w:rsidRDefault="00434C89"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date of loading for dispatch to the </w:t>
            </w:r>
            <w:r w:rsidR="00EB317C">
              <w:rPr>
                <w:rFonts w:ascii="Arial" w:hAnsi="Arial" w:cs="Arial"/>
                <w:b/>
                <w:sz w:val="12"/>
                <w:szCs w:val="12"/>
              </w:rPr>
              <w:t>Republic of Albania</w:t>
            </w:r>
            <w:r w:rsidR="0011154F" w:rsidRPr="0011154F">
              <w:rPr>
                <w:rFonts w:ascii="Arial" w:hAnsi="Arial" w:cs="Arial"/>
                <w:b/>
                <w:sz w:val="12"/>
                <w:szCs w:val="12"/>
              </w:rPr>
              <w:t>;</w:t>
            </w:r>
          </w:p>
          <w:p w:rsidR="00451830" w:rsidRDefault="00451830" w:rsidP="0011154F">
            <w:pPr>
              <w:spacing w:line="240" w:lineRule="auto"/>
              <w:rPr>
                <w:rFonts w:ascii="Arial" w:hAnsi="Arial" w:cs="Arial"/>
                <w:sz w:val="12"/>
                <w:szCs w:val="12"/>
              </w:rPr>
            </w:pPr>
            <w:r>
              <w:rPr>
                <w:rFonts w:ascii="Arial" w:hAnsi="Arial" w:cs="Arial"/>
                <w:sz w:val="12"/>
                <w:szCs w:val="12"/>
              </w:rPr>
              <w:t xml:space="preserve">                            </w:t>
            </w:r>
            <w:r w:rsidR="00B12480" w:rsidRPr="00B12480">
              <w:rPr>
                <w:rFonts w:ascii="Arial" w:hAnsi="Arial" w:cs="Arial"/>
                <w:sz w:val="12"/>
                <w:szCs w:val="12"/>
              </w:rPr>
              <w:t xml:space="preserve">në të cilat nuk është raportuar asnjë rast i konfirmuar i infeksionit me viruse të gripit të shpendëve </w:t>
            </w:r>
            <w:r w:rsidR="00B12480">
              <w:rPr>
                <w:rFonts w:ascii="Arial" w:hAnsi="Arial" w:cs="Arial"/>
                <w:sz w:val="12"/>
                <w:szCs w:val="12"/>
              </w:rPr>
              <w:t xml:space="preserve">me patogjenitet të </w:t>
            </w:r>
            <w:r w:rsidR="00B12480" w:rsidRPr="00B12480">
              <w:rPr>
                <w:rFonts w:ascii="Arial" w:hAnsi="Arial" w:cs="Arial"/>
                <w:sz w:val="12"/>
                <w:szCs w:val="12"/>
              </w:rPr>
              <w:t xml:space="preserve">ulët për të paktën 21 ditë </w:t>
            </w:r>
          </w:p>
          <w:p w:rsidR="00B12480" w:rsidRPr="00B12480" w:rsidRDefault="00451830" w:rsidP="0011154F">
            <w:pPr>
              <w:spacing w:line="240" w:lineRule="auto"/>
              <w:rPr>
                <w:rFonts w:ascii="Arial" w:hAnsi="Arial" w:cs="Arial"/>
                <w:sz w:val="12"/>
                <w:szCs w:val="12"/>
              </w:rPr>
            </w:pPr>
            <w:r>
              <w:rPr>
                <w:rFonts w:ascii="Arial" w:hAnsi="Arial" w:cs="Arial"/>
                <w:sz w:val="12"/>
                <w:szCs w:val="12"/>
              </w:rPr>
              <w:t xml:space="preserve">                            </w:t>
            </w:r>
            <w:r w:rsidR="00B12480" w:rsidRPr="00B12480">
              <w:rPr>
                <w:rFonts w:ascii="Arial" w:hAnsi="Arial" w:cs="Arial"/>
                <w:sz w:val="12"/>
                <w:szCs w:val="12"/>
              </w:rPr>
              <w:t>përpara datës së ngarkimit për dërgim në Republikën e Shqipërisë;</w:t>
            </w:r>
          </w:p>
          <w:p w:rsidR="0011154F" w:rsidRDefault="0011154F" w:rsidP="0011154F">
            <w:pPr>
              <w:spacing w:line="240" w:lineRule="auto"/>
              <w:rPr>
                <w:rFonts w:ascii="Arial" w:hAnsi="Arial" w:cs="Arial"/>
                <w:b/>
                <w:sz w:val="12"/>
                <w:szCs w:val="12"/>
              </w:rPr>
            </w:pPr>
          </w:p>
          <w:p w:rsidR="0011154F" w:rsidRDefault="0011154F" w:rsidP="0011154F">
            <w:pPr>
              <w:spacing w:line="240" w:lineRule="auto"/>
              <w:rPr>
                <w:rFonts w:ascii="Arial" w:hAnsi="Arial" w:cs="Arial"/>
                <w:b/>
                <w:sz w:val="12"/>
                <w:szCs w:val="12"/>
              </w:rPr>
            </w:pPr>
            <w:r>
              <w:rPr>
                <w:rFonts w:ascii="Arial" w:hAnsi="Arial" w:cs="Arial"/>
                <w:b/>
                <w:sz w:val="12"/>
                <w:szCs w:val="12"/>
              </w:rPr>
              <w:t xml:space="preserve">II.1.5. </w:t>
            </w:r>
            <w:r w:rsidR="00451830">
              <w:rPr>
                <w:rFonts w:ascii="Arial" w:hAnsi="Arial" w:cs="Arial"/>
                <w:b/>
                <w:sz w:val="12"/>
                <w:szCs w:val="12"/>
              </w:rPr>
              <w:t xml:space="preserve">      </w:t>
            </w:r>
            <w:r>
              <w:rPr>
                <w:rFonts w:ascii="Arial" w:hAnsi="Arial" w:cs="Arial"/>
                <w:b/>
                <w:sz w:val="12"/>
                <w:szCs w:val="12"/>
              </w:rPr>
              <w:t>c</w:t>
            </w:r>
            <w:r w:rsidRPr="0011154F">
              <w:rPr>
                <w:rFonts w:ascii="Arial" w:hAnsi="Arial" w:cs="Arial"/>
                <w:b/>
                <w:sz w:val="12"/>
                <w:szCs w:val="12"/>
              </w:rPr>
              <w:t>ome from a flock which:</w:t>
            </w:r>
          </w:p>
          <w:p w:rsidR="0011154F" w:rsidRDefault="00451830" w:rsidP="0011154F">
            <w:pPr>
              <w:spacing w:line="240" w:lineRule="auto"/>
              <w:rPr>
                <w:rFonts w:ascii="Arial" w:hAnsi="Arial" w:cs="Arial"/>
                <w:sz w:val="12"/>
                <w:szCs w:val="12"/>
              </w:rPr>
            </w:pPr>
            <w:r>
              <w:rPr>
                <w:rFonts w:ascii="Arial" w:hAnsi="Arial" w:cs="Arial"/>
                <w:sz w:val="12"/>
                <w:szCs w:val="12"/>
              </w:rPr>
              <w:t xml:space="preserve">                 </w:t>
            </w:r>
            <w:r w:rsidR="00B12480" w:rsidRPr="00B12480">
              <w:rPr>
                <w:rFonts w:ascii="Arial" w:hAnsi="Arial" w:cs="Arial"/>
                <w:sz w:val="12"/>
                <w:szCs w:val="12"/>
              </w:rPr>
              <w:t>vijnë nga një tufë e cila:</w:t>
            </w:r>
          </w:p>
          <w:p w:rsidR="00B12480" w:rsidRPr="00B12480" w:rsidRDefault="00B12480" w:rsidP="0011154F">
            <w:pPr>
              <w:spacing w:line="240" w:lineRule="auto"/>
              <w:rPr>
                <w:rFonts w:ascii="Arial" w:hAnsi="Arial" w:cs="Arial"/>
                <w:sz w:val="12"/>
                <w:szCs w:val="12"/>
              </w:rPr>
            </w:pPr>
          </w:p>
          <w:p w:rsidR="0011154F" w:rsidRDefault="00451830" w:rsidP="0011154F">
            <w:pPr>
              <w:spacing w:line="240" w:lineRule="auto"/>
              <w:rPr>
                <w:rFonts w:ascii="Arial" w:hAnsi="Arial" w:cs="Arial"/>
                <w:b/>
                <w:sz w:val="12"/>
                <w:szCs w:val="12"/>
              </w:rPr>
            </w:pPr>
            <w:r>
              <w:rPr>
                <w:rFonts w:ascii="Arial" w:hAnsi="Arial" w:cs="Arial"/>
                <w:b/>
                <w:sz w:val="12"/>
                <w:szCs w:val="12"/>
              </w:rPr>
              <w:t xml:space="preserve">                 </w:t>
            </w:r>
            <w:r w:rsidR="0011154F">
              <w:rPr>
                <w:rFonts w:ascii="Arial" w:hAnsi="Arial" w:cs="Arial"/>
                <w:b/>
                <w:sz w:val="12"/>
                <w:szCs w:val="12"/>
              </w:rPr>
              <w:t xml:space="preserve">(a) </w:t>
            </w:r>
            <w:r>
              <w:rPr>
                <w:rFonts w:ascii="Arial" w:hAnsi="Arial" w:cs="Arial"/>
                <w:b/>
                <w:sz w:val="12"/>
                <w:szCs w:val="12"/>
              </w:rPr>
              <w:t xml:space="preserve">     </w:t>
            </w:r>
            <w:r w:rsidR="0011154F">
              <w:rPr>
                <w:rFonts w:ascii="Arial" w:hAnsi="Arial" w:cs="Arial"/>
                <w:b/>
                <w:sz w:val="12"/>
                <w:szCs w:val="12"/>
              </w:rPr>
              <w:t>h</w:t>
            </w:r>
            <w:r w:rsidR="0011154F" w:rsidRPr="0011154F">
              <w:rPr>
                <w:rFonts w:ascii="Arial" w:hAnsi="Arial" w:cs="Arial"/>
                <w:b/>
                <w:sz w:val="12"/>
                <w:szCs w:val="12"/>
              </w:rPr>
              <w:t>as not been vaccinated against highly pathogenic avian influenza;</w:t>
            </w:r>
          </w:p>
          <w:p w:rsidR="00B12480" w:rsidRPr="00B12480" w:rsidRDefault="00451830" w:rsidP="0011154F">
            <w:pPr>
              <w:spacing w:line="240" w:lineRule="auto"/>
              <w:rPr>
                <w:rFonts w:ascii="Arial" w:hAnsi="Arial" w:cs="Arial"/>
                <w:sz w:val="12"/>
                <w:szCs w:val="12"/>
              </w:rPr>
            </w:pPr>
            <w:r>
              <w:rPr>
                <w:rFonts w:ascii="Arial" w:hAnsi="Arial" w:cs="Arial"/>
                <w:sz w:val="12"/>
                <w:szCs w:val="12"/>
              </w:rPr>
              <w:t xml:space="preserve">                            </w:t>
            </w:r>
            <w:r w:rsidR="00B12480" w:rsidRPr="00B12480">
              <w:rPr>
                <w:rFonts w:ascii="Arial" w:hAnsi="Arial" w:cs="Arial"/>
                <w:sz w:val="12"/>
                <w:szCs w:val="12"/>
              </w:rPr>
              <w:t xml:space="preserve">nuk është vaksinuar kundër gripit të shpendëve </w:t>
            </w:r>
            <w:r w:rsidR="00B12480">
              <w:rPr>
                <w:rFonts w:ascii="Arial" w:hAnsi="Arial" w:cs="Arial"/>
                <w:sz w:val="12"/>
                <w:szCs w:val="12"/>
              </w:rPr>
              <w:t>me patogjenitet të lartë</w:t>
            </w:r>
            <w:r w:rsidR="00B12480" w:rsidRPr="00B12480">
              <w:rPr>
                <w:rFonts w:ascii="Arial" w:hAnsi="Arial" w:cs="Arial"/>
                <w:sz w:val="12"/>
                <w:szCs w:val="12"/>
              </w:rPr>
              <w:t>;</w:t>
            </w:r>
          </w:p>
          <w:p w:rsidR="0011154F" w:rsidRDefault="0011154F" w:rsidP="0011154F">
            <w:pPr>
              <w:spacing w:line="240" w:lineRule="auto"/>
              <w:rPr>
                <w:rFonts w:ascii="Arial" w:hAnsi="Arial" w:cs="Arial"/>
                <w:b/>
                <w:sz w:val="12"/>
                <w:szCs w:val="12"/>
              </w:rPr>
            </w:pPr>
          </w:p>
          <w:p w:rsidR="00254856" w:rsidRDefault="0011154F" w:rsidP="0011154F">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either  </w:t>
            </w:r>
            <w:r w:rsidR="00254856">
              <w:rPr>
                <w:rFonts w:ascii="Arial" w:hAnsi="Arial" w:cs="Arial"/>
                <w:b/>
                <w:sz w:val="12"/>
                <w:szCs w:val="12"/>
              </w:rPr>
              <w:t xml:space="preserve">  </w:t>
            </w:r>
            <w:r>
              <w:rPr>
                <w:rFonts w:ascii="Arial" w:hAnsi="Arial" w:cs="Arial"/>
                <w:b/>
                <w:sz w:val="12"/>
                <w:szCs w:val="12"/>
              </w:rPr>
              <w:t xml:space="preserve">[(b)  </w:t>
            </w:r>
            <w:r w:rsidR="00254856">
              <w:rPr>
                <w:rFonts w:ascii="Arial" w:hAnsi="Arial" w:cs="Arial"/>
                <w:b/>
                <w:sz w:val="12"/>
                <w:szCs w:val="12"/>
              </w:rPr>
              <w:t xml:space="preserve">   </w:t>
            </w:r>
            <w:r>
              <w:rPr>
                <w:rFonts w:ascii="Arial" w:hAnsi="Arial" w:cs="Arial"/>
                <w:b/>
                <w:sz w:val="12"/>
                <w:szCs w:val="12"/>
              </w:rPr>
              <w:t>h</w:t>
            </w:r>
            <w:r w:rsidRPr="0011154F">
              <w:rPr>
                <w:rFonts w:ascii="Arial" w:hAnsi="Arial" w:cs="Arial"/>
                <w:b/>
                <w:sz w:val="12"/>
                <w:szCs w:val="12"/>
              </w:rPr>
              <w:t xml:space="preserve">as not been vaccinated against infection with Newcastle disease virus in the last 12 months prior to the date of loading of the </w:t>
            </w:r>
          </w:p>
          <w:p w:rsidR="0011154F" w:rsidRDefault="00254856"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consignment for dispatch to the </w:t>
            </w:r>
            <w:r w:rsidR="00EB317C">
              <w:rPr>
                <w:rFonts w:ascii="Arial" w:hAnsi="Arial" w:cs="Arial"/>
                <w:b/>
                <w:sz w:val="12"/>
                <w:szCs w:val="12"/>
              </w:rPr>
              <w:t>Republic of Albania</w:t>
            </w:r>
            <w:r w:rsidR="0011154F" w:rsidRPr="0011154F">
              <w:rPr>
                <w:rFonts w:ascii="Arial" w:hAnsi="Arial" w:cs="Arial"/>
                <w:b/>
                <w:sz w:val="12"/>
                <w:szCs w:val="12"/>
              </w:rPr>
              <w:t>;]</w:t>
            </w:r>
          </w:p>
          <w:p w:rsidR="00254856" w:rsidRDefault="00D72DD7" w:rsidP="0011154F">
            <w:pPr>
              <w:spacing w:line="240" w:lineRule="auto"/>
              <w:rPr>
                <w:rFonts w:ascii="Arial" w:hAnsi="Arial" w:cs="Arial"/>
                <w:sz w:val="12"/>
                <w:szCs w:val="12"/>
              </w:rPr>
            </w:pPr>
            <w:r w:rsidRPr="00D72DD7">
              <w:rPr>
                <w:rFonts w:ascii="Arial" w:hAnsi="Arial" w:cs="Arial"/>
                <w:sz w:val="12"/>
                <w:szCs w:val="12"/>
                <w:vertAlign w:val="superscript"/>
              </w:rPr>
              <w:t>(3)</w:t>
            </w:r>
            <w:r w:rsidRPr="00D72DD7">
              <w:rPr>
                <w:rFonts w:ascii="Arial" w:hAnsi="Arial" w:cs="Arial"/>
                <w:sz w:val="12"/>
                <w:szCs w:val="12"/>
              </w:rPr>
              <w:t xml:space="preserve">ose </w:t>
            </w:r>
            <w:r w:rsidR="00254856">
              <w:rPr>
                <w:rFonts w:ascii="Arial" w:hAnsi="Arial" w:cs="Arial"/>
                <w:sz w:val="12"/>
                <w:szCs w:val="12"/>
              </w:rPr>
              <w:t xml:space="preserve">       </w:t>
            </w:r>
            <w:r w:rsidRPr="00D72DD7">
              <w:rPr>
                <w:rFonts w:ascii="Arial" w:hAnsi="Arial" w:cs="Arial"/>
                <w:sz w:val="12"/>
                <w:szCs w:val="12"/>
              </w:rPr>
              <w:t xml:space="preserve">[(b) </w:t>
            </w:r>
            <w:r w:rsidR="00254856">
              <w:rPr>
                <w:rFonts w:ascii="Arial" w:hAnsi="Arial" w:cs="Arial"/>
                <w:sz w:val="12"/>
                <w:szCs w:val="12"/>
              </w:rPr>
              <w:t xml:space="preserve">    </w:t>
            </w:r>
            <w:r w:rsidR="00EC63EA">
              <w:rPr>
                <w:rFonts w:ascii="Arial" w:hAnsi="Arial" w:cs="Arial"/>
                <w:sz w:val="12"/>
                <w:szCs w:val="12"/>
              </w:rPr>
              <w:t xml:space="preserve"> </w:t>
            </w:r>
            <w:r w:rsidRPr="00D72DD7">
              <w:rPr>
                <w:rFonts w:ascii="Arial" w:hAnsi="Arial" w:cs="Arial"/>
                <w:sz w:val="12"/>
                <w:szCs w:val="12"/>
              </w:rPr>
              <w:t xml:space="preserve">nuk është vaksinuar kundër infeksionit me virusin e sëmundjes </w:t>
            </w:r>
            <w:r>
              <w:rPr>
                <w:rFonts w:ascii="Arial" w:hAnsi="Arial" w:cs="Arial"/>
                <w:sz w:val="12"/>
                <w:szCs w:val="12"/>
              </w:rPr>
              <w:t>së Pseudopestit</w:t>
            </w:r>
            <w:r w:rsidRPr="00D72DD7">
              <w:rPr>
                <w:rFonts w:ascii="Arial" w:hAnsi="Arial" w:cs="Arial"/>
                <w:sz w:val="12"/>
                <w:szCs w:val="12"/>
              </w:rPr>
              <w:t xml:space="preserve"> në 12 muajt e fundit përpara datës së ngarkimit të ngarkesës për </w:t>
            </w:r>
          </w:p>
          <w:p w:rsidR="00D72DD7" w:rsidRPr="00D72DD7" w:rsidRDefault="00254856" w:rsidP="0011154F">
            <w:pPr>
              <w:spacing w:line="240" w:lineRule="auto"/>
              <w:rPr>
                <w:rFonts w:ascii="Arial" w:hAnsi="Arial" w:cs="Arial"/>
                <w:sz w:val="12"/>
                <w:szCs w:val="12"/>
              </w:rPr>
            </w:pPr>
            <w:r>
              <w:rPr>
                <w:rFonts w:ascii="Arial" w:hAnsi="Arial" w:cs="Arial"/>
                <w:sz w:val="12"/>
                <w:szCs w:val="12"/>
              </w:rPr>
              <w:t xml:space="preserve">                          </w:t>
            </w:r>
            <w:r w:rsidR="00EC63EA">
              <w:rPr>
                <w:rFonts w:ascii="Arial" w:hAnsi="Arial" w:cs="Arial"/>
                <w:sz w:val="12"/>
                <w:szCs w:val="12"/>
              </w:rPr>
              <w:t xml:space="preserve"> </w:t>
            </w:r>
            <w:r>
              <w:rPr>
                <w:rFonts w:ascii="Arial" w:hAnsi="Arial" w:cs="Arial"/>
                <w:sz w:val="12"/>
                <w:szCs w:val="12"/>
              </w:rPr>
              <w:t xml:space="preserve"> </w:t>
            </w:r>
            <w:r w:rsidR="00D72DD7" w:rsidRPr="00D72DD7">
              <w:rPr>
                <w:rFonts w:ascii="Arial" w:hAnsi="Arial" w:cs="Arial"/>
                <w:sz w:val="12"/>
                <w:szCs w:val="12"/>
              </w:rPr>
              <w:t>dërgim në Republikën e Shqipërisë;]</w:t>
            </w:r>
          </w:p>
          <w:p w:rsidR="0011154F" w:rsidRDefault="0011154F" w:rsidP="0011154F">
            <w:pPr>
              <w:spacing w:line="240" w:lineRule="auto"/>
              <w:rPr>
                <w:rFonts w:ascii="Arial" w:hAnsi="Arial" w:cs="Arial"/>
                <w:b/>
                <w:sz w:val="12"/>
                <w:szCs w:val="12"/>
              </w:rPr>
            </w:pPr>
          </w:p>
          <w:p w:rsidR="00EC63EA" w:rsidRDefault="0011154F" w:rsidP="0011154F">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or   </w:t>
            </w:r>
            <w:r w:rsidR="00EC63EA">
              <w:rPr>
                <w:rFonts w:ascii="Arial" w:hAnsi="Arial" w:cs="Arial"/>
                <w:b/>
                <w:sz w:val="12"/>
                <w:szCs w:val="12"/>
              </w:rPr>
              <w:t xml:space="preserve">       </w:t>
            </w:r>
            <w:r>
              <w:rPr>
                <w:rFonts w:ascii="Arial" w:hAnsi="Arial" w:cs="Arial"/>
                <w:b/>
                <w:sz w:val="12"/>
                <w:szCs w:val="12"/>
              </w:rPr>
              <w:t xml:space="preserve">[(b)  </w:t>
            </w:r>
            <w:r w:rsidR="00EC63EA">
              <w:rPr>
                <w:rFonts w:ascii="Arial" w:hAnsi="Arial" w:cs="Arial"/>
                <w:b/>
                <w:sz w:val="12"/>
                <w:szCs w:val="12"/>
              </w:rPr>
              <w:t xml:space="preserve">   </w:t>
            </w:r>
            <w:r>
              <w:rPr>
                <w:rFonts w:ascii="Arial" w:hAnsi="Arial" w:cs="Arial"/>
                <w:b/>
                <w:sz w:val="12"/>
                <w:szCs w:val="12"/>
              </w:rPr>
              <w:t>h</w:t>
            </w:r>
            <w:r w:rsidRPr="0011154F">
              <w:rPr>
                <w:rFonts w:ascii="Arial" w:hAnsi="Arial" w:cs="Arial"/>
                <w:b/>
                <w:sz w:val="12"/>
                <w:szCs w:val="12"/>
              </w:rPr>
              <w:t>as been vaccinated against infection with Newcastle disease virus in the last 12 months prior to the date of</w:t>
            </w:r>
            <w:r>
              <w:rPr>
                <w:rFonts w:ascii="Arial" w:hAnsi="Arial" w:cs="Arial"/>
                <w:b/>
                <w:sz w:val="12"/>
                <w:szCs w:val="12"/>
              </w:rPr>
              <w:t xml:space="preserve"> </w:t>
            </w:r>
            <w:r w:rsidRPr="0011154F">
              <w:rPr>
                <w:rFonts w:ascii="Arial" w:hAnsi="Arial" w:cs="Arial"/>
                <w:b/>
                <w:sz w:val="12"/>
                <w:szCs w:val="12"/>
              </w:rPr>
              <w:t xml:space="preserve">loading of the consignment </w:t>
            </w:r>
          </w:p>
          <w:p w:rsidR="00EC63EA" w:rsidRDefault="00EC63EA"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 xml:space="preserve">for dispatch to the </w:t>
            </w:r>
            <w:r w:rsidR="00EB317C">
              <w:rPr>
                <w:rFonts w:ascii="Arial" w:hAnsi="Arial" w:cs="Arial"/>
                <w:b/>
                <w:sz w:val="12"/>
                <w:szCs w:val="12"/>
              </w:rPr>
              <w:t>Republic of Albania</w:t>
            </w:r>
            <w:r w:rsidR="0011154F" w:rsidRPr="0011154F">
              <w:rPr>
                <w:rFonts w:ascii="Arial" w:hAnsi="Arial" w:cs="Arial"/>
                <w:b/>
                <w:sz w:val="12"/>
                <w:szCs w:val="12"/>
              </w:rPr>
              <w:t xml:space="preserve">, with vaccines that comply with both the general and specific criteria of Annex XV to Delegated </w:t>
            </w:r>
          </w:p>
          <w:p w:rsidR="0011154F" w:rsidRDefault="00EC63EA" w:rsidP="0011154F">
            <w:pPr>
              <w:spacing w:line="240" w:lineRule="auto"/>
              <w:rPr>
                <w:rFonts w:ascii="Arial" w:hAnsi="Arial" w:cs="Arial"/>
                <w:b/>
                <w:sz w:val="12"/>
                <w:szCs w:val="12"/>
              </w:rPr>
            </w:pPr>
            <w:r>
              <w:rPr>
                <w:rFonts w:ascii="Arial" w:hAnsi="Arial" w:cs="Arial"/>
                <w:b/>
                <w:sz w:val="12"/>
                <w:szCs w:val="12"/>
              </w:rPr>
              <w:t xml:space="preserve">                           </w:t>
            </w:r>
            <w:r w:rsidR="0011154F" w:rsidRPr="0011154F">
              <w:rPr>
                <w:rFonts w:ascii="Arial" w:hAnsi="Arial" w:cs="Arial"/>
                <w:b/>
                <w:sz w:val="12"/>
                <w:szCs w:val="12"/>
              </w:rPr>
              <w:t>Regulation (EU) 2020/692;</w:t>
            </w:r>
          </w:p>
          <w:p w:rsidR="002A752A" w:rsidRDefault="00C6074D" w:rsidP="0011154F">
            <w:pPr>
              <w:spacing w:line="240" w:lineRule="auto"/>
              <w:rPr>
                <w:rFonts w:ascii="Arial" w:hAnsi="Arial" w:cs="Arial"/>
                <w:sz w:val="12"/>
                <w:szCs w:val="12"/>
              </w:rPr>
            </w:pPr>
            <w:r w:rsidRPr="00C6074D">
              <w:rPr>
                <w:rFonts w:ascii="Arial" w:hAnsi="Arial" w:cs="Arial"/>
                <w:sz w:val="12"/>
                <w:szCs w:val="12"/>
                <w:vertAlign w:val="superscript"/>
              </w:rPr>
              <w:t>(3)</w:t>
            </w:r>
            <w:r w:rsidRPr="00C6074D">
              <w:rPr>
                <w:rFonts w:ascii="Arial" w:hAnsi="Arial" w:cs="Arial"/>
                <w:sz w:val="12"/>
                <w:szCs w:val="12"/>
              </w:rPr>
              <w:t xml:space="preserve">ose </w:t>
            </w:r>
            <w:r w:rsidR="002A752A">
              <w:rPr>
                <w:rFonts w:ascii="Arial" w:hAnsi="Arial" w:cs="Arial"/>
                <w:sz w:val="12"/>
                <w:szCs w:val="12"/>
              </w:rPr>
              <w:t xml:space="preserve">       </w:t>
            </w:r>
            <w:r w:rsidRPr="00C6074D">
              <w:rPr>
                <w:rFonts w:ascii="Arial" w:hAnsi="Arial" w:cs="Arial"/>
                <w:sz w:val="12"/>
                <w:szCs w:val="12"/>
              </w:rPr>
              <w:t xml:space="preserve">[(b) </w:t>
            </w:r>
            <w:r w:rsidR="002A752A">
              <w:rPr>
                <w:rFonts w:ascii="Arial" w:hAnsi="Arial" w:cs="Arial"/>
                <w:sz w:val="12"/>
                <w:szCs w:val="12"/>
              </w:rPr>
              <w:t xml:space="preserve">    </w:t>
            </w:r>
            <w:r w:rsidRPr="00C6074D">
              <w:rPr>
                <w:rFonts w:ascii="Arial" w:hAnsi="Arial" w:cs="Arial"/>
                <w:sz w:val="12"/>
                <w:szCs w:val="12"/>
              </w:rPr>
              <w:t xml:space="preserve">është vaksinuar kundër infeksionit me virusin e sëmundjes </w:t>
            </w:r>
            <w:r>
              <w:rPr>
                <w:rFonts w:ascii="Arial" w:hAnsi="Arial" w:cs="Arial"/>
                <w:sz w:val="12"/>
                <w:szCs w:val="12"/>
              </w:rPr>
              <w:t>së Pseudopestit</w:t>
            </w:r>
            <w:r w:rsidRPr="00C6074D">
              <w:rPr>
                <w:rFonts w:ascii="Arial" w:hAnsi="Arial" w:cs="Arial"/>
                <w:sz w:val="12"/>
                <w:szCs w:val="12"/>
              </w:rPr>
              <w:t xml:space="preserve"> në 12 muajt e fundit përpara datës së ngarkimit të ngarkesës për dërgim </w:t>
            </w:r>
          </w:p>
          <w:p w:rsidR="002A752A" w:rsidRDefault="002A752A" w:rsidP="0011154F">
            <w:pPr>
              <w:spacing w:line="240" w:lineRule="auto"/>
              <w:rPr>
                <w:rFonts w:ascii="Arial" w:hAnsi="Arial" w:cs="Arial"/>
                <w:sz w:val="12"/>
                <w:szCs w:val="12"/>
              </w:rPr>
            </w:pPr>
            <w:r>
              <w:rPr>
                <w:rFonts w:ascii="Arial" w:hAnsi="Arial" w:cs="Arial"/>
                <w:sz w:val="12"/>
                <w:szCs w:val="12"/>
              </w:rPr>
              <w:t xml:space="preserve">                           </w:t>
            </w:r>
            <w:r w:rsidR="00C6074D" w:rsidRPr="00C6074D">
              <w:rPr>
                <w:rFonts w:ascii="Arial" w:hAnsi="Arial" w:cs="Arial"/>
                <w:sz w:val="12"/>
                <w:szCs w:val="12"/>
              </w:rPr>
              <w:t xml:space="preserve">në Republikën e Shqipërisë, me vaksina që përputhen me kriteret e përgjithshme dhe specifike. të Aneksit XV të Rregullores së Deleguar (BE) </w:t>
            </w:r>
          </w:p>
          <w:p w:rsidR="00C6074D" w:rsidRPr="00C6074D" w:rsidRDefault="002A752A" w:rsidP="0011154F">
            <w:pPr>
              <w:spacing w:line="240" w:lineRule="auto"/>
              <w:rPr>
                <w:rFonts w:ascii="Arial" w:hAnsi="Arial" w:cs="Arial"/>
                <w:sz w:val="12"/>
                <w:szCs w:val="12"/>
              </w:rPr>
            </w:pPr>
            <w:r>
              <w:rPr>
                <w:rFonts w:ascii="Arial" w:hAnsi="Arial" w:cs="Arial"/>
                <w:sz w:val="12"/>
                <w:szCs w:val="12"/>
              </w:rPr>
              <w:t xml:space="preserve">                           </w:t>
            </w:r>
            <w:r w:rsidR="00C6074D" w:rsidRPr="00C6074D">
              <w:rPr>
                <w:rFonts w:ascii="Arial" w:hAnsi="Arial" w:cs="Arial"/>
                <w:sz w:val="12"/>
                <w:szCs w:val="12"/>
              </w:rPr>
              <w:t>2020/692;</w:t>
            </w:r>
          </w:p>
          <w:p w:rsidR="0011154F" w:rsidRDefault="0011154F" w:rsidP="0011154F">
            <w:pPr>
              <w:spacing w:line="240" w:lineRule="auto"/>
              <w:rPr>
                <w:rFonts w:ascii="Arial" w:hAnsi="Arial" w:cs="Arial"/>
                <w:b/>
                <w:sz w:val="12"/>
                <w:szCs w:val="12"/>
              </w:rPr>
            </w:pPr>
          </w:p>
          <w:p w:rsidR="002A781B" w:rsidRPr="002A781B" w:rsidRDefault="002A781B" w:rsidP="0011154F">
            <w:pPr>
              <w:spacing w:line="240" w:lineRule="auto"/>
              <w:rPr>
                <w:rFonts w:ascii="Arial" w:hAnsi="Arial" w:cs="Arial"/>
                <w:b/>
                <w:sz w:val="12"/>
                <w:szCs w:val="12"/>
              </w:rPr>
            </w:pPr>
            <w:r>
              <w:rPr>
                <w:rFonts w:ascii="Arial" w:hAnsi="Arial" w:cs="Arial"/>
                <w:b/>
                <w:sz w:val="12"/>
                <w:szCs w:val="12"/>
                <w:vertAlign w:val="superscript"/>
              </w:rPr>
              <w:t>(7)</w:t>
            </w:r>
          </w:p>
          <w:tbl>
            <w:tblPr>
              <w:tblStyle w:val="a5"/>
              <w:tblW w:w="0" w:type="auto"/>
              <w:tblInd w:w="159" w:type="dxa"/>
              <w:tblLook w:val="04A0"/>
            </w:tblPr>
            <w:tblGrid>
              <w:gridCol w:w="1093"/>
              <w:gridCol w:w="1252"/>
              <w:gridCol w:w="1253"/>
              <w:gridCol w:w="1253"/>
              <w:gridCol w:w="1253"/>
              <w:gridCol w:w="1253"/>
              <w:gridCol w:w="1253"/>
            </w:tblGrid>
            <w:tr w:rsidR="0034681D" w:rsidTr="002A752A">
              <w:tc>
                <w:tcPr>
                  <w:tcW w:w="1093" w:type="dxa"/>
                </w:tcPr>
                <w:p w:rsidR="004E7617" w:rsidRDefault="004E7617" w:rsidP="0034681D">
                  <w:pPr>
                    <w:spacing w:line="240" w:lineRule="auto"/>
                    <w:jc w:val="center"/>
                    <w:rPr>
                      <w:rFonts w:ascii="Arial" w:hAnsi="Arial" w:cs="Arial"/>
                      <w:b/>
                      <w:sz w:val="12"/>
                      <w:szCs w:val="12"/>
                    </w:rPr>
                  </w:pPr>
                </w:p>
                <w:p w:rsidR="0034681D" w:rsidRDefault="0034681D" w:rsidP="0034681D">
                  <w:pPr>
                    <w:spacing w:line="240" w:lineRule="auto"/>
                    <w:jc w:val="center"/>
                    <w:rPr>
                      <w:rFonts w:ascii="Arial" w:hAnsi="Arial" w:cs="Arial"/>
                      <w:b/>
                      <w:sz w:val="12"/>
                      <w:szCs w:val="12"/>
                    </w:rPr>
                  </w:pPr>
                  <w:r>
                    <w:rPr>
                      <w:rFonts w:ascii="Arial" w:hAnsi="Arial" w:cs="Arial"/>
                      <w:b/>
                      <w:sz w:val="12"/>
                      <w:szCs w:val="12"/>
                    </w:rPr>
                    <w:t>Identification of the flock</w:t>
                  </w:r>
                </w:p>
                <w:p w:rsidR="004E7617" w:rsidRPr="004E7617" w:rsidRDefault="004E7617" w:rsidP="0034681D">
                  <w:pPr>
                    <w:spacing w:line="240" w:lineRule="auto"/>
                    <w:jc w:val="center"/>
                    <w:rPr>
                      <w:rFonts w:ascii="Arial" w:hAnsi="Arial" w:cs="Arial"/>
                      <w:sz w:val="12"/>
                      <w:szCs w:val="12"/>
                    </w:rPr>
                  </w:pPr>
                  <w:r w:rsidRPr="004E7617">
                    <w:rPr>
                      <w:rFonts w:ascii="Arial" w:hAnsi="Arial" w:cs="Arial"/>
                      <w:sz w:val="12"/>
                      <w:szCs w:val="12"/>
                    </w:rPr>
                    <w:t>Identifikimi i tufës</w:t>
                  </w:r>
                </w:p>
              </w:tc>
              <w:tc>
                <w:tcPr>
                  <w:tcW w:w="1252" w:type="dxa"/>
                </w:tcPr>
                <w:p w:rsidR="004E7617" w:rsidRDefault="004E7617" w:rsidP="0034681D">
                  <w:pPr>
                    <w:spacing w:line="240" w:lineRule="auto"/>
                    <w:jc w:val="center"/>
                    <w:rPr>
                      <w:rFonts w:ascii="Arial" w:hAnsi="Arial" w:cs="Arial"/>
                      <w:b/>
                      <w:sz w:val="12"/>
                      <w:szCs w:val="12"/>
                    </w:rPr>
                  </w:pPr>
                </w:p>
                <w:p w:rsidR="0034681D" w:rsidRDefault="00F379FE" w:rsidP="0034681D">
                  <w:pPr>
                    <w:spacing w:line="240" w:lineRule="auto"/>
                    <w:jc w:val="center"/>
                    <w:rPr>
                      <w:rFonts w:ascii="Arial" w:hAnsi="Arial" w:cs="Arial"/>
                      <w:b/>
                      <w:sz w:val="12"/>
                      <w:szCs w:val="12"/>
                    </w:rPr>
                  </w:pPr>
                  <w:r>
                    <w:rPr>
                      <w:rFonts w:ascii="Arial" w:hAnsi="Arial" w:cs="Arial"/>
                      <w:b/>
                      <w:sz w:val="12"/>
                      <w:szCs w:val="12"/>
                    </w:rPr>
                    <w:t>Age of the birds</w:t>
                  </w:r>
                </w:p>
                <w:p w:rsidR="004E7617" w:rsidRPr="004E7617" w:rsidRDefault="004E7617" w:rsidP="0034681D">
                  <w:pPr>
                    <w:spacing w:line="240" w:lineRule="auto"/>
                    <w:jc w:val="center"/>
                    <w:rPr>
                      <w:rFonts w:ascii="Arial" w:hAnsi="Arial" w:cs="Arial"/>
                      <w:sz w:val="12"/>
                      <w:szCs w:val="12"/>
                    </w:rPr>
                  </w:pPr>
                  <w:r w:rsidRPr="004E7617">
                    <w:rPr>
                      <w:rFonts w:ascii="Arial" w:hAnsi="Arial" w:cs="Arial"/>
                      <w:sz w:val="12"/>
                      <w:szCs w:val="12"/>
                    </w:rPr>
                    <w:t xml:space="preserve">Mosha e </w:t>
                  </w:r>
                  <w:r>
                    <w:rPr>
                      <w:rFonts w:ascii="Arial" w:hAnsi="Arial" w:cs="Arial"/>
                      <w:sz w:val="12"/>
                      <w:szCs w:val="12"/>
                    </w:rPr>
                    <w:t>shpendëve</w:t>
                  </w:r>
                </w:p>
              </w:tc>
              <w:tc>
                <w:tcPr>
                  <w:tcW w:w="1253" w:type="dxa"/>
                </w:tcPr>
                <w:p w:rsidR="004E7617" w:rsidRDefault="004E7617" w:rsidP="00F379FE">
                  <w:pPr>
                    <w:spacing w:line="240" w:lineRule="auto"/>
                    <w:jc w:val="center"/>
                    <w:rPr>
                      <w:rFonts w:ascii="Arial" w:hAnsi="Arial" w:cs="Arial"/>
                      <w:b/>
                      <w:sz w:val="12"/>
                      <w:szCs w:val="12"/>
                    </w:rPr>
                  </w:pPr>
                </w:p>
                <w:p w:rsidR="0034681D" w:rsidRDefault="00F379FE" w:rsidP="00F379FE">
                  <w:pPr>
                    <w:spacing w:line="240" w:lineRule="auto"/>
                    <w:jc w:val="center"/>
                    <w:rPr>
                      <w:rFonts w:ascii="Arial" w:hAnsi="Arial" w:cs="Arial"/>
                      <w:b/>
                      <w:sz w:val="12"/>
                      <w:szCs w:val="12"/>
                    </w:rPr>
                  </w:pPr>
                  <w:r>
                    <w:rPr>
                      <w:rFonts w:ascii="Arial" w:hAnsi="Arial" w:cs="Arial"/>
                      <w:b/>
                      <w:sz w:val="12"/>
                      <w:szCs w:val="12"/>
                    </w:rPr>
                    <w:t>Date of vaccination</w:t>
                  </w:r>
                </w:p>
                <w:p w:rsidR="004E7617" w:rsidRPr="004E7617" w:rsidRDefault="004E7617" w:rsidP="00F379FE">
                  <w:pPr>
                    <w:spacing w:line="240" w:lineRule="auto"/>
                    <w:jc w:val="center"/>
                    <w:rPr>
                      <w:rFonts w:ascii="Arial" w:hAnsi="Arial" w:cs="Arial"/>
                      <w:sz w:val="12"/>
                      <w:szCs w:val="12"/>
                    </w:rPr>
                  </w:pPr>
                  <w:r w:rsidRPr="004E7617">
                    <w:rPr>
                      <w:rFonts w:ascii="Arial" w:hAnsi="Arial" w:cs="Arial"/>
                      <w:sz w:val="12"/>
                      <w:szCs w:val="12"/>
                    </w:rPr>
                    <w:t>Data e vaksinimit</w:t>
                  </w:r>
                </w:p>
              </w:tc>
              <w:tc>
                <w:tcPr>
                  <w:tcW w:w="1253" w:type="dxa"/>
                </w:tcPr>
                <w:p w:rsidR="0034681D" w:rsidRDefault="00F379FE" w:rsidP="00F379FE">
                  <w:pPr>
                    <w:spacing w:line="240" w:lineRule="auto"/>
                    <w:jc w:val="center"/>
                    <w:rPr>
                      <w:rFonts w:ascii="Arial" w:hAnsi="Arial" w:cs="Arial"/>
                      <w:b/>
                      <w:sz w:val="12"/>
                      <w:szCs w:val="12"/>
                    </w:rPr>
                  </w:pPr>
                  <w:r>
                    <w:rPr>
                      <w:rFonts w:ascii="Arial" w:hAnsi="Arial" w:cs="Arial"/>
                      <w:b/>
                      <w:sz w:val="12"/>
                      <w:szCs w:val="12"/>
                    </w:rPr>
                    <w:t>Name and type of virus strain used</w:t>
                  </w:r>
                </w:p>
                <w:p w:rsidR="004E7617" w:rsidRPr="004E7617" w:rsidRDefault="004E7617" w:rsidP="00F379FE">
                  <w:pPr>
                    <w:spacing w:line="240" w:lineRule="auto"/>
                    <w:jc w:val="center"/>
                    <w:rPr>
                      <w:rFonts w:ascii="Arial" w:hAnsi="Arial" w:cs="Arial"/>
                      <w:sz w:val="12"/>
                      <w:szCs w:val="12"/>
                    </w:rPr>
                  </w:pPr>
                  <w:r w:rsidRPr="004E7617">
                    <w:rPr>
                      <w:rFonts w:ascii="Arial" w:hAnsi="Arial" w:cs="Arial"/>
                      <w:sz w:val="12"/>
                      <w:szCs w:val="12"/>
                    </w:rPr>
                    <w:t xml:space="preserve">Emri dhe lloji i </w:t>
                  </w:r>
                  <w:r>
                    <w:rPr>
                      <w:rFonts w:ascii="Arial" w:hAnsi="Arial" w:cs="Arial"/>
                      <w:sz w:val="12"/>
                      <w:szCs w:val="12"/>
                    </w:rPr>
                    <w:t>shtamit</w:t>
                  </w:r>
                  <w:r w:rsidRPr="004E7617">
                    <w:rPr>
                      <w:rFonts w:ascii="Arial" w:hAnsi="Arial" w:cs="Arial"/>
                      <w:sz w:val="12"/>
                      <w:szCs w:val="12"/>
                    </w:rPr>
                    <w:t xml:space="preserve"> të virusit të përdorur</w:t>
                  </w:r>
                </w:p>
              </w:tc>
              <w:tc>
                <w:tcPr>
                  <w:tcW w:w="1253" w:type="dxa"/>
                </w:tcPr>
                <w:p w:rsidR="0034681D" w:rsidRDefault="00F379FE" w:rsidP="00F379FE">
                  <w:pPr>
                    <w:spacing w:line="240" w:lineRule="auto"/>
                    <w:jc w:val="center"/>
                    <w:rPr>
                      <w:rFonts w:ascii="Arial" w:hAnsi="Arial" w:cs="Arial"/>
                      <w:b/>
                      <w:sz w:val="12"/>
                      <w:szCs w:val="12"/>
                    </w:rPr>
                  </w:pPr>
                  <w:r>
                    <w:rPr>
                      <w:rFonts w:ascii="Arial" w:hAnsi="Arial" w:cs="Arial"/>
                      <w:b/>
                      <w:sz w:val="12"/>
                      <w:szCs w:val="12"/>
                    </w:rPr>
                    <w:t>Batch number of the vaccine</w:t>
                  </w:r>
                </w:p>
                <w:p w:rsidR="004E7617" w:rsidRPr="004E7617" w:rsidRDefault="004E7617" w:rsidP="00F379FE">
                  <w:pPr>
                    <w:spacing w:line="240" w:lineRule="auto"/>
                    <w:jc w:val="center"/>
                    <w:rPr>
                      <w:rFonts w:ascii="Arial" w:hAnsi="Arial" w:cs="Arial"/>
                      <w:sz w:val="12"/>
                      <w:szCs w:val="12"/>
                    </w:rPr>
                  </w:pPr>
                  <w:r w:rsidRPr="004E7617">
                    <w:rPr>
                      <w:rFonts w:ascii="Arial" w:hAnsi="Arial" w:cs="Arial"/>
                      <w:sz w:val="12"/>
                      <w:szCs w:val="12"/>
                    </w:rPr>
                    <w:t xml:space="preserve">Numri i </w:t>
                  </w:r>
                  <w:r>
                    <w:rPr>
                      <w:rFonts w:ascii="Arial" w:hAnsi="Arial" w:cs="Arial"/>
                      <w:sz w:val="12"/>
                      <w:szCs w:val="12"/>
                    </w:rPr>
                    <w:t>serial</w:t>
                  </w:r>
                  <w:r w:rsidRPr="004E7617">
                    <w:rPr>
                      <w:rFonts w:ascii="Arial" w:hAnsi="Arial" w:cs="Arial"/>
                      <w:sz w:val="12"/>
                      <w:szCs w:val="12"/>
                    </w:rPr>
                    <w:t xml:space="preserve"> </w:t>
                  </w:r>
                  <w:r>
                    <w:rPr>
                      <w:rFonts w:ascii="Arial" w:hAnsi="Arial" w:cs="Arial"/>
                      <w:sz w:val="12"/>
                      <w:szCs w:val="12"/>
                    </w:rPr>
                    <w:t>i</w:t>
                  </w:r>
                  <w:r w:rsidRPr="004E7617">
                    <w:rPr>
                      <w:rFonts w:ascii="Arial" w:hAnsi="Arial" w:cs="Arial"/>
                      <w:sz w:val="12"/>
                      <w:szCs w:val="12"/>
                    </w:rPr>
                    <w:t xml:space="preserve"> vaksinës</w:t>
                  </w:r>
                </w:p>
              </w:tc>
              <w:tc>
                <w:tcPr>
                  <w:tcW w:w="1253" w:type="dxa"/>
                </w:tcPr>
                <w:p w:rsidR="004E7617" w:rsidRDefault="004E7617" w:rsidP="00F379FE">
                  <w:pPr>
                    <w:spacing w:line="240" w:lineRule="auto"/>
                    <w:jc w:val="center"/>
                    <w:rPr>
                      <w:rFonts w:ascii="Arial" w:hAnsi="Arial" w:cs="Arial"/>
                      <w:b/>
                      <w:sz w:val="12"/>
                      <w:szCs w:val="12"/>
                    </w:rPr>
                  </w:pPr>
                </w:p>
                <w:p w:rsidR="0034681D" w:rsidRDefault="00F379FE" w:rsidP="00F379FE">
                  <w:pPr>
                    <w:spacing w:line="240" w:lineRule="auto"/>
                    <w:jc w:val="center"/>
                    <w:rPr>
                      <w:rFonts w:ascii="Arial" w:hAnsi="Arial" w:cs="Arial"/>
                      <w:b/>
                      <w:sz w:val="12"/>
                      <w:szCs w:val="12"/>
                    </w:rPr>
                  </w:pPr>
                  <w:r>
                    <w:rPr>
                      <w:rFonts w:ascii="Arial" w:hAnsi="Arial" w:cs="Arial"/>
                      <w:b/>
                      <w:sz w:val="12"/>
                      <w:szCs w:val="12"/>
                    </w:rPr>
                    <w:t>Name of the vaccine</w:t>
                  </w:r>
                </w:p>
                <w:p w:rsidR="004E7617" w:rsidRPr="004E7617" w:rsidRDefault="004E7617" w:rsidP="00F379FE">
                  <w:pPr>
                    <w:spacing w:line="240" w:lineRule="auto"/>
                    <w:jc w:val="center"/>
                    <w:rPr>
                      <w:rFonts w:ascii="Arial" w:hAnsi="Arial" w:cs="Arial"/>
                      <w:sz w:val="12"/>
                      <w:szCs w:val="12"/>
                    </w:rPr>
                  </w:pPr>
                  <w:r w:rsidRPr="004E7617">
                    <w:rPr>
                      <w:rFonts w:ascii="Arial" w:hAnsi="Arial" w:cs="Arial"/>
                      <w:sz w:val="12"/>
                      <w:szCs w:val="12"/>
                    </w:rPr>
                    <w:t>Emri i vaksinës</w:t>
                  </w:r>
                </w:p>
              </w:tc>
              <w:tc>
                <w:tcPr>
                  <w:tcW w:w="1253" w:type="dxa"/>
                </w:tcPr>
                <w:p w:rsidR="004E7617" w:rsidRDefault="004E7617" w:rsidP="00F379FE">
                  <w:pPr>
                    <w:spacing w:line="240" w:lineRule="auto"/>
                    <w:jc w:val="center"/>
                    <w:rPr>
                      <w:rFonts w:ascii="Arial" w:hAnsi="Arial" w:cs="Arial"/>
                      <w:b/>
                      <w:sz w:val="12"/>
                      <w:szCs w:val="12"/>
                    </w:rPr>
                  </w:pPr>
                </w:p>
                <w:p w:rsidR="0034681D" w:rsidRDefault="00F379FE" w:rsidP="00F379FE">
                  <w:pPr>
                    <w:spacing w:line="240" w:lineRule="auto"/>
                    <w:jc w:val="center"/>
                    <w:rPr>
                      <w:rFonts w:ascii="Arial" w:hAnsi="Arial" w:cs="Arial"/>
                      <w:b/>
                      <w:sz w:val="12"/>
                      <w:szCs w:val="12"/>
                    </w:rPr>
                  </w:pPr>
                  <w:r>
                    <w:rPr>
                      <w:rFonts w:ascii="Arial" w:hAnsi="Arial" w:cs="Arial"/>
                      <w:b/>
                      <w:sz w:val="12"/>
                      <w:szCs w:val="12"/>
                    </w:rPr>
                    <w:t>Manufacturer of the vaccine</w:t>
                  </w:r>
                </w:p>
                <w:p w:rsidR="004E7617" w:rsidRPr="004E7617" w:rsidRDefault="004E7617" w:rsidP="00F379FE">
                  <w:pPr>
                    <w:spacing w:line="240" w:lineRule="auto"/>
                    <w:jc w:val="center"/>
                    <w:rPr>
                      <w:rFonts w:ascii="Arial" w:hAnsi="Arial" w:cs="Arial"/>
                      <w:sz w:val="12"/>
                      <w:szCs w:val="12"/>
                    </w:rPr>
                  </w:pPr>
                  <w:r w:rsidRPr="004E7617">
                    <w:rPr>
                      <w:rFonts w:ascii="Arial" w:hAnsi="Arial" w:cs="Arial"/>
                      <w:sz w:val="12"/>
                      <w:szCs w:val="12"/>
                    </w:rPr>
                    <w:t>Prodhuesi i vaksinës</w:t>
                  </w:r>
                </w:p>
              </w:tc>
            </w:tr>
            <w:tr w:rsidR="0034681D" w:rsidTr="002A752A">
              <w:trPr>
                <w:trHeight w:val="620"/>
              </w:trPr>
              <w:tc>
                <w:tcPr>
                  <w:tcW w:w="1093" w:type="dxa"/>
                </w:tcPr>
                <w:p w:rsidR="0034681D" w:rsidRDefault="0034681D" w:rsidP="0011154F">
                  <w:pPr>
                    <w:spacing w:line="240" w:lineRule="auto"/>
                    <w:rPr>
                      <w:rFonts w:ascii="Arial" w:hAnsi="Arial" w:cs="Arial"/>
                      <w:b/>
                      <w:sz w:val="12"/>
                      <w:szCs w:val="12"/>
                    </w:rPr>
                  </w:pPr>
                </w:p>
              </w:tc>
              <w:tc>
                <w:tcPr>
                  <w:tcW w:w="1252" w:type="dxa"/>
                </w:tcPr>
                <w:p w:rsidR="0034681D" w:rsidRDefault="0034681D" w:rsidP="0011154F">
                  <w:pPr>
                    <w:spacing w:line="240" w:lineRule="auto"/>
                    <w:rPr>
                      <w:rFonts w:ascii="Arial" w:hAnsi="Arial" w:cs="Arial"/>
                      <w:b/>
                      <w:sz w:val="12"/>
                      <w:szCs w:val="12"/>
                    </w:rPr>
                  </w:pPr>
                </w:p>
              </w:tc>
              <w:tc>
                <w:tcPr>
                  <w:tcW w:w="1253" w:type="dxa"/>
                </w:tcPr>
                <w:p w:rsidR="0034681D" w:rsidRDefault="0034681D" w:rsidP="0011154F">
                  <w:pPr>
                    <w:spacing w:line="240" w:lineRule="auto"/>
                    <w:rPr>
                      <w:rFonts w:ascii="Arial" w:hAnsi="Arial" w:cs="Arial"/>
                      <w:b/>
                      <w:sz w:val="12"/>
                      <w:szCs w:val="12"/>
                    </w:rPr>
                  </w:pPr>
                </w:p>
              </w:tc>
              <w:tc>
                <w:tcPr>
                  <w:tcW w:w="1253" w:type="dxa"/>
                </w:tcPr>
                <w:p w:rsidR="0034681D" w:rsidRDefault="0034681D" w:rsidP="0011154F">
                  <w:pPr>
                    <w:spacing w:line="240" w:lineRule="auto"/>
                    <w:rPr>
                      <w:rFonts w:ascii="Arial" w:hAnsi="Arial" w:cs="Arial"/>
                      <w:b/>
                      <w:sz w:val="12"/>
                      <w:szCs w:val="12"/>
                    </w:rPr>
                  </w:pPr>
                </w:p>
              </w:tc>
              <w:tc>
                <w:tcPr>
                  <w:tcW w:w="1253" w:type="dxa"/>
                </w:tcPr>
                <w:p w:rsidR="0034681D" w:rsidRDefault="0034681D" w:rsidP="0011154F">
                  <w:pPr>
                    <w:spacing w:line="240" w:lineRule="auto"/>
                    <w:rPr>
                      <w:rFonts w:ascii="Arial" w:hAnsi="Arial" w:cs="Arial"/>
                      <w:b/>
                      <w:sz w:val="12"/>
                      <w:szCs w:val="12"/>
                    </w:rPr>
                  </w:pPr>
                </w:p>
              </w:tc>
              <w:tc>
                <w:tcPr>
                  <w:tcW w:w="1253" w:type="dxa"/>
                </w:tcPr>
                <w:p w:rsidR="0034681D" w:rsidRDefault="0034681D" w:rsidP="0011154F">
                  <w:pPr>
                    <w:spacing w:line="240" w:lineRule="auto"/>
                    <w:rPr>
                      <w:rFonts w:ascii="Arial" w:hAnsi="Arial" w:cs="Arial"/>
                      <w:b/>
                      <w:sz w:val="12"/>
                      <w:szCs w:val="12"/>
                    </w:rPr>
                  </w:pPr>
                </w:p>
              </w:tc>
              <w:tc>
                <w:tcPr>
                  <w:tcW w:w="1253" w:type="dxa"/>
                </w:tcPr>
                <w:p w:rsidR="0034681D" w:rsidRDefault="0034681D" w:rsidP="0011154F">
                  <w:pPr>
                    <w:spacing w:line="240" w:lineRule="auto"/>
                    <w:rPr>
                      <w:rFonts w:ascii="Arial" w:hAnsi="Arial" w:cs="Arial"/>
                      <w:b/>
                      <w:sz w:val="12"/>
                      <w:szCs w:val="12"/>
                    </w:rPr>
                  </w:pPr>
                </w:p>
              </w:tc>
            </w:tr>
          </w:tbl>
          <w:p w:rsidR="0011154F" w:rsidRDefault="0011154F" w:rsidP="0011154F">
            <w:pPr>
              <w:spacing w:line="240" w:lineRule="auto"/>
              <w:rPr>
                <w:rFonts w:ascii="Arial" w:hAnsi="Arial" w:cs="Arial"/>
                <w:b/>
                <w:sz w:val="12"/>
                <w:szCs w:val="12"/>
              </w:rPr>
            </w:pPr>
          </w:p>
          <w:p w:rsidR="0051041F" w:rsidRDefault="0051041F" w:rsidP="002A781B">
            <w:pPr>
              <w:spacing w:line="240" w:lineRule="auto"/>
              <w:rPr>
                <w:rFonts w:ascii="Arial" w:hAnsi="Arial" w:cs="Arial"/>
                <w:b/>
                <w:sz w:val="12"/>
                <w:szCs w:val="12"/>
              </w:rPr>
            </w:pPr>
            <w:r>
              <w:rPr>
                <w:rFonts w:ascii="Arial" w:hAnsi="Arial" w:cs="Arial"/>
                <w:b/>
                <w:sz w:val="12"/>
                <w:szCs w:val="12"/>
              </w:rPr>
              <w:t xml:space="preserve">                 </w:t>
            </w:r>
            <w:r w:rsidR="002A781B">
              <w:rPr>
                <w:rFonts w:ascii="Arial" w:hAnsi="Arial" w:cs="Arial"/>
                <w:b/>
                <w:sz w:val="12"/>
                <w:szCs w:val="12"/>
              </w:rPr>
              <w:t xml:space="preserve">(c)  </w:t>
            </w:r>
            <w:r>
              <w:rPr>
                <w:rFonts w:ascii="Arial" w:hAnsi="Arial" w:cs="Arial"/>
                <w:b/>
                <w:sz w:val="12"/>
                <w:szCs w:val="12"/>
              </w:rPr>
              <w:t xml:space="preserve">   </w:t>
            </w:r>
            <w:r w:rsidR="002A781B">
              <w:rPr>
                <w:rFonts w:ascii="Arial" w:hAnsi="Arial" w:cs="Arial"/>
                <w:b/>
                <w:sz w:val="12"/>
                <w:szCs w:val="12"/>
              </w:rPr>
              <w:t>h</w:t>
            </w:r>
            <w:r w:rsidR="002A781B" w:rsidRPr="002A781B">
              <w:rPr>
                <w:rFonts w:ascii="Arial" w:hAnsi="Arial" w:cs="Arial"/>
                <w:b/>
                <w:sz w:val="12"/>
                <w:szCs w:val="12"/>
              </w:rPr>
              <w:t>as been subjected to a clinical inspection</w:t>
            </w:r>
            <w:r w:rsidR="002A781B">
              <w:rPr>
                <w:rFonts w:ascii="Arial" w:hAnsi="Arial" w:cs="Arial"/>
                <w:b/>
                <w:sz w:val="12"/>
                <w:szCs w:val="12"/>
                <w:vertAlign w:val="superscript"/>
              </w:rPr>
              <w:t xml:space="preserve">(8) </w:t>
            </w:r>
            <w:r w:rsidR="002A781B" w:rsidRPr="002A781B">
              <w:rPr>
                <w:rFonts w:ascii="Arial" w:hAnsi="Arial" w:cs="Arial"/>
                <w:b/>
                <w:sz w:val="12"/>
                <w:szCs w:val="12"/>
              </w:rPr>
              <w:t xml:space="preserve">within the 24 hours prior to loading of the animals for dispatch to the </w:t>
            </w:r>
            <w:r w:rsidR="00EB317C">
              <w:rPr>
                <w:rFonts w:ascii="Arial" w:hAnsi="Arial" w:cs="Arial"/>
                <w:b/>
                <w:sz w:val="12"/>
                <w:szCs w:val="12"/>
              </w:rPr>
              <w:t>Republic of Albania</w:t>
            </w:r>
            <w:r w:rsidR="002A781B" w:rsidRPr="002A781B">
              <w:rPr>
                <w:rFonts w:ascii="Arial" w:hAnsi="Arial" w:cs="Arial"/>
                <w:b/>
                <w:sz w:val="12"/>
                <w:szCs w:val="12"/>
              </w:rPr>
              <w:t xml:space="preserve">, </w:t>
            </w:r>
          </w:p>
          <w:p w:rsidR="0051041F" w:rsidRDefault="0051041F" w:rsidP="002A781B">
            <w:pPr>
              <w:spacing w:line="240" w:lineRule="auto"/>
              <w:rPr>
                <w:rFonts w:ascii="Arial" w:hAnsi="Arial" w:cs="Arial"/>
                <w:b/>
                <w:sz w:val="12"/>
                <w:szCs w:val="12"/>
              </w:rPr>
            </w:pPr>
            <w:r>
              <w:rPr>
                <w:rFonts w:ascii="Arial" w:hAnsi="Arial" w:cs="Arial"/>
                <w:b/>
                <w:sz w:val="12"/>
                <w:szCs w:val="12"/>
              </w:rPr>
              <w:t xml:space="preserve">                           </w:t>
            </w:r>
            <w:r w:rsidR="002A781B" w:rsidRPr="002A781B">
              <w:rPr>
                <w:rFonts w:ascii="Arial" w:hAnsi="Arial" w:cs="Arial"/>
                <w:b/>
                <w:sz w:val="12"/>
                <w:szCs w:val="12"/>
              </w:rPr>
              <w:t xml:space="preserve">and showed no signs indicative of the occurrence of diseases, including the listed diseases referred to in Annex I to Delegated </w:t>
            </w:r>
          </w:p>
          <w:p w:rsidR="002A781B" w:rsidRDefault="0051041F" w:rsidP="002A781B">
            <w:pPr>
              <w:spacing w:line="240" w:lineRule="auto"/>
              <w:rPr>
                <w:rFonts w:ascii="Arial" w:hAnsi="Arial" w:cs="Arial"/>
                <w:b/>
                <w:sz w:val="12"/>
                <w:szCs w:val="12"/>
              </w:rPr>
            </w:pPr>
            <w:r>
              <w:rPr>
                <w:rFonts w:ascii="Arial" w:hAnsi="Arial" w:cs="Arial"/>
                <w:b/>
                <w:sz w:val="12"/>
                <w:szCs w:val="12"/>
              </w:rPr>
              <w:t xml:space="preserve">                           </w:t>
            </w:r>
            <w:r w:rsidR="002A781B" w:rsidRPr="002A781B">
              <w:rPr>
                <w:rFonts w:ascii="Arial" w:hAnsi="Arial" w:cs="Arial"/>
                <w:b/>
                <w:sz w:val="12"/>
                <w:szCs w:val="12"/>
              </w:rPr>
              <w:t>Regulation (EU) 2020/692 relevant for the species and emerging diseases;</w:t>
            </w:r>
          </w:p>
          <w:p w:rsidR="0051041F" w:rsidRDefault="0051041F" w:rsidP="002A781B">
            <w:pPr>
              <w:spacing w:line="240" w:lineRule="auto"/>
              <w:rPr>
                <w:rFonts w:ascii="Arial" w:hAnsi="Arial" w:cs="Arial"/>
                <w:sz w:val="12"/>
                <w:szCs w:val="12"/>
              </w:rPr>
            </w:pPr>
            <w:r>
              <w:rPr>
                <w:rFonts w:ascii="Arial" w:hAnsi="Arial" w:cs="Arial"/>
                <w:sz w:val="12"/>
                <w:szCs w:val="12"/>
              </w:rPr>
              <w:t xml:space="preserve">                           </w:t>
            </w:r>
            <w:r w:rsidR="00893D7C" w:rsidRPr="00893D7C">
              <w:rPr>
                <w:rFonts w:ascii="Arial" w:hAnsi="Arial" w:cs="Arial"/>
                <w:sz w:val="12"/>
                <w:szCs w:val="12"/>
              </w:rPr>
              <w:t>i është nënshtruar një inspektimi</w:t>
            </w:r>
            <w:r w:rsidR="00B62A27" w:rsidRPr="00B62A27">
              <w:rPr>
                <w:rFonts w:ascii="Arial" w:hAnsi="Arial" w:cs="Arial"/>
                <w:sz w:val="12"/>
                <w:szCs w:val="12"/>
                <w:vertAlign w:val="superscript"/>
              </w:rPr>
              <w:t xml:space="preserve">(8) </w:t>
            </w:r>
            <w:r w:rsidR="00893D7C" w:rsidRPr="00893D7C">
              <w:rPr>
                <w:rFonts w:ascii="Arial" w:hAnsi="Arial" w:cs="Arial"/>
                <w:sz w:val="12"/>
                <w:szCs w:val="12"/>
              </w:rPr>
              <w:t xml:space="preserve"> klinik</w:t>
            </w:r>
            <w:r w:rsidR="00B62A27">
              <w:rPr>
                <w:rFonts w:ascii="Arial" w:hAnsi="Arial" w:cs="Arial"/>
                <w:sz w:val="12"/>
                <w:szCs w:val="12"/>
              </w:rPr>
              <w:t xml:space="preserve"> </w:t>
            </w:r>
            <w:r w:rsidR="00893D7C" w:rsidRPr="00893D7C">
              <w:rPr>
                <w:rFonts w:ascii="Arial" w:hAnsi="Arial" w:cs="Arial"/>
                <w:sz w:val="12"/>
                <w:szCs w:val="12"/>
              </w:rPr>
              <w:t xml:space="preserve">brenda 24 orëve përpara ngarkimit të kafshëve për dërgim në Republikën e Shqipërisë dhe nuk ka treguar </w:t>
            </w:r>
          </w:p>
          <w:p w:rsidR="0051041F" w:rsidRDefault="0051041F" w:rsidP="002A781B">
            <w:pPr>
              <w:spacing w:line="240" w:lineRule="auto"/>
              <w:rPr>
                <w:rFonts w:ascii="Arial" w:hAnsi="Arial" w:cs="Arial"/>
                <w:sz w:val="12"/>
                <w:szCs w:val="12"/>
              </w:rPr>
            </w:pPr>
            <w:r>
              <w:rPr>
                <w:rFonts w:ascii="Arial" w:hAnsi="Arial" w:cs="Arial"/>
                <w:sz w:val="12"/>
                <w:szCs w:val="12"/>
              </w:rPr>
              <w:t xml:space="preserve">                           </w:t>
            </w:r>
            <w:r w:rsidR="00893D7C" w:rsidRPr="00893D7C">
              <w:rPr>
                <w:rFonts w:ascii="Arial" w:hAnsi="Arial" w:cs="Arial"/>
                <w:sz w:val="12"/>
                <w:szCs w:val="12"/>
              </w:rPr>
              <w:t xml:space="preserve">asnjë shenjë treguese të shfaqjes së sëmundjeve, duke përfshirë sëmundjet e listuara të referuara në Aneksin I të Deleguar Rregullorja (BE) </w:t>
            </w:r>
          </w:p>
          <w:p w:rsidR="00893D7C" w:rsidRPr="00893D7C" w:rsidRDefault="0051041F" w:rsidP="002A781B">
            <w:pPr>
              <w:spacing w:line="240" w:lineRule="auto"/>
              <w:rPr>
                <w:rFonts w:ascii="Arial" w:hAnsi="Arial" w:cs="Arial"/>
                <w:sz w:val="12"/>
                <w:szCs w:val="12"/>
              </w:rPr>
            </w:pPr>
            <w:r>
              <w:rPr>
                <w:rFonts w:ascii="Arial" w:hAnsi="Arial" w:cs="Arial"/>
                <w:sz w:val="12"/>
                <w:szCs w:val="12"/>
              </w:rPr>
              <w:t xml:space="preserve">                           </w:t>
            </w:r>
            <w:r w:rsidR="00893D7C" w:rsidRPr="00893D7C">
              <w:rPr>
                <w:rFonts w:ascii="Arial" w:hAnsi="Arial" w:cs="Arial"/>
                <w:sz w:val="12"/>
                <w:szCs w:val="12"/>
              </w:rPr>
              <w:t xml:space="preserve">2020/692 e rëndësishme për speciet dhe sëmundjet </w:t>
            </w:r>
            <w:r w:rsidR="00B62A27">
              <w:rPr>
                <w:rFonts w:ascii="Arial" w:hAnsi="Arial" w:cs="Arial"/>
                <w:sz w:val="12"/>
                <w:szCs w:val="12"/>
              </w:rPr>
              <w:t>emergjente</w:t>
            </w:r>
            <w:r w:rsidR="00893D7C" w:rsidRPr="00893D7C">
              <w:rPr>
                <w:rFonts w:ascii="Arial" w:hAnsi="Arial" w:cs="Arial"/>
                <w:sz w:val="12"/>
                <w:szCs w:val="12"/>
              </w:rPr>
              <w:t>;</w:t>
            </w:r>
          </w:p>
          <w:p w:rsidR="00A7797B" w:rsidRDefault="00A7797B" w:rsidP="002A781B">
            <w:pPr>
              <w:spacing w:line="240" w:lineRule="auto"/>
              <w:rPr>
                <w:rFonts w:ascii="Arial" w:hAnsi="Arial" w:cs="Arial"/>
                <w:b/>
                <w:sz w:val="12"/>
                <w:szCs w:val="12"/>
                <w:vertAlign w:val="superscript"/>
              </w:rPr>
            </w:pPr>
          </w:p>
          <w:p w:rsidR="00CC31F9" w:rsidRDefault="00A7797B" w:rsidP="00A7797B">
            <w:pPr>
              <w:spacing w:line="240" w:lineRule="auto"/>
              <w:rPr>
                <w:rFonts w:ascii="Arial" w:hAnsi="Arial" w:cs="Arial"/>
                <w:b/>
                <w:sz w:val="12"/>
                <w:szCs w:val="12"/>
              </w:rPr>
            </w:pPr>
            <w:r>
              <w:rPr>
                <w:rFonts w:ascii="Arial" w:hAnsi="Arial" w:cs="Arial"/>
                <w:b/>
                <w:sz w:val="12"/>
                <w:szCs w:val="12"/>
              </w:rPr>
              <w:t xml:space="preserve">II.1.6.  </w:t>
            </w:r>
            <w:r w:rsidR="00CC31F9">
              <w:rPr>
                <w:rFonts w:ascii="Arial" w:hAnsi="Arial" w:cs="Arial"/>
                <w:b/>
                <w:sz w:val="12"/>
                <w:szCs w:val="12"/>
              </w:rPr>
              <w:t xml:space="preserve">      </w:t>
            </w:r>
            <w:r>
              <w:rPr>
                <w:rFonts w:ascii="Arial" w:hAnsi="Arial" w:cs="Arial"/>
                <w:b/>
                <w:sz w:val="12"/>
                <w:szCs w:val="12"/>
              </w:rPr>
              <w:t>h</w:t>
            </w:r>
            <w:r w:rsidRPr="00A7797B">
              <w:rPr>
                <w:rFonts w:ascii="Arial" w:hAnsi="Arial" w:cs="Arial"/>
                <w:b/>
                <w:sz w:val="12"/>
                <w:szCs w:val="12"/>
              </w:rPr>
              <w:t>ave remained in the establishment indicated in Box I. I I since hatching or for a continuous period of</w:t>
            </w:r>
            <w:r>
              <w:rPr>
                <w:rFonts w:ascii="Arial" w:hAnsi="Arial" w:cs="Arial"/>
                <w:b/>
                <w:sz w:val="12"/>
                <w:szCs w:val="12"/>
              </w:rPr>
              <w:t xml:space="preserve"> </w:t>
            </w:r>
            <w:r w:rsidRPr="00A7797B">
              <w:rPr>
                <w:rFonts w:ascii="Arial" w:hAnsi="Arial" w:cs="Arial"/>
                <w:b/>
                <w:sz w:val="12"/>
                <w:szCs w:val="12"/>
              </w:rPr>
              <w:t xml:space="preserve">at least 30 days immediately prior to the </w:t>
            </w:r>
          </w:p>
          <w:p w:rsidR="00A7797B" w:rsidRDefault="00CC31F9" w:rsidP="00A7797B">
            <w:pPr>
              <w:spacing w:line="240" w:lineRule="auto"/>
              <w:rPr>
                <w:rFonts w:ascii="Arial" w:hAnsi="Arial" w:cs="Arial"/>
                <w:b/>
                <w:sz w:val="12"/>
                <w:szCs w:val="12"/>
              </w:rPr>
            </w:pPr>
            <w:r>
              <w:rPr>
                <w:rFonts w:ascii="Arial" w:hAnsi="Arial" w:cs="Arial"/>
                <w:b/>
                <w:sz w:val="12"/>
                <w:szCs w:val="12"/>
              </w:rPr>
              <w:t xml:space="preserve">                 </w:t>
            </w:r>
            <w:r w:rsidR="00A7797B" w:rsidRPr="00A7797B">
              <w:rPr>
                <w:rFonts w:ascii="Arial" w:hAnsi="Arial" w:cs="Arial"/>
                <w:b/>
                <w:sz w:val="12"/>
                <w:szCs w:val="12"/>
              </w:rPr>
              <w:t>date of</w:t>
            </w:r>
            <w:r w:rsidR="00A7797B">
              <w:rPr>
                <w:rFonts w:ascii="Arial" w:hAnsi="Arial" w:cs="Arial"/>
                <w:b/>
                <w:sz w:val="12"/>
                <w:szCs w:val="12"/>
              </w:rPr>
              <w:t xml:space="preserve"> </w:t>
            </w:r>
            <w:r w:rsidR="00A7797B" w:rsidRPr="00A7797B">
              <w:rPr>
                <w:rFonts w:ascii="Arial" w:hAnsi="Arial" w:cs="Arial"/>
                <w:b/>
                <w:sz w:val="12"/>
                <w:szCs w:val="12"/>
              </w:rPr>
              <w:t xml:space="preserve">loading for dispatch to the </w:t>
            </w:r>
            <w:r w:rsidR="00EB317C">
              <w:rPr>
                <w:rFonts w:ascii="Arial" w:hAnsi="Arial" w:cs="Arial"/>
                <w:b/>
                <w:sz w:val="12"/>
                <w:szCs w:val="12"/>
              </w:rPr>
              <w:t>Republic of Albania</w:t>
            </w:r>
            <w:r w:rsidR="00A7797B" w:rsidRPr="00A7797B">
              <w:rPr>
                <w:rFonts w:ascii="Arial" w:hAnsi="Arial" w:cs="Arial"/>
                <w:b/>
                <w:sz w:val="12"/>
                <w:szCs w:val="12"/>
              </w:rPr>
              <w:t>;</w:t>
            </w:r>
          </w:p>
          <w:p w:rsidR="00CC31F9" w:rsidRDefault="00CC31F9" w:rsidP="00A7797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 xml:space="preserve">kanë mbetur në stabilimentin e treguar në kutinë I. I I që nga çelja ose për një periudhë të vazhdueshme prej të paktën 30 ditësh menjëherë përpara datës </w:t>
            </w:r>
          </w:p>
          <w:p w:rsidR="00CD1D0D" w:rsidRPr="00CD1D0D" w:rsidRDefault="00CC31F9" w:rsidP="00A7797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së ngarkimit për dërgim në Republikën e Shqipërisë;</w:t>
            </w:r>
          </w:p>
          <w:p w:rsidR="000F760B" w:rsidRDefault="000F760B" w:rsidP="00A7797B">
            <w:pPr>
              <w:spacing w:line="240" w:lineRule="auto"/>
              <w:rPr>
                <w:rFonts w:ascii="Arial" w:hAnsi="Arial" w:cs="Arial"/>
                <w:b/>
                <w:sz w:val="12"/>
                <w:szCs w:val="12"/>
              </w:rPr>
            </w:pPr>
          </w:p>
          <w:p w:rsidR="0010740E" w:rsidRDefault="000F760B" w:rsidP="000F760B">
            <w:pPr>
              <w:spacing w:line="240" w:lineRule="auto"/>
              <w:rPr>
                <w:rFonts w:ascii="Arial" w:hAnsi="Arial" w:cs="Arial"/>
                <w:b/>
                <w:sz w:val="12"/>
                <w:szCs w:val="12"/>
              </w:rPr>
            </w:pPr>
            <w:r>
              <w:rPr>
                <w:rFonts w:ascii="Arial" w:hAnsi="Arial" w:cs="Arial"/>
                <w:b/>
                <w:sz w:val="12"/>
                <w:szCs w:val="12"/>
              </w:rPr>
              <w:t xml:space="preserve">II.1.7.  </w:t>
            </w:r>
            <w:r w:rsidR="0010740E">
              <w:rPr>
                <w:rFonts w:ascii="Arial" w:hAnsi="Arial" w:cs="Arial"/>
                <w:b/>
                <w:sz w:val="12"/>
                <w:szCs w:val="12"/>
              </w:rPr>
              <w:t xml:space="preserve">      </w:t>
            </w:r>
            <w:r>
              <w:rPr>
                <w:rFonts w:ascii="Arial" w:hAnsi="Arial" w:cs="Arial"/>
                <w:b/>
                <w:sz w:val="12"/>
                <w:szCs w:val="12"/>
              </w:rPr>
              <w:t>h</w:t>
            </w:r>
            <w:r w:rsidRPr="000F760B">
              <w:rPr>
                <w:rFonts w:ascii="Arial" w:hAnsi="Arial" w:cs="Arial"/>
                <w:b/>
                <w:sz w:val="12"/>
                <w:szCs w:val="12"/>
              </w:rPr>
              <w:t>ad no contact with animals of a lower health status since hatching or for a continuous period of at least 30 days immediately prior to the date</w:t>
            </w:r>
          </w:p>
          <w:p w:rsidR="000F760B" w:rsidRDefault="0010740E" w:rsidP="000F760B">
            <w:pPr>
              <w:spacing w:line="240" w:lineRule="auto"/>
              <w:rPr>
                <w:rFonts w:ascii="Arial" w:hAnsi="Arial" w:cs="Arial"/>
                <w:b/>
                <w:sz w:val="12"/>
                <w:szCs w:val="12"/>
              </w:rPr>
            </w:pPr>
            <w:r>
              <w:rPr>
                <w:rFonts w:ascii="Arial" w:hAnsi="Arial" w:cs="Arial"/>
                <w:b/>
                <w:sz w:val="12"/>
                <w:szCs w:val="12"/>
              </w:rPr>
              <w:t xml:space="preserve">          </w:t>
            </w:r>
            <w:r w:rsidR="000F760B" w:rsidRPr="000F760B">
              <w:rPr>
                <w:rFonts w:ascii="Arial" w:hAnsi="Arial" w:cs="Arial"/>
                <w:b/>
                <w:sz w:val="12"/>
                <w:szCs w:val="12"/>
              </w:rPr>
              <w:t xml:space="preserve"> </w:t>
            </w:r>
            <w:r>
              <w:rPr>
                <w:rFonts w:ascii="Arial" w:hAnsi="Arial" w:cs="Arial"/>
                <w:b/>
                <w:sz w:val="12"/>
                <w:szCs w:val="12"/>
              </w:rPr>
              <w:t xml:space="preserve">      </w:t>
            </w:r>
            <w:r w:rsidR="000F760B" w:rsidRPr="000F760B">
              <w:rPr>
                <w:rFonts w:ascii="Arial" w:hAnsi="Arial" w:cs="Arial"/>
                <w:b/>
                <w:sz w:val="12"/>
                <w:szCs w:val="12"/>
              </w:rPr>
              <w:t>of</w:t>
            </w:r>
            <w:r w:rsidR="000F760B">
              <w:rPr>
                <w:rFonts w:ascii="Arial" w:hAnsi="Arial" w:cs="Arial"/>
                <w:b/>
                <w:sz w:val="12"/>
                <w:szCs w:val="12"/>
              </w:rPr>
              <w:t xml:space="preserve"> </w:t>
            </w:r>
            <w:r w:rsidR="000F760B" w:rsidRPr="000F760B">
              <w:rPr>
                <w:rFonts w:ascii="Arial" w:hAnsi="Arial" w:cs="Arial"/>
                <w:b/>
                <w:sz w:val="12"/>
                <w:szCs w:val="12"/>
              </w:rPr>
              <w:t xml:space="preserve">loading for dispatch to the </w:t>
            </w:r>
            <w:r w:rsidR="00EB317C">
              <w:rPr>
                <w:rFonts w:ascii="Arial" w:hAnsi="Arial" w:cs="Arial"/>
                <w:b/>
                <w:sz w:val="12"/>
                <w:szCs w:val="12"/>
              </w:rPr>
              <w:t>Republic of Albania</w:t>
            </w:r>
            <w:r w:rsidR="000F760B" w:rsidRPr="000F760B">
              <w:rPr>
                <w:rFonts w:ascii="Arial" w:hAnsi="Arial" w:cs="Arial"/>
                <w:b/>
                <w:sz w:val="12"/>
                <w:szCs w:val="12"/>
              </w:rPr>
              <w:t>;</w:t>
            </w:r>
          </w:p>
          <w:p w:rsidR="0010740E" w:rsidRDefault="0010740E" w:rsidP="000F760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 xml:space="preserve">nuk ka pasur kontakt me kafshë të një statusi më të ulët shëndetësor që nga çelja ose për një periudhë të vazhdueshme prej të paktën 30 ditësh </w:t>
            </w:r>
          </w:p>
          <w:p w:rsidR="00CD1D0D" w:rsidRPr="00CD1D0D" w:rsidRDefault="0010740E" w:rsidP="000F760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menjëherë përpara datës së ngarkimit për dërgim në Republikën e Shqipërisë;</w:t>
            </w:r>
          </w:p>
          <w:p w:rsidR="000F760B" w:rsidRDefault="000F760B" w:rsidP="000F760B">
            <w:pPr>
              <w:spacing w:line="240" w:lineRule="auto"/>
              <w:rPr>
                <w:rFonts w:ascii="Arial" w:hAnsi="Arial" w:cs="Arial"/>
                <w:b/>
                <w:sz w:val="12"/>
                <w:szCs w:val="12"/>
              </w:rPr>
            </w:pPr>
          </w:p>
          <w:p w:rsidR="00F45E16" w:rsidRDefault="000F760B" w:rsidP="000F760B">
            <w:pPr>
              <w:spacing w:line="240" w:lineRule="auto"/>
              <w:rPr>
                <w:rFonts w:ascii="Arial" w:hAnsi="Arial" w:cs="Arial"/>
                <w:b/>
                <w:sz w:val="12"/>
                <w:szCs w:val="12"/>
              </w:rPr>
            </w:pPr>
            <w:r>
              <w:rPr>
                <w:rFonts w:ascii="Arial" w:hAnsi="Arial" w:cs="Arial"/>
                <w:b/>
                <w:sz w:val="12"/>
                <w:szCs w:val="12"/>
              </w:rPr>
              <w:t xml:space="preserve">II.1.8   </w:t>
            </w:r>
            <w:r w:rsidR="00F45E16">
              <w:rPr>
                <w:rFonts w:ascii="Arial" w:hAnsi="Arial" w:cs="Arial"/>
                <w:b/>
                <w:sz w:val="12"/>
                <w:szCs w:val="12"/>
              </w:rPr>
              <w:t xml:space="preserve">      </w:t>
            </w:r>
            <w:r>
              <w:rPr>
                <w:rFonts w:ascii="Arial" w:hAnsi="Arial" w:cs="Arial"/>
                <w:b/>
                <w:sz w:val="12"/>
                <w:szCs w:val="12"/>
              </w:rPr>
              <w:t>a</w:t>
            </w:r>
            <w:r w:rsidRPr="000F760B">
              <w:rPr>
                <w:rFonts w:ascii="Arial" w:hAnsi="Arial" w:cs="Arial"/>
                <w:b/>
                <w:sz w:val="12"/>
                <w:szCs w:val="12"/>
              </w:rPr>
              <w:t xml:space="preserve">re not to be killed under a national programme for the eradication of diseases, including the listed diseases referred to in Annex I to Delegated </w:t>
            </w:r>
          </w:p>
          <w:p w:rsidR="000F760B" w:rsidRDefault="00F45E16" w:rsidP="000F760B">
            <w:pPr>
              <w:spacing w:line="240" w:lineRule="auto"/>
              <w:rPr>
                <w:rFonts w:ascii="Arial" w:hAnsi="Arial" w:cs="Arial"/>
                <w:b/>
                <w:sz w:val="12"/>
                <w:szCs w:val="12"/>
              </w:rPr>
            </w:pPr>
            <w:r>
              <w:rPr>
                <w:rFonts w:ascii="Arial" w:hAnsi="Arial" w:cs="Arial"/>
                <w:b/>
                <w:sz w:val="12"/>
                <w:szCs w:val="12"/>
              </w:rPr>
              <w:t xml:space="preserve">                 </w:t>
            </w:r>
            <w:r w:rsidR="000F760B" w:rsidRPr="000F760B">
              <w:rPr>
                <w:rFonts w:ascii="Arial" w:hAnsi="Arial" w:cs="Arial"/>
                <w:b/>
                <w:sz w:val="12"/>
                <w:szCs w:val="12"/>
              </w:rPr>
              <w:t>Regulation (EU) 2020/692 relevant for the species and eme</w:t>
            </w:r>
            <w:r w:rsidR="000F760B">
              <w:rPr>
                <w:rFonts w:ascii="Arial" w:hAnsi="Arial" w:cs="Arial"/>
                <w:b/>
                <w:sz w:val="12"/>
                <w:szCs w:val="12"/>
              </w:rPr>
              <w:t>rging</w:t>
            </w:r>
            <w:r w:rsidR="000F760B" w:rsidRPr="000F760B">
              <w:rPr>
                <w:rFonts w:ascii="Arial" w:hAnsi="Arial" w:cs="Arial"/>
                <w:b/>
                <w:sz w:val="12"/>
                <w:szCs w:val="12"/>
              </w:rPr>
              <w:t xml:space="preserve"> diseases</w:t>
            </w:r>
            <w:r w:rsidR="000F760B">
              <w:rPr>
                <w:rFonts w:ascii="Arial" w:hAnsi="Arial" w:cs="Arial"/>
                <w:b/>
                <w:sz w:val="12"/>
                <w:szCs w:val="12"/>
              </w:rPr>
              <w:t>;</w:t>
            </w:r>
          </w:p>
          <w:p w:rsidR="00F45E16" w:rsidRDefault="00F45E16" w:rsidP="000F760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 xml:space="preserve">nuk do të vriten sipas një programi kombëtar për çrrënjosjen e sëmundjeve, duke përfshirë sëmundjet e listuara të përmendura në Aneksin I të Rregullores </w:t>
            </w:r>
          </w:p>
          <w:p w:rsidR="00CD1D0D" w:rsidRPr="00CD1D0D" w:rsidRDefault="00F45E16" w:rsidP="000F760B">
            <w:pPr>
              <w:spacing w:line="240" w:lineRule="auto"/>
              <w:rPr>
                <w:rFonts w:ascii="Arial" w:hAnsi="Arial" w:cs="Arial"/>
                <w:sz w:val="12"/>
                <w:szCs w:val="12"/>
              </w:rPr>
            </w:pPr>
            <w:r>
              <w:rPr>
                <w:rFonts w:ascii="Arial" w:hAnsi="Arial" w:cs="Arial"/>
                <w:sz w:val="12"/>
                <w:szCs w:val="12"/>
              </w:rPr>
              <w:t xml:space="preserve">                 </w:t>
            </w:r>
            <w:r w:rsidR="00CD1D0D" w:rsidRPr="00CD1D0D">
              <w:rPr>
                <w:rFonts w:ascii="Arial" w:hAnsi="Arial" w:cs="Arial"/>
                <w:sz w:val="12"/>
                <w:szCs w:val="12"/>
              </w:rPr>
              <w:t xml:space="preserve">së Deleguar (BE) 2020/692, të rëndësishme për speciet dhe sëmundjet </w:t>
            </w:r>
            <w:r w:rsidR="00CD1D0D">
              <w:rPr>
                <w:rFonts w:ascii="Arial" w:hAnsi="Arial" w:cs="Arial"/>
                <w:sz w:val="12"/>
                <w:szCs w:val="12"/>
              </w:rPr>
              <w:t>emergjente</w:t>
            </w:r>
            <w:r w:rsidR="00CD1D0D" w:rsidRPr="00CD1D0D">
              <w:rPr>
                <w:rFonts w:ascii="Arial" w:hAnsi="Arial" w:cs="Arial"/>
                <w:sz w:val="12"/>
                <w:szCs w:val="12"/>
              </w:rPr>
              <w:t>;</w:t>
            </w:r>
          </w:p>
        </w:tc>
      </w:tr>
    </w:tbl>
    <w:p w:rsidR="00903E55" w:rsidRDefault="00903E55" w:rsidP="00903E55">
      <w:pPr>
        <w:rPr>
          <w:rFonts w:ascii="Arial" w:hAnsi="Arial" w:cs="Arial"/>
          <w:sz w:val="12"/>
          <w:szCs w:val="12"/>
        </w:rPr>
      </w:pPr>
    </w:p>
    <w:p w:rsidR="00903E55" w:rsidRDefault="00903E55" w:rsidP="00903E55">
      <w:pPr>
        <w:jc w:val="right"/>
        <w:rPr>
          <w:rFonts w:ascii="Arial" w:hAnsi="Arial" w:cs="Arial"/>
          <w:sz w:val="12"/>
          <w:szCs w:val="12"/>
        </w:rPr>
      </w:pPr>
      <w:r>
        <w:rPr>
          <w:rFonts w:ascii="Arial" w:hAnsi="Arial" w:cs="Arial"/>
          <w:b/>
          <w:sz w:val="12"/>
          <w:szCs w:val="12"/>
        </w:rPr>
        <w:lastRenderedPageBreak/>
        <w:t xml:space="preserve">Certificate model </w:t>
      </w:r>
      <w:r w:rsidR="00C16D3A">
        <w:rPr>
          <w:rFonts w:ascii="Arial" w:hAnsi="Arial" w:cs="Arial"/>
          <w:b/>
          <w:sz w:val="12"/>
          <w:szCs w:val="12"/>
        </w:rPr>
        <w:t>SP</w:t>
      </w:r>
      <w:r>
        <w:rPr>
          <w:rFonts w:ascii="Arial" w:hAnsi="Arial" w:cs="Arial"/>
          <w:b/>
          <w:sz w:val="12"/>
          <w:szCs w:val="12"/>
        </w:rPr>
        <w:t xml:space="preserve"> </w:t>
      </w:r>
      <w:r>
        <w:rPr>
          <w:rFonts w:ascii="Arial" w:hAnsi="Arial" w:cs="Arial"/>
          <w:sz w:val="12"/>
          <w:szCs w:val="12"/>
        </w:rPr>
        <w:t xml:space="preserve">/ Model çertifikatë </w:t>
      </w:r>
      <w:r w:rsidR="00C16D3A">
        <w:rPr>
          <w:rFonts w:ascii="Arial" w:hAnsi="Arial" w:cs="Arial"/>
          <w:sz w:val="12"/>
          <w:szCs w:val="12"/>
        </w:rPr>
        <w:t>SP</w:t>
      </w:r>
    </w:p>
    <w:p w:rsidR="00903E55" w:rsidRDefault="00903E55" w:rsidP="00903E55">
      <w:pPr>
        <w:rPr>
          <w:rFonts w:ascii="Arial" w:hAnsi="Arial" w:cs="Arial"/>
          <w:sz w:val="12"/>
          <w:szCs w:val="12"/>
        </w:rPr>
      </w:pPr>
      <w:r>
        <w:rPr>
          <w:rFonts w:ascii="Arial" w:hAnsi="Arial" w:cs="Arial"/>
          <w:b/>
          <w:sz w:val="12"/>
          <w:szCs w:val="12"/>
        </w:rPr>
        <w:t xml:space="preserve">COUNTRY </w:t>
      </w:r>
      <w:r>
        <w:rPr>
          <w:rFonts w:ascii="Arial" w:hAnsi="Arial" w:cs="Arial"/>
          <w:sz w:val="12"/>
          <w:szCs w:val="12"/>
        </w:rPr>
        <w:t>/ SHTETI</w:t>
      </w:r>
    </w:p>
    <w:tbl>
      <w:tblPr>
        <w:tblStyle w:val="a5"/>
        <w:tblW w:w="0" w:type="auto"/>
        <w:tblInd w:w="0" w:type="dxa"/>
        <w:tblLook w:val="04A0"/>
      </w:tblPr>
      <w:tblGrid>
        <w:gridCol w:w="355"/>
        <w:gridCol w:w="8995"/>
      </w:tblGrid>
      <w:tr w:rsidR="00903E55" w:rsidTr="00903E55">
        <w:trPr>
          <w:trHeight w:val="45"/>
        </w:trPr>
        <w:tc>
          <w:tcPr>
            <w:tcW w:w="35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tc>
        <w:tc>
          <w:tcPr>
            <w:tcW w:w="899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b/>
                <w:sz w:val="12"/>
                <w:szCs w:val="12"/>
              </w:rPr>
            </w:pPr>
          </w:p>
          <w:p w:rsidR="00C752EB" w:rsidRDefault="00903E55" w:rsidP="00C16D3A">
            <w:pPr>
              <w:spacing w:line="240" w:lineRule="auto"/>
              <w:rPr>
                <w:rFonts w:ascii="Arial" w:hAnsi="Arial" w:cs="Arial"/>
                <w:b/>
                <w:sz w:val="12"/>
                <w:szCs w:val="12"/>
              </w:rPr>
            </w:pPr>
            <w:r>
              <w:rPr>
                <w:rFonts w:ascii="Arial" w:hAnsi="Arial" w:cs="Arial"/>
                <w:b/>
                <w:sz w:val="12"/>
                <w:szCs w:val="12"/>
              </w:rPr>
              <w:t>II.</w:t>
            </w:r>
            <w:r w:rsidR="00C16D3A">
              <w:rPr>
                <w:rFonts w:ascii="Arial" w:hAnsi="Arial" w:cs="Arial"/>
                <w:b/>
                <w:sz w:val="12"/>
                <w:szCs w:val="12"/>
              </w:rPr>
              <w:t>1</w:t>
            </w:r>
            <w:r>
              <w:rPr>
                <w:rFonts w:ascii="Arial" w:hAnsi="Arial" w:cs="Arial"/>
                <w:b/>
                <w:sz w:val="12"/>
                <w:szCs w:val="12"/>
              </w:rPr>
              <w:t>.</w:t>
            </w:r>
            <w:r w:rsidR="00C16D3A">
              <w:rPr>
                <w:rFonts w:ascii="Arial" w:hAnsi="Arial" w:cs="Arial"/>
                <w:b/>
                <w:sz w:val="12"/>
                <w:szCs w:val="12"/>
              </w:rPr>
              <w:t>9</w:t>
            </w:r>
            <w:r>
              <w:rPr>
                <w:rFonts w:ascii="Arial" w:hAnsi="Arial" w:cs="Arial"/>
                <w:b/>
                <w:sz w:val="12"/>
                <w:szCs w:val="12"/>
              </w:rPr>
              <w:t xml:space="preserve">.        </w:t>
            </w:r>
            <w:r w:rsidR="00C16D3A">
              <w:rPr>
                <w:rFonts w:ascii="Arial" w:hAnsi="Arial" w:cs="Arial"/>
                <w:b/>
                <w:sz w:val="12"/>
                <w:szCs w:val="12"/>
              </w:rPr>
              <w:t>have been subject to a clinical inspection</w:t>
            </w:r>
            <w:r w:rsidR="00C16D3A">
              <w:rPr>
                <w:rFonts w:ascii="Arial" w:hAnsi="Arial" w:cs="Arial"/>
                <w:b/>
                <w:sz w:val="12"/>
                <w:szCs w:val="12"/>
                <w:vertAlign w:val="superscript"/>
              </w:rPr>
              <w:t>(8)</w:t>
            </w:r>
            <w:r w:rsidR="00C16D3A">
              <w:rPr>
                <w:rFonts w:ascii="Arial" w:hAnsi="Arial" w:cs="Arial"/>
                <w:b/>
                <w:sz w:val="12"/>
                <w:szCs w:val="12"/>
              </w:rPr>
              <w:t xml:space="preserve"> on __/__/____ (dd/mm/yyyy), within the 24 hours prior to loading for dispatch to the Republic of </w:t>
            </w:r>
          </w:p>
          <w:p w:rsidR="00C752EB" w:rsidRDefault="00C752EB"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Albania, and showed</w:t>
            </w:r>
            <w:r w:rsidR="00C16D3A" w:rsidRPr="00C16D3A">
              <w:rPr>
                <w:rFonts w:ascii="Arial" w:hAnsi="Arial" w:cs="Arial"/>
                <w:b/>
                <w:sz w:val="12"/>
                <w:szCs w:val="12"/>
              </w:rPr>
              <w:t xml:space="preserve"> no signs indicative of the occurrence of diseases, including the listed diseases referred to in Annex I to Delegated </w:t>
            </w:r>
          </w:p>
          <w:p w:rsidR="00903E55" w:rsidRDefault="00C752EB" w:rsidP="00C16D3A">
            <w:pPr>
              <w:spacing w:line="240" w:lineRule="auto"/>
              <w:rPr>
                <w:rFonts w:ascii="Arial" w:hAnsi="Arial" w:cs="Arial"/>
                <w:b/>
                <w:sz w:val="12"/>
                <w:szCs w:val="12"/>
              </w:rPr>
            </w:pPr>
            <w:r>
              <w:rPr>
                <w:rFonts w:ascii="Arial" w:hAnsi="Arial" w:cs="Arial"/>
                <w:b/>
                <w:sz w:val="12"/>
                <w:szCs w:val="12"/>
              </w:rPr>
              <w:t xml:space="preserve">                 </w:t>
            </w:r>
            <w:r w:rsidR="00C16D3A" w:rsidRPr="00C16D3A">
              <w:rPr>
                <w:rFonts w:ascii="Arial" w:hAnsi="Arial" w:cs="Arial"/>
                <w:b/>
                <w:sz w:val="12"/>
                <w:szCs w:val="12"/>
              </w:rPr>
              <w:t>Regulation (EU) 2020/692 relevant for the species and emerging diseases;</w:t>
            </w:r>
          </w:p>
          <w:p w:rsidR="00C752EB" w:rsidRDefault="00C752EB" w:rsidP="00681EA6">
            <w:pPr>
              <w:spacing w:line="240" w:lineRule="auto"/>
              <w:rPr>
                <w:rFonts w:ascii="Arial" w:hAnsi="Arial" w:cs="Arial"/>
                <w:sz w:val="12"/>
                <w:szCs w:val="12"/>
              </w:rPr>
            </w:pPr>
            <w:r>
              <w:rPr>
                <w:rFonts w:ascii="Arial" w:hAnsi="Arial" w:cs="Arial"/>
                <w:sz w:val="12"/>
                <w:szCs w:val="12"/>
              </w:rPr>
              <w:t xml:space="preserve">                  </w:t>
            </w:r>
            <w:r w:rsidR="00681EA6" w:rsidRPr="00681EA6">
              <w:rPr>
                <w:rFonts w:ascii="Arial" w:hAnsi="Arial" w:cs="Arial"/>
                <w:sz w:val="12"/>
                <w:szCs w:val="12"/>
              </w:rPr>
              <w:t>i janë nënshtruar një inspektimi</w:t>
            </w:r>
            <w:r w:rsidR="00631716" w:rsidRPr="00631716">
              <w:rPr>
                <w:rFonts w:ascii="Arial" w:hAnsi="Arial" w:cs="Arial"/>
                <w:sz w:val="12"/>
                <w:szCs w:val="12"/>
                <w:vertAlign w:val="superscript"/>
              </w:rPr>
              <w:t>(8)</w:t>
            </w:r>
            <w:r w:rsidR="00631716" w:rsidRPr="00681EA6">
              <w:rPr>
                <w:rFonts w:ascii="Arial" w:hAnsi="Arial" w:cs="Arial"/>
                <w:sz w:val="12"/>
                <w:szCs w:val="12"/>
              </w:rPr>
              <w:t xml:space="preserve"> </w:t>
            </w:r>
            <w:r w:rsidR="00681EA6" w:rsidRPr="00681EA6">
              <w:rPr>
                <w:rFonts w:ascii="Arial" w:hAnsi="Arial" w:cs="Arial"/>
                <w:sz w:val="12"/>
                <w:szCs w:val="12"/>
              </w:rPr>
              <w:t xml:space="preserve"> klinik</w:t>
            </w:r>
            <w:r w:rsidR="00631716">
              <w:rPr>
                <w:rFonts w:ascii="Arial" w:hAnsi="Arial" w:cs="Arial"/>
                <w:sz w:val="12"/>
                <w:szCs w:val="12"/>
              </w:rPr>
              <w:t xml:space="preserve"> </w:t>
            </w:r>
            <w:r w:rsidR="00681EA6" w:rsidRPr="00681EA6">
              <w:rPr>
                <w:rFonts w:ascii="Arial" w:hAnsi="Arial" w:cs="Arial"/>
                <w:sz w:val="12"/>
                <w:szCs w:val="12"/>
              </w:rPr>
              <w:t xml:space="preserve">në datën __/__/____ (dd/mm/vvvv), brenda 24 orëve përpara ngarkimit për dërgim në Republikën e Shqipërisë </w:t>
            </w:r>
          </w:p>
          <w:p w:rsidR="00C752EB" w:rsidRDefault="00C752EB" w:rsidP="00681EA6">
            <w:pPr>
              <w:spacing w:line="240" w:lineRule="auto"/>
              <w:rPr>
                <w:rFonts w:ascii="Arial" w:hAnsi="Arial" w:cs="Arial"/>
                <w:sz w:val="12"/>
                <w:szCs w:val="12"/>
              </w:rPr>
            </w:pPr>
            <w:r>
              <w:rPr>
                <w:rFonts w:ascii="Arial" w:hAnsi="Arial" w:cs="Arial"/>
                <w:sz w:val="12"/>
                <w:szCs w:val="12"/>
              </w:rPr>
              <w:t xml:space="preserve">                  </w:t>
            </w:r>
            <w:r w:rsidR="00681EA6" w:rsidRPr="00681EA6">
              <w:rPr>
                <w:rFonts w:ascii="Arial" w:hAnsi="Arial" w:cs="Arial"/>
                <w:sz w:val="12"/>
                <w:szCs w:val="12"/>
              </w:rPr>
              <w:t>dhe nuk kanë shfaqur shenja treguese të shfaqjes së sëmundjeve,</w:t>
            </w:r>
            <w:r w:rsidR="00631716">
              <w:rPr>
                <w:rFonts w:ascii="Arial" w:hAnsi="Arial" w:cs="Arial"/>
                <w:sz w:val="12"/>
                <w:szCs w:val="12"/>
              </w:rPr>
              <w:t xml:space="preserve"> </w:t>
            </w:r>
            <w:r w:rsidR="00681EA6" w:rsidRPr="00681EA6">
              <w:rPr>
                <w:rFonts w:ascii="Arial" w:hAnsi="Arial" w:cs="Arial"/>
                <w:sz w:val="12"/>
                <w:szCs w:val="12"/>
              </w:rPr>
              <w:t xml:space="preserve">duke përfshirë sëmundjet e listuara të referuara në Aneksin I të Rregullores së </w:t>
            </w:r>
          </w:p>
          <w:p w:rsidR="00C16D3A" w:rsidRDefault="00C752EB" w:rsidP="00681EA6">
            <w:pPr>
              <w:spacing w:line="240" w:lineRule="auto"/>
              <w:rPr>
                <w:rFonts w:ascii="Arial" w:hAnsi="Arial" w:cs="Arial"/>
                <w:sz w:val="12"/>
                <w:szCs w:val="12"/>
              </w:rPr>
            </w:pPr>
            <w:r>
              <w:rPr>
                <w:rFonts w:ascii="Arial" w:hAnsi="Arial" w:cs="Arial"/>
                <w:sz w:val="12"/>
                <w:szCs w:val="12"/>
              </w:rPr>
              <w:t xml:space="preserve">                  </w:t>
            </w:r>
            <w:r w:rsidR="00681EA6" w:rsidRPr="00681EA6">
              <w:rPr>
                <w:rFonts w:ascii="Arial" w:hAnsi="Arial" w:cs="Arial"/>
                <w:sz w:val="12"/>
                <w:szCs w:val="12"/>
              </w:rPr>
              <w:t>Deleguar (BE) 2020/692 përkatëse për</w:t>
            </w:r>
            <w:r w:rsidR="00631716">
              <w:rPr>
                <w:rFonts w:ascii="Arial" w:hAnsi="Arial" w:cs="Arial"/>
                <w:sz w:val="12"/>
                <w:szCs w:val="12"/>
              </w:rPr>
              <w:t xml:space="preserve"> </w:t>
            </w:r>
            <w:r w:rsidR="00681EA6" w:rsidRPr="00681EA6">
              <w:rPr>
                <w:rFonts w:ascii="Arial" w:hAnsi="Arial" w:cs="Arial"/>
                <w:sz w:val="12"/>
                <w:szCs w:val="12"/>
              </w:rPr>
              <w:t xml:space="preserve">speciet dhe sëmundjet </w:t>
            </w:r>
            <w:r w:rsidR="00631716">
              <w:rPr>
                <w:rFonts w:ascii="Arial" w:hAnsi="Arial" w:cs="Arial"/>
                <w:sz w:val="12"/>
                <w:szCs w:val="12"/>
              </w:rPr>
              <w:t>emergjente</w:t>
            </w:r>
            <w:r w:rsidR="00681EA6" w:rsidRPr="00681EA6">
              <w:rPr>
                <w:rFonts w:ascii="Arial" w:hAnsi="Arial" w:cs="Arial"/>
                <w:sz w:val="12"/>
                <w:szCs w:val="12"/>
              </w:rPr>
              <w:t>;</w:t>
            </w:r>
          </w:p>
          <w:p w:rsidR="00631716" w:rsidRDefault="00631716" w:rsidP="00681EA6">
            <w:pPr>
              <w:spacing w:line="240" w:lineRule="auto"/>
              <w:rPr>
                <w:rFonts w:ascii="Arial" w:hAnsi="Arial" w:cs="Arial"/>
                <w:sz w:val="12"/>
                <w:szCs w:val="12"/>
              </w:rPr>
            </w:pPr>
          </w:p>
          <w:p w:rsidR="00C16D3A" w:rsidRDefault="00C16D3A" w:rsidP="00C16D3A">
            <w:pPr>
              <w:spacing w:line="240" w:lineRule="auto"/>
              <w:rPr>
                <w:rFonts w:ascii="Arial" w:hAnsi="Arial" w:cs="Arial"/>
                <w:b/>
                <w:sz w:val="12"/>
                <w:szCs w:val="12"/>
              </w:rPr>
            </w:pPr>
            <w:r>
              <w:rPr>
                <w:rFonts w:ascii="Arial" w:hAnsi="Arial" w:cs="Arial"/>
                <w:b/>
                <w:sz w:val="12"/>
                <w:szCs w:val="12"/>
              </w:rPr>
              <w:t xml:space="preserve">II.1.10.  </w:t>
            </w:r>
            <w:r w:rsidR="00C752EB">
              <w:rPr>
                <w:rFonts w:ascii="Arial" w:hAnsi="Arial" w:cs="Arial"/>
                <w:b/>
                <w:sz w:val="12"/>
                <w:szCs w:val="12"/>
              </w:rPr>
              <w:t xml:space="preserve">    </w:t>
            </w:r>
            <w:r>
              <w:rPr>
                <w:rFonts w:ascii="Arial" w:hAnsi="Arial" w:cs="Arial"/>
                <w:b/>
                <w:sz w:val="12"/>
                <w:szCs w:val="12"/>
              </w:rPr>
              <w:t>are loaded for dispatch to the Republic of Albania in containers which:</w:t>
            </w:r>
          </w:p>
          <w:p w:rsidR="00A867EF" w:rsidRPr="00A867EF" w:rsidRDefault="00C752EB" w:rsidP="00C16D3A">
            <w:pPr>
              <w:spacing w:line="240" w:lineRule="auto"/>
              <w:rPr>
                <w:rFonts w:ascii="Arial" w:hAnsi="Arial" w:cs="Arial"/>
                <w:sz w:val="12"/>
                <w:szCs w:val="12"/>
              </w:rPr>
            </w:pPr>
            <w:r>
              <w:rPr>
                <w:rFonts w:ascii="Arial" w:hAnsi="Arial" w:cs="Arial"/>
                <w:sz w:val="12"/>
                <w:szCs w:val="12"/>
              </w:rPr>
              <w:t xml:space="preserve">                 </w:t>
            </w:r>
            <w:r w:rsidR="00A867EF" w:rsidRPr="00A867EF">
              <w:rPr>
                <w:rFonts w:ascii="Arial" w:hAnsi="Arial" w:cs="Arial"/>
                <w:sz w:val="12"/>
                <w:szCs w:val="12"/>
              </w:rPr>
              <w:t>ngarkohen për dërgim në Republikën e Shqipërisë në konte</w:t>
            </w:r>
            <w:r w:rsidR="00A867EF">
              <w:rPr>
                <w:rFonts w:ascii="Arial" w:hAnsi="Arial" w:cs="Arial"/>
                <w:sz w:val="12"/>
                <w:szCs w:val="12"/>
              </w:rPr>
              <w:t>i</w:t>
            </w:r>
            <w:r w:rsidR="00A867EF" w:rsidRPr="00A867EF">
              <w:rPr>
                <w:rFonts w:ascii="Arial" w:hAnsi="Arial" w:cs="Arial"/>
                <w:sz w:val="12"/>
                <w:szCs w:val="12"/>
              </w:rPr>
              <w:t>nerë të cilët:</w:t>
            </w:r>
          </w:p>
          <w:p w:rsidR="00C16D3A" w:rsidRDefault="00C16D3A" w:rsidP="00C16D3A">
            <w:pPr>
              <w:spacing w:line="240" w:lineRule="auto"/>
              <w:rPr>
                <w:rFonts w:ascii="Arial" w:hAnsi="Arial" w:cs="Arial"/>
                <w:b/>
                <w:sz w:val="12"/>
                <w:szCs w:val="12"/>
              </w:rPr>
            </w:pPr>
          </w:p>
          <w:p w:rsidR="00C16D3A" w:rsidRDefault="00C752EB"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(a) </w:t>
            </w:r>
            <w:r>
              <w:rPr>
                <w:rFonts w:ascii="Arial" w:hAnsi="Arial" w:cs="Arial"/>
                <w:b/>
                <w:sz w:val="12"/>
                <w:szCs w:val="12"/>
              </w:rPr>
              <w:t xml:space="preserve">       </w:t>
            </w:r>
            <w:r w:rsidR="00C16D3A">
              <w:rPr>
                <w:rFonts w:ascii="Arial" w:hAnsi="Arial" w:cs="Arial"/>
                <w:b/>
                <w:sz w:val="12"/>
                <w:szCs w:val="12"/>
              </w:rPr>
              <w:t>a</w:t>
            </w:r>
            <w:r w:rsidR="00C16D3A" w:rsidRPr="00C16D3A">
              <w:rPr>
                <w:rFonts w:ascii="Arial" w:hAnsi="Arial" w:cs="Arial"/>
                <w:b/>
                <w:sz w:val="12"/>
                <w:szCs w:val="12"/>
              </w:rPr>
              <w:t>re constructed in such a way that:</w:t>
            </w:r>
          </w:p>
          <w:p w:rsidR="00A867EF" w:rsidRPr="00A867EF" w:rsidRDefault="00C752EB" w:rsidP="00C16D3A">
            <w:pPr>
              <w:spacing w:line="240" w:lineRule="auto"/>
              <w:rPr>
                <w:rFonts w:ascii="Arial" w:hAnsi="Arial" w:cs="Arial"/>
                <w:sz w:val="12"/>
                <w:szCs w:val="12"/>
              </w:rPr>
            </w:pPr>
            <w:r>
              <w:rPr>
                <w:rFonts w:ascii="Arial" w:hAnsi="Arial" w:cs="Arial"/>
                <w:sz w:val="12"/>
                <w:szCs w:val="12"/>
              </w:rPr>
              <w:t xml:space="preserve">                              </w:t>
            </w:r>
            <w:r w:rsidR="00A867EF" w:rsidRPr="00A867EF">
              <w:rPr>
                <w:rFonts w:ascii="Arial" w:hAnsi="Arial" w:cs="Arial"/>
                <w:sz w:val="12"/>
                <w:szCs w:val="12"/>
              </w:rPr>
              <w:t>janë ndërtuar në atë mënyrë që:</w:t>
            </w:r>
          </w:p>
          <w:p w:rsidR="00C16D3A" w:rsidRDefault="00C16D3A" w:rsidP="00C16D3A">
            <w:pPr>
              <w:spacing w:line="240" w:lineRule="auto"/>
              <w:rPr>
                <w:rFonts w:ascii="Arial" w:hAnsi="Arial" w:cs="Arial"/>
                <w:b/>
                <w:sz w:val="12"/>
                <w:szCs w:val="12"/>
              </w:rPr>
            </w:pPr>
          </w:p>
          <w:p w:rsidR="00C16D3A" w:rsidRDefault="00C752EB"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(i)  </w:t>
            </w:r>
            <w:r>
              <w:rPr>
                <w:rFonts w:ascii="Arial" w:hAnsi="Arial" w:cs="Arial"/>
                <w:b/>
                <w:sz w:val="12"/>
                <w:szCs w:val="12"/>
              </w:rPr>
              <w:t xml:space="preserve">   </w:t>
            </w:r>
            <w:r w:rsidR="00C16D3A">
              <w:rPr>
                <w:rFonts w:ascii="Arial" w:hAnsi="Arial" w:cs="Arial"/>
                <w:b/>
                <w:sz w:val="12"/>
                <w:szCs w:val="12"/>
              </w:rPr>
              <w:t>a</w:t>
            </w:r>
            <w:r w:rsidR="00C16D3A" w:rsidRPr="00C16D3A">
              <w:rPr>
                <w:rFonts w:ascii="Arial" w:hAnsi="Arial" w:cs="Arial"/>
                <w:b/>
                <w:sz w:val="12"/>
                <w:szCs w:val="12"/>
              </w:rPr>
              <w:t>nimals cannot escape or fall out;</w:t>
            </w:r>
          </w:p>
          <w:p w:rsidR="00A867EF" w:rsidRDefault="007914B9" w:rsidP="00A867EF">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A867EF">
              <w:rPr>
                <w:rFonts w:ascii="Arial" w:eastAsia="Times New Roman" w:hAnsi="Arial" w:cs="Arial"/>
                <w:color w:val="000000"/>
                <w:sz w:val="12"/>
                <w:szCs w:val="12"/>
              </w:rPr>
              <w:t>kafshët nuk mund të largohen ose të bien;</w:t>
            </w:r>
          </w:p>
          <w:p w:rsidR="00C16D3A" w:rsidRDefault="00C16D3A" w:rsidP="00C16D3A">
            <w:pPr>
              <w:spacing w:line="240" w:lineRule="auto"/>
              <w:rPr>
                <w:rFonts w:ascii="Arial" w:hAnsi="Arial" w:cs="Arial"/>
                <w:b/>
                <w:sz w:val="12"/>
                <w:szCs w:val="12"/>
              </w:rPr>
            </w:pPr>
          </w:p>
          <w:p w:rsidR="00C16D3A" w:rsidRDefault="007914B9"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(ii)  </w:t>
            </w:r>
            <w:r>
              <w:rPr>
                <w:rFonts w:ascii="Arial" w:hAnsi="Arial" w:cs="Arial"/>
                <w:b/>
                <w:sz w:val="12"/>
                <w:szCs w:val="12"/>
              </w:rPr>
              <w:t xml:space="preserve">   </w:t>
            </w:r>
            <w:r w:rsidR="00C16D3A">
              <w:rPr>
                <w:rFonts w:ascii="Arial" w:hAnsi="Arial" w:cs="Arial"/>
                <w:b/>
                <w:sz w:val="12"/>
                <w:szCs w:val="12"/>
              </w:rPr>
              <w:t>v</w:t>
            </w:r>
            <w:r w:rsidR="00C16D3A" w:rsidRPr="00C16D3A">
              <w:rPr>
                <w:rFonts w:ascii="Arial" w:hAnsi="Arial" w:cs="Arial"/>
                <w:b/>
                <w:sz w:val="12"/>
                <w:szCs w:val="12"/>
              </w:rPr>
              <w:t>isual inspection of the space where animals are kept is possible;</w:t>
            </w:r>
          </w:p>
          <w:p w:rsidR="00A867EF" w:rsidRPr="00A867EF" w:rsidRDefault="007914B9" w:rsidP="00C16D3A">
            <w:pPr>
              <w:spacing w:line="240" w:lineRule="auto"/>
              <w:rPr>
                <w:rFonts w:ascii="Arial" w:hAnsi="Arial" w:cs="Arial"/>
                <w:sz w:val="12"/>
                <w:szCs w:val="12"/>
              </w:rPr>
            </w:pPr>
            <w:r>
              <w:rPr>
                <w:rFonts w:ascii="Arial" w:hAnsi="Arial" w:cs="Arial"/>
                <w:sz w:val="12"/>
                <w:szCs w:val="12"/>
              </w:rPr>
              <w:t xml:space="preserve">                                       </w:t>
            </w:r>
            <w:r w:rsidR="00A867EF" w:rsidRPr="00A867EF">
              <w:rPr>
                <w:rFonts w:ascii="Arial" w:hAnsi="Arial" w:cs="Arial"/>
                <w:sz w:val="12"/>
                <w:szCs w:val="12"/>
              </w:rPr>
              <w:t>është i mundur inspektimi vizual i hapësirës ku mbahen kafshët;</w:t>
            </w:r>
          </w:p>
          <w:p w:rsidR="00C16D3A" w:rsidRDefault="00C16D3A" w:rsidP="00C16D3A">
            <w:pPr>
              <w:spacing w:line="240" w:lineRule="auto"/>
              <w:rPr>
                <w:rFonts w:ascii="Arial" w:hAnsi="Arial" w:cs="Arial"/>
                <w:b/>
                <w:sz w:val="12"/>
                <w:szCs w:val="12"/>
              </w:rPr>
            </w:pPr>
          </w:p>
          <w:p w:rsidR="00C16D3A" w:rsidRDefault="007914B9" w:rsidP="00C16D3A">
            <w:pPr>
              <w:spacing w:line="240" w:lineRule="auto"/>
              <w:rPr>
                <w:rFonts w:ascii="Arial" w:hAnsi="Arial" w:cs="Arial"/>
                <w:b/>
                <w:sz w:val="12"/>
                <w:szCs w:val="12"/>
              </w:rPr>
            </w:pPr>
            <w:r>
              <w:rPr>
                <w:rFonts w:ascii="Arial" w:hAnsi="Arial" w:cs="Arial"/>
                <w:b/>
                <w:sz w:val="12"/>
                <w:szCs w:val="12"/>
              </w:rPr>
              <w:t xml:space="preserve">                           </w:t>
            </w:r>
            <w:r w:rsidR="004C66A4">
              <w:rPr>
                <w:rFonts w:ascii="Arial" w:hAnsi="Arial" w:cs="Arial"/>
                <w:b/>
                <w:sz w:val="12"/>
                <w:szCs w:val="12"/>
              </w:rPr>
              <w:t xml:space="preserve"> </w:t>
            </w:r>
            <w:r>
              <w:rPr>
                <w:rFonts w:ascii="Arial" w:hAnsi="Arial" w:cs="Arial"/>
                <w:b/>
                <w:sz w:val="12"/>
                <w:szCs w:val="12"/>
              </w:rPr>
              <w:t xml:space="preserve"> </w:t>
            </w:r>
            <w:r w:rsidR="00C16D3A">
              <w:rPr>
                <w:rFonts w:ascii="Arial" w:hAnsi="Arial" w:cs="Arial"/>
                <w:b/>
                <w:sz w:val="12"/>
                <w:szCs w:val="12"/>
              </w:rPr>
              <w:t xml:space="preserve">(iii)  </w:t>
            </w:r>
            <w:r>
              <w:rPr>
                <w:rFonts w:ascii="Arial" w:hAnsi="Arial" w:cs="Arial"/>
                <w:b/>
                <w:sz w:val="12"/>
                <w:szCs w:val="12"/>
              </w:rPr>
              <w:t xml:space="preserve">  </w:t>
            </w:r>
            <w:r w:rsidR="00C16D3A">
              <w:rPr>
                <w:rFonts w:ascii="Arial" w:hAnsi="Arial" w:cs="Arial"/>
                <w:b/>
                <w:sz w:val="12"/>
                <w:szCs w:val="12"/>
              </w:rPr>
              <w:t>t</w:t>
            </w:r>
            <w:r w:rsidR="00C16D3A" w:rsidRPr="00C16D3A">
              <w:rPr>
                <w:rFonts w:ascii="Arial" w:hAnsi="Arial" w:cs="Arial"/>
                <w:b/>
                <w:sz w:val="12"/>
                <w:szCs w:val="12"/>
              </w:rPr>
              <w:t>he escape of animal excrements, litter, feed or feathers is prevented or minimized;</w:t>
            </w:r>
          </w:p>
          <w:p w:rsidR="004955F5" w:rsidRDefault="007914B9" w:rsidP="00C16D3A">
            <w:pPr>
              <w:spacing w:line="240" w:lineRule="auto"/>
              <w:rPr>
                <w:rFonts w:ascii="Arial" w:hAnsi="Arial" w:cs="Arial"/>
                <w:b/>
                <w:sz w:val="12"/>
                <w:szCs w:val="12"/>
              </w:rPr>
            </w:pPr>
            <w:r>
              <w:rPr>
                <w:rFonts w:ascii="Arial" w:eastAsia="Times New Roman" w:hAnsi="Arial" w:cs="Arial"/>
                <w:color w:val="000000"/>
                <w:sz w:val="12"/>
                <w:szCs w:val="12"/>
              </w:rPr>
              <w:t xml:space="preserve">                                      </w:t>
            </w:r>
            <w:r w:rsidR="004955F5">
              <w:rPr>
                <w:rFonts w:ascii="Arial" w:eastAsia="Times New Roman" w:hAnsi="Arial" w:cs="Arial"/>
                <w:color w:val="000000"/>
                <w:sz w:val="12"/>
                <w:szCs w:val="12"/>
              </w:rPr>
              <w:t>parandalohet ose minimizohet dalja e jashtëqitjeve të kafshëve, mbeturinave, ushqimit ose puplave;</w:t>
            </w:r>
          </w:p>
          <w:p w:rsidR="00C16D3A" w:rsidRDefault="00C16D3A" w:rsidP="00C16D3A">
            <w:pPr>
              <w:spacing w:line="240" w:lineRule="auto"/>
              <w:rPr>
                <w:rFonts w:ascii="Arial" w:hAnsi="Arial" w:cs="Arial"/>
                <w:b/>
                <w:sz w:val="12"/>
                <w:szCs w:val="12"/>
              </w:rPr>
            </w:pPr>
          </w:p>
          <w:p w:rsidR="00C16D3A" w:rsidRDefault="004C66A4"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(b)  </w:t>
            </w:r>
            <w:r>
              <w:rPr>
                <w:rFonts w:ascii="Arial" w:hAnsi="Arial" w:cs="Arial"/>
                <w:b/>
                <w:sz w:val="12"/>
                <w:szCs w:val="12"/>
              </w:rPr>
              <w:t xml:space="preserve">     </w:t>
            </w:r>
            <w:r w:rsidR="00C16D3A">
              <w:rPr>
                <w:rFonts w:ascii="Arial" w:hAnsi="Arial" w:cs="Arial"/>
                <w:b/>
                <w:sz w:val="12"/>
                <w:szCs w:val="12"/>
              </w:rPr>
              <w:t>c</w:t>
            </w:r>
            <w:r w:rsidR="00C16D3A" w:rsidRPr="00C16D3A">
              <w:rPr>
                <w:rFonts w:ascii="Arial" w:hAnsi="Arial" w:cs="Arial"/>
                <w:b/>
                <w:sz w:val="12"/>
                <w:szCs w:val="12"/>
              </w:rPr>
              <w:t>ontain only poultry of the same species and category coming from the same establishment;</w:t>
            </w:r>
          </w:p>
          <w:p w:rsidR="004955F5" w:rsidRDefault="004C66A4" w:rsidP="004955F5">
            <w:pPr>
              <w:pStyle w:val="Web"/>
              <w:spacing w:before="0" w:beforeAutospacing="0" w:after="0" w:afterAutospacing="0"/>
              <w:rPr>
                <w:rFonts w:ascii="Arial" w:hAnsi="Arial" w:cs="Arial"/>
                <w:color w:val="000000"/>
                <w:sz w:val="12"/>
                <w:szCs w:val="12"/>
              </w:rPr>
            </w:pPr>
            <w:r>
              <w:rPr>
                <w:rFonts w:ascii="Arial" w:hAnsi="Arial" w:cs="Arial"/>
                <w:color w:val="000000"/>
                <w:sz w:val="12"/>
                <w:szCs w:val="12"/>
              </w:rPr>
              <w:t xml:space="preserve">                             </w:t>
            </w:r>
            <w:r w:rsidR="004955F5">
              <w:rPr>
                <w:rFonts w:ascii="Arial" w:hAnsi="Arial" w:cs="Arial"/>
                <w:color w:val="000000"/>
                <w:sz w:val="12"/>
                <w:szCs w:val="12"/>
              </w:rPr>
              <w:t>përmbajnë vetëm shpendë të së njëjtës specie dhe kategori që vijnë nga i njëjti stabiliment;</w:t>
            </w:r>
          </w:p>
          <w:p w:rsidR="00C16D3A" w:rsidRDefault="00C16D3A" w:rsidP="00C16D3A">
            <w:pPr>
              <w:spacing w:line="240" w:lineRule="auto"/>
              <w:rPr>
                <w:rFonts w:ascii="Arial" w:hAnsi="Arial" w:cs="Arial"/>
                <w:b/>
                <w:sz w:val="12"/>
                <w:szCs w:val="12"/>
              </w:rPr>
            </w:pPr>
          </w:p>
          <w:p w:rsidR="00C16D3A" w:rsidRDefault="004C66A4"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(c) </w:t>
            </w:r>
            <w:r>
              <w:rPr>
                <w:rFonts w:ascii="Arial" w:hAnsi="Arial" w:cs="Arial"/>
                <w:b/>
                <w:sz w:val="12"/>
                <w:szCs w:val="12"/>
              </w:rPr>
              <w:t xml:space="preserve">      </w:t>
            </w:r>
            <w:r w:rsidR="00C16D3A">
              <w:rPr>
                <w:rFonts w:ascii="Arial" w:hAnsi="Arial" w:cs="Arial"/>
                <w:b/>
                <w:sz w:val="12"/>
                <w:szCs w:val="12"/>
              </w:rPr>
              <w:t>are:</w:t>
            </w:r>
          </w:p>
          <w:p w:rsidR="004955F5" w:rsidRDefault="004C66A4" w:rsidP="00C16D3A">
            <w:pPr>
              <w:spacing w:line="240" w:lineRule="auto"/>
              <w:rPr>
                <w:rFonts w:ascii="Arial" w:hAnsi="Arial" w:cs="Arial"/>
                <w:b/>
                <w:sz w:val="12"/>
                <w:szCs w:val="12"/>
              </w:rPr>
            </w:pPr>
            <w:r>
              <w:rPr>
                <w:rFonts w:ascii="Arial" w:hAnsi="Arial" w:cs="Arial"/>
                <w:color w:val="000000"/>
                <w:sz w:val="12"/>
                <w:szCs w:val="12"/>
              </w:rPr>
              <w:t xml:space="preserve">                            </w:t>
            </w:r>
            <w:r w:rsidR="004955F5">
              <w:rPr>
                <w:rFonts w:ascii="Arial" w:hAnsi="Arial" w:cs="Arial"/>
                <w:color w:val="000000"/>
                <w:sz w:val="12"/>
                <w:szCs w:val="12"/>
              </w:rPr>
              <w:t>janë</w:t>
            </w:r>
          </w:p>
          <w:p w:rsidR="00C16D3A" w:rsidRDefault="00C16D3A" w:rsidP="00C16D3A">
            <w:pPr>
              <w:spacing w:line="240" w:lineRule="auto"/>
              <w:rPr>
                <w:rFonts w:ascii="Arial" w:hAnsi="Arial" w:cs="Arial"/>
                <w:b/>
                <w:sz w:val="12"/>
                <w:szCs w:val="12"/>
              </w:rPr>
            </w:pPr>
          </w:p>
          <w:p w:rsidR="00C16D3A" w:rsidRDefault="00C16D3A" w:rsidP="00C16D3A">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either </w:t>
            </w:r>
            <w:r w:rsidR="004C66A4">
              <w:rPr>
                <w:rFonts w:ascii="Arial" w:hAnsi="Arial" w:cs="Arial"/>
                <w:b/>
                <w:sz w:val="12"/>
                <w:szCs w:val="12"/>
              </w:rPr>
              <w:t xml:space="preserve">   </w:t>
            </w:r>
            <w:r w:rsidR="00AE032C">
              <w:rPr>
                <w:rFonts w:ascii="Arial" w:hAnsi="Arial" w:cs="Arial"/>
                <w:b/>
                <w:sz w:val="12"/>
                <w:szCs w:val="12"/>
              </w:rPr>
              <w:t xml:space="preserve">          </w:t>
            </w:r>
            <w:r>
              <w:rPr>
                <w:rFonts w:ascii="Arial" w:hAnsi="Arial" w:cs="Arial"/>
                <w:b/>
                <w:sz w:val="12"/>
                <w:szCs w:val="12"/>
              </w:rPr>
              <w:t>[</w:t>
            </w:r>
            <w:r w:rsidRPr="00C16D3A">
              <w:rPr>
                <w:rFonts w:ascii="Arial" w:hAnsi="Arial" w:cs="Arial"/>
                <w:b/>
                <w:sz w:val="12"/>
                <w:szCs w:val="12"/>
              </w:rPr>
              <w:t>unused and purpose-designed disposable containers to be destroyed after first use;]</w:t>
            </w:r>
          </w:p>
          <w:p w:rsidR="004955F5" w:rsidRPr="004955F5" w:rsidRDefault="004955F5" w:rsidP="00C16D3A">
            <w:pPr>
              <w:spacing w:line="240" w:lineRule="auto"/>
              <w:rPr>
                <w:rFonts w:ascii="Arial" w:hAnsi="Arial" w:cs="Arial"/>
                <w:sz w:val="12"/>
                <w:szCs w:val="12"/>
              </w:rPr>
            </w:pPr>
            <w:r w:rsidRPr="004955F5">
              <w:rPr>
                <w:rFonts w:ascii="Arial" w:hAnsi="Arial" w:cs="Arial"/>
                <w:sz w:val="12"/>
                <w:szCs w:val="12"/>
                <w:vertAlign w:val="superscript"/>
              </w:rPr>
              <w:t>(3)</w:t>
            </w:r>
            <w:r w:rsidRPr="004955F5">
              <w:rPr>
                <w:rFonts w:ascii="Arial" w:hAnsi="Arial" w:cs="Arial"/>
                <w:sz w:val="12"/>
                <w:szCs w:val="12"/>
              </w:rPr>
              <w:t xml:space="preserve"> ose </w:t>
            </w:r>
            <w:r w:rsidR="004C66A4">
              <w:rPr>
                <w:rFonts w:ascii="Arial" w:hAnsi="Arial" w:cs="Arial"/>
                <w:sz w:val="12"/>
                <w:szCs w:val="12"/>
              </w:rPr>
              <w:t xml:space="preserve">      </w:t>
            </w:r>
            <w:r w:rsidR="00AE032C">
              <w:rPr>
                <w:rFonts w:ascii="Arial" w:hAnsi="Arial" w:cs="Arial"/>
                <w:sz w:val="12"/>
                <w:szCs w:val="12"/>
              </w:rPr>
              <w:t xml:space="preserve">    </w:t>
            </w:r>
            <w:r w:rsidR="004C66A4">
              <w:rPr>
                <w:rFonts w:ascii="Arial" w:hAnsi="Arial" w:cs="Arial"/>
                <w:sz w:val="12"/>
                <w:szCs w:val="12"/>
              </w:rPr>
              <w:t xml:space="preserve"> </w:t>
            </w:r>
            <w:r w:rsidR="00AE032C">
              <w:rPr>
                <w:rFonts w:ascii="Arial" w:hAnsi="Arial" w:cs="Arial"/>
                <w:sz w:val="12"/>
                <w:szCs w:val="12"/>
              </w:rPr>
              <w:t xml:space="preserve">      </w:t>
            </w:r>
            <w:r w:rsidRPr="004955F5">
              <w:rPr>
                <w:rFonts w:ascii="Arial" w:hAnsi="Arial" w:cs="Arial"/>
                <w:sz w:val="12"/>
                <w:szCs w:val="12"/>
              </w:rPr>
              <w:t>[konte</w:t>
            </w:r>
            <w:r>
              <w:rPr>
                <w:rFonts w:ascii="Arial" w:hAnsi="Arial" w:cs="Arial"/>
                <w:sz w:val="12"/>
                <w:szCs w:val="12"/>
              </w:rPr>
              <w:t>i</w:t>
            </w:r>
            <w:r w:rsidRPr="004955F5">
              <w:rPr>
                <w:rFonts w:ascii="Arial" w:hAnsi="Arial" w:cs="Arial"/>
                <w:sz w:val="12"/>
                <w:szCs w:val="12"/>
              </w:rPr>
              <w:t>nerë njëpërdorimësh të papërdorur dhe të projektuar për qëllimin që do të shkatërrohen pas përdorimit të parë;]</w:t>
            </w:r>
          </w:p>
          <w:p w:rsidR="00C16D3A" w:rsidRDefault="00C16D3A" w:rsidP="00C16D3A">
            <w:pPr>
              <w:spacing w:line="240" w:lineRule="auto"/>
              <w:rPr>
                <w:rFonts w:ascii="Arial" w:hAnsi="Arial" w:cs="Arial"/>
                <w:b/>
                <w:sz w:val="12"/>
                <w:szCs w:val="12"/>
              </w:rPr>
            </w:pPr>
          </w:p>
          <w:p w:rsidR="00C16D3A" w:rsidRDefault="00C16D3A" w:rsidP="00C16D3A">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or </w:t>
            </w:r>
            <w:r w:rsidR="004C66A4">
              <w:rPr>
                <w:rFonts w:ascii="Arial" w:hAnsi="Arial" w:cs="Arial"/>
                <w:b/>
                <w:sz w:val="12"/>
                <w:szCs w:val="12"/>
              </w:rPr>
              <w:t xml:space="preserve">         </w:t>
            </w:r>
            <w:r w:rsidR="00AE032C">
              <w:rPr>
                <w:rFonts w:ascii="Arial" w:hAnsi="Arial" w:cs="Arial"/>
                <w:b/>
                <w:sz w:val="12"/>
                <w:szCs w:val="12"/>
              </w:rPr>
              <w:t xml:space="preserve">          </w:t>
            </w:r>
            <w:r>
              <w:rPr>
                <w:rFonts w:ascii="Arial" w:hAnsi="Arial" w:cs="Arial"/>
                <w:b/>
                <w:sz w:val="12"/>
                <w:szCs w:val="12"/>
              </w:rPr>
              <w:t>[</w:t>
            </w:r>
            <w:r w:rsidRPr="00C16D3A">
              <w:rPr>
                <w:rFonts w:ascii="Arial" w:hAnsi="Arial" w:cs="Arial"/>
                <w:b/>
                <w:sz w:val="12"/>
                <w:szCs w:val="12"/>
              </w:rPr>
              <w:t>cleaned and disinfected and dried or allowed to dry prior to loading of the animals;]</w:t>
            </w:r>
          </w:p>
          <w:p w:rsidR="004955F5" w:rsidRPr="004955F5" w:rsidRDefault="004955F5" w:rsidP="00C16D3A">
            <w:pPr>
              <w:spacing w:line="240" w:lineRule="auto"/>
              <w:rPr>
                <w:rFonts w:ascii="Arial" w:hAnsi="Arial" w:cs="Arial"/>
                <w:sz w:val="12"/>
                <w:szCs w:val="12"/>
              </w:rPr>
            </w:pPr>
            <w:r w:rsidRPr="004955F5">
              <w:rPr>
                <w:rFonts w:ascii="Arial" w:hAnsi="Arial" w:cs="Arial"/>
                <w:sz w:val="12"/>
                <w:szCs w:val="12"/>
                <w:vertAlign w:val="superscript"/>
              </w:rPr>
              <w:t>(3)</w:t>
            </w:r>
            <w:r w:rsidRPr="004955F5">
              <w:rPr>
                <w:rFonts w:ascii="Arial" w:hAnsi="Arial" w:cs="Arial"/>
                <w:sz w:val="12"/>
                <w:szCs w:val="12"/>
              </w:rPr>
              <w:t xml:space="preserve"> ose </w:t>
            </w:r>
            <w:r w:rsidR="004C66A4">
              <w:rPr>
                <w:rFonts w:ascii="Arial" w:hAnsi="Arial" w:cs="Arial"/>
                <w:sz w:val="12"/>
                <w:szCs w:val="12"/>
              </w:rPr>
              <w:t xml:space="preserve">      </w:t>
            </w:r>
            <w:r w:rsidR="00AE032C">
              <w:rPr>
                <w:rFonts w:ascii="Arial" w:hAnsi="Arial" w:cs="Arial"/>
                <w:sz w:val="12"/>
                <w:szCs w:val="12"/>
              </w:rPr>
              <w:t xml:space="preserve">          </w:t>
            </w:r>
            <w:r w:rsidR="004C66A4">
              <w:rPr>
                <w:rFonts w:ascii="Arial" w:hAnsi="Arial" w:cs="Arial"/>
                <w:sz w:val="12"/>
                <w:szCs w:val="12"/>
              </w:rPr>
              <w:t xml:space="preserve"> </w:t>
            </w:r>
            <w:r w:rsidRPr="004955F5">
              <w:rPr>
                <w:rFonts w:ascii="Arial" w:hAnsi="Arial" w:cs="Arial"/>
                <w:sz w:val="12"/>
                <w:szCs w:val="12"/>
              </w:rPr>
              <w:t>[të pastruara dhe të dezinfektuara dhe të thara ose të lejuara të thahen para ngarkimit të kafshëve;]</w:t>
            </w:r>
          </w:p>
          <w:p w:rsidR="00C16D3A" w:rsidRDefault="00C16D3A" w:rsidP="00C16D3A">
            <w:pPr>
              <w:spacing w:line="240" w:lineRule="auto"/>
              <w:rPr>
                <w:rFonts w:ascii="Arial" w:hAnsi="Arial" w:cs="Arial"/>
                <w:b/>
                <w:sz w:val="12"/>
                <w:szCs w:val="12"/>
              </w:rPr>
            </w:pPr>
          </w:p>
          <w:p w:rsidR="00B93BF9" w:rsidRDefault="00B93BF9"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(d)  </w:t>
            </w:r>
            <w:r>
              <w:rPr>
                <w:rFonts w:ascii="Arial" w:hAnsi="Arial" w:cs="Arial"/>
                <w:b/>
                <w:sz w:val="12"/>
                <w:szCs w:val="12"/>
              </w:rPr>
              <w:t xml:space="preserve">    </w:t>
            </w:r>
            <w:r w:rsidR="00C16D3A">
              <w:rPr>
                <w:rFonts w:ascii="Arial" w:hAnsi="Arial" w:cs="Arial"/>
                <w:b/>
                <w:sz w:val="12"/>
                <w:szCs w:val="12"/>
              </w:rPr>
              <w:t>a</w:t>
            </w:r>
            <w:r w:rsidR="00C16D3A" w:rsidRPr="00C16D3A">
              <w:rPr>
                <w:rFonts w:ascii="Arial" w:hAnsi="Arial" w:cs="Arial"/>
                <w:b/>
                <w:sz w:val="12"/>
                <w:szCs w:val="12"/>
              </w:rPr>
              <w:t xml:space="preserve">re closed in accordance with the instructions of the competent authority of the country or territory of origin to avoid any possibility of </w:t>
            </w:r>
          </w:p>
          <w:p w:rsidR="00C16D3A" w:rsidRDefault="00B93BF9" w:rsidP="00C16D3A">
            <w:pPr>
              <w:spacing w:line="240" w:lineRule="auto"/>
              <w:rPr>
                <w:rFonts w:ascii="Arial" w:hAnsi="Arial" w:cs="Arial"/>
                <w:b/>
                <w:sz w:val="12"/>
                <w:szCs w:val="12"/>
              </w:rPr>
            </w:pPr>
            <w:r>
              <w:rPr>
                <w:rFonts w:ascii="Arial" w:hAnsi="Arial" w:cs="Arial"/>
                <w:b/>
                <w:sz w:val="12"/>
                <w:szCs w:val="12"/>
              </w:rPr>
              <w:t xml:space="preserve">                            </w:t>
            </w:r>
            <w:r w:rsidR="00C16D3A" w:rsidRPr="00C16D3A">
              <w:rPr>
                <w:rFonts w:ascii="Arial" w:hAnsi="Arial" w:cs="Arial"/>
                <w:b/>
                <w:sz w:val="12"/>
                <w:szCs w:val="12"/>
              </w:rPr>
              <w:t>substitution of the content;</w:t>
            </w:r>
          </w:p>
          <w:p w:rsidR="00B93BF9" w:rsidRDefault="00B93BF9" w:rsidP="00C16D3A">
            <w:pPr>
              <w:spacing w:line="240" w:lineRule="auto"/>
              <w:rPr>
                <w:rFonts w:ascii="Arial" w:hAnsi="Arial" w:cs="Arial"/>
                <w:sz w:val="12"/>
                <w:szCs w:val="12"/>
              </w:rPr>
            </w:pPr>
            <w:r>
              <w:rPr>
                <w:rFonts w:ascii="Arial" w:hAnsi="Arial" w:cs="Arial"/>
                <w:sz w:val="12"/>
                <w:szCs w:val="12"/>
              </w:rPr>
              <w:t xml:space="preserve">                            </w:t>
            </w:r>
            <w:r w:rsidR="004955F5" w:rsidRPr="004955F5">
              <w:rPr>
                <w:rFonts w:ascii="Arial" w:hAnsi="Arial" w:cs="Arial"/>
                <w:sz w:val="12"/>
                <w:szCs w:val="12"/>
              </w:rPr>
              <w:t xml:space="preserve">mbyllen në përputhje me udhëzimet e autoritetit kompetent të vendit ose territorit të origjinës për të shmangur çdo mundësi të zëvendësimit të </w:t>
            </w:r>
          </w:p>
          <w:p w:rsidR="004955F5" w:rsidRPr="004955F5" w:rsidRDefault="00B93BF9" w:rsidP="00C16D3A">
            <w:pPr>
              <w:spacing w:line="240" w:lineRule="auto"/>
              <w:rPr>
                <w:rFonts w:ascii="Arial" w:hAnsi="Arial" w:cs="Arial"/>
                <w:sz w:val="12"/>
                <w:szCs w:val="12"/>
              </w:rPr>
            </w:pPr>
            <w:r>
              <w:rPr>
                <w:rFonts w:ascii="Arial" w:hAnsi="Arial" w:cs="Arial"/>
                <w:sz w:val="12"/>
                <w:szCs w:val="12"/>
              </w:rPr>
              <w:t xml:space="preserve">                            </w:t>
            </w:r>
            <w:r w:rsidR="004955F5" w:rsidRPr="004955F5">
              <w:rPr>
                <w:rFonts w:ascii="Arial" w:hAnsi="Arial" w:cs="Arial"/>
                <w:sz w:val="12"/>
                <w:szCs w:val="12"/>
              </w:rPr>
              <w:t>përmbajtjes;</w:t>
            </w:r>
          </w:p>
          <w:p w:rsidR="00C16D3A" w:rsidRDefault="00C16D3A" w:rsidP="00C16D3A">
            <w:pPr>
              <w:spacing w:line="240" w:lineRule="auto"/>
              <w:rPr>
                <w:rFonts w:ascii="Arial" w:hAnsi="Arial" w:cs="Arial"/>
                <w:b/>
                <w:sz w:val="12"/>
                <w:szCs w:val="12"/>
              </w:rPr>
            </w:pPr>
          </w:p>
          <w:p w:rsidR="00C16D3A" w:rsidRDefault="00B93BF9" w:rsidP="00C16D3A">
            <w:pPr>
              <w:spacing w:line="240" w:lineRule="auto"/>
              <w:rPr>
                <w:rFonts w:ascii="Arial" w:hAnsi="Arial" w:cs="Arial"/>
                <w:b/>
                <w:sz w:val="12"/>
                <w:szCs w:val="12"/>
              </w:rPr>
            </w:pPr>
            <w:r>
              <w:rPr>
                <w:rFonts w:ascii="Arial" w:hAnsi="Arial" w:cs="Arial"/>
                <w:b/>
                <w:sz w:val="12"/>
                <w:szCs w:val="12"/>
              </w:rPr>
              <w:t xml:space="preserve">                 </w:t>
            </w:r>
            <w:r w:rsidR="00C16D3A">
              <w:rPr>
                <w:rFonts w:ascii="Arial" w:hAnsi="Arial" w:cs="Arial"/>
                <w:b/>
                <w:sz w:val="12"/>
                <w:szCs w:val="12"/>
              </w:rPr>
              <w:t xml:space="preserve">(e) </w:t>
            </w:r>
            <w:r>
              <w:rPr>
                <w:rFonts w:ascii="Arial" w:hAnsi="Arial" w:cs="Arial"/>
                <w:b/>
                <w:sz w:val="12"/>
                <w:szCs w:val="12"/>
              </w:rPr>
              <w:t xml:space="preserve">     </w:t>
            </w:r>
            <w:r w:rsidR="00C16D3A" w:rsidRPr="00C16D3A">
              <w:rPr>
                <w:rFonts w:ascii="Arial" w:hAnsi="Arial" w:cs="Arial"/>
                <w:b/>
                <w:sz w:val="12"/>
                <w:szCs w:val="12"/>
              </w:rPr>
              <w:t>bear the information set out in Point 2 of Annex XVI to Delegated Regulation (EU) 2020/692 relevant for poultry intended for slaughter;</w:t>
            </w:r>
          </w:p>
          <w:p w:rsidR="00B93BF9" w:rsidRDefault="00B93BF9" w:rsidP="00C16D3A">
            <w:pPr>
              <w:spacing w:line="240" w:lineRule="auto"/>
              <w:rPr>
                <w:rFonts w:ascii="Arial" w:hAnsi="Arial" w:cs="Arial"/>
                <w:sz w:val="12"/>
                <w:szCs w:val="12"/>
              </w:rPr>
            </w:pPr>
            <w:r>
              <w:rPr>
                <w:rFonts w:ascii="Arial" w:hAnsi="Arial" w:cs="Arial"/>
                <w:sz w:val="12"/>
                <w:szCs w:val="12"/>
              </w:rPr>
              <w:t xml:space="preserve">                            </w:t>
            </w:r>
            <w:r w:rsidR="00E8577D" w:rsidRPr="00E8577D">
              <w:rPr>
                <w:rFonts w:ascii="Arial" w:hAnsi="Arial" w:cs="Arial"/>
                <w:sz w:val="12"/>
                <w:szCs w:val="12"/>
              </w:rPr>
              <w:t xml:space="preserve">të mbajë informacionin e përcaktuar në </w:t>
            </w:r>
            <w:r w:rsidR="00E8577D">
              <w:rPr>
                <w:rFonts w:ascii="Arial" w:hAnsi="Arial" w:cs="Arial"/>
                <w:sz w:val="12"/>
                <w:szCs w:val="12"/>
              </w:rPr>
              <w:t>P</w:t>
            </w:r>
            <w:r w:rsidR="00E8577D" w:rsidRPr="00E8577D">
              <w:rPr>
                <w:rFonts w:ascii="Arial" w:hAnsi="Arial" w:cs="Arial"/>
                <w:sz w:val="12"/>
                <w:szCs w:val="12"/>
              </w:rPr>
              <w:t xml:space="preserve">ikën 2 të aneksit XVI të Rregullores së deleguar (BE) 2020/692 të rëndësishme për shpendët e destinuar </w:t>
            </w:r>
          </w:p>
          <w:p w:rsidR="00E8577D" w:rsidRPr="00E8577D" w:rsidRDefault="00B93BF9" w:rsidP="00C16D3A">
            <w:pPr>
              <w:spacing w:line="240" w:lineRule="auto"/>
              <w:rPr>
                <w:rFonts w:ascii="Arial" w:hAnsi="Arial" w:cs="Arial"/>
                <w:sz w:val="12"/>
                <w:szCs w:val="12"/>
              </w:rPr>
            </w:pPr>
            <w:r>
              <w:rPr>
                <w:rFonts w:ascii="Arial" w:hAnsi="Arial" w:cs="Arial"/>
                <w:sz w:val="12"/>
                <w:szCs w:val="12"/>
              </w:rPr>
              <w:t xml:space="preserve">                            </w:t>
            </w:r>
            <w:r w:rsidR="00E8577D" w:rsidRPr="00E8577D">
              <w:rPr>
                <w:rFonts w:ascii="Arial" w:hAnsi="Arial" w:cs="Arial"/>
                <w:sz w:val="12"/>
                <w:szCs w:val="12"/>
              </w:rPr>
              <w:t>për therje;</w:t>
            </w:r>
          </w:p>
          <w:p w:rsidR="00C16D3A" w:rsidRDefault="00C16D3A" w:rsidP="00C16D3A">
            <w:pPr>
              <w:spacing w:line="240" w:lineRule="auto"/>
              <w:rPr>
                <w:rFonts w:ascii="Arial" w:hAnsi="Arial" w:cs="Arial"/>
                <w:b/>
                <w:sz w:val="12"/>
                <w:szCs w:val="12"/>
              </w:rPr>
            </w:pPr>
          </w:p>
          <w:p w:rsidR="00283E29" w:rsidRDefault="00C16D3A" w:rsidP="00C16D3A">
            <w:pPr>
              <w:spacing w:line="240" w:lineRule="auto"/>
              <w:rPr>
                <w:rFonts w:ascii="Arial" w:hAnsi="Arial" w:cs="Arial"/>
                <w:b/>
                <w:sz w:val="12"/>
                <w:szCs w:val="12"/>
              </w:rPr>
            </w:pPr>
            <w:r>
              <w:rPr>
                <w:rFonts w:ascii="Arial" w:hAnsi="Arial" w:cs="Arial"/>
                <w:b/>
                <w:sz w:val="12"/>
                <w:szCs w:val="12"/>
              </w:rPr>
              <w:t xml:space="preserve">II.1.11.  </w:t>
            </w:r>
            <w:r w:rsidR="00283E29">
              <w:rPr>
                <w:rFonts w:ascii="Arial" w:hAnsi="Arial" w:cs="Arial"/>
                <w:b/>
                <w:sz w:val="12"/>
                <w:szCs w:val="12"/>
              </w:rPr>
              <w:t xml:space="preserve">       </w:t>
            </w:r>
            <w:r>
              <w:rPr>
                <w:rFonts w:ascii="Arial" w:hAnsi="Arial" w:cs="Arial"/>
                <w:b/>
                <w:sz w:val="12"/>
                <w:szCs w:val="12"/>
              </w:rPr>
              <w:t>a</w:t>
            </w:r>
            <w:r w:rsidR="001E4F03">
              <w:rPr>
                <w:rFonts w:ascii="Arial" w:hAnsi="Arial" w:cs="Arial"/>
                <w:b/>
                <w:sz w:val="12"/>
                <w:szCs w:val="12"/>
              </w:rPr>
              <w:t>re loaded for dispatch to the Republic of Albania on __/__/____ (dd/mm/yyyy)</w:t>
            </w:r>
            <w:r w:rsidR="001E4F03">
              <w:rPr>
                <w:rFonts w:ascii="Arial" w:hAnsi="Arial" w:cs="Arial"/>
                <w:b/>
                <w:sz w:val="12"/>
                <w:szCs w:val="12"/>
                <w:vertAlign w:val="superscript"/>
              </w:rPr>
              <w:t>(9)</w:t>
            </w:r>
            <w:r w:rsidR="001E4F03">
              <w:rPr>
                <w:rFonts w:ascii="Arial" w:hAnsi="Arial" w:cs="Arial"/>
                <w:b/>
                <w:sz w:val="12"/>
                <w:szCs w:val="12"/>
              </w:rPr>
              <w:t xml:space="preserve"> in a means of transport which is contructed in accordance</w:t>
            </w:r>
          </w:p>
          <w:p w:rsidR="00283E29" w:rsidRDefault="00283E29" w:rsidP="00C16D3A">
            <w:pPr>
              <w:spacing w:line="240" w:lineRule="auto"/>
              <w:rPr>
                <w:rFonts w:ascii="Arial" w:hAnsi="Arial" w:cs="Arial"/>
                <w:b/>
                <w:sz w:val="12"/>
                <w:szCs w:val="12"/>
              </w:rPr>
            </w:pPr>
            <w:r>
              <w:rPr>
                <w:rFonts w:ascii="Arial" w:hAnsi="Arial" w:cs="Arial"/>
                <w:b/>
                <w:sz w:val="12"/>
                <w:szCs w:val="12"/>
              </w:rPr>
              <w:t xml:space="preserve">                   </w:t>
            </w:r>
            <w:r w:rsidR="001E4F03">
              <w:rPr>
                <w:rFonts w:ascii="Arial" w:hAnsi="Arial" w:cs="Arial"/>
                <w:b/>
                <w:sz w:val="12"/>
                <w:szCs w:val="12"/>
              </w:rPr>
              <w:t xml:space="preserve"> with</w:t>
            </w:r>
            <w:r>
              <w:rPr>
                <w:rFonts w:ascii="Arial" w:hAnsi="Arial" w:cs="Arial"/>
                <w:b/>
                <w:sz w:val="12"/>
                <w:szCs w:val="12"/>
              </w:rPr>
              <w:t xml:space="preserve"> </w:t>
            </w:r>
            <w:r w:rsidR="001E4F03">
              <w:rPr>
                <w:rFonts w:ascii="Arial" w:hAnsi="Arial" w:cs="Arial"/>
                <w:b/>
                <w:sz w:val="12"/>
                <w:szCs w:val="12"/>
              </w:rPr>
              <w:t xml:space="preserve">II.1.10(a) and was cleaned and disinfected prior to loading with a disinfectant authorised by the competent authority of the country or </w:t>
            </w:r>
          </w:p>
          <w:p w:rsidR="00C16D3A" w:rsidRDefault="00283E29" w:rsidP="00C16D3A">
            <w:pPr>
              <w:spacing w:line="240" w:lineRule="auto"/>
              <w:rPr>
                <w:rFonts w:ascii="Arial" w:hAnsi="Arial" w:cs="Arial"/>
                <w:b/>
                <w:sz w:val="12"/>
                <w:szCs w:val="12"/>
              </w:rPr>
            </w:pPr>
            <w:r>
              <w:rPr>
                <w:rFonts w:ascii="Arial" w:hAnsi="Arial" w:cs="Arial"/>
                <w:b/>
                <w:sz w:val="12"/>
                <w:szCs w:val="12"/>
              </w:rPr>
              <w:t xml:space="preserve">                    </w:t>
            </w:r>
            <w:r w:rsidR="001E4F03">
              <w:rPr>
                <w:rFonts w:ascii="Arial" w:hAnsi="Arial" w:cs="Arial"/>
                <w:b/>
                <w:sz w:val="12"/>
                <w:szCs w:val="12"/>
              </w:rPr>
              <w:t>territory</w:t>
            </w:r>
            <w:r>
              <w:rPr>
                <w:rFonts w:ascii="Arial" w:hAnsi="Arial" w:cs="Arial"/>
                <w:b/>
                <w:sz w:val="12"/>
                <w:szCs w:val="12"/>
              </w:rPr>
              <w:t xml:space="preserve"> </w:t>
            </w:r>
            <w:r w:rsidR="001E4F03">
              <w:rPr>
                <w:rFonts w:ascii="Arial" w:hAnsi="Arial" w:cs="Arial"/>
                <w:b/>
                <w:sz w:val="12"/>
                <w:szCs w:val="12"/>
              </w:rPr>
              <w:t>of origin;</w:t>
            </w:r>
          </w:p>
          <w:p w:rsidR="00283E29" w:rsidRDefault="00283E29" w:rsidP="00C16D3A">
            <w:pPr>
              <w:spacing w:line="240" w:lineRule="auto"/>
              <w:rPr>
                <w:rFonts w:ascii="Arial" w:hAnsi="Arial" w:cs="Arial"/>
                <w:sz w:val="12"/>
                <w:szCs w:val="12"/>
              </w:rPr>
            </w:pPr>
            <w:r>
              <w:rPr>
                <w:rFonts w:ascii="Arial" w:hAnsi="Arial" w:cs="Arial"/>
                <w:sz w:val="12"/>
                <w:szCs w:val="12"/>
              </w:rPr>
              <w:t xml:space="preserve">                    </w:t>
            </w:r>
            <w:r w:rsidR="00930F1F" w:rsidRPr="00930F1F">
              <w:rPr>
                <w:rFonts w:ascii="Arial" w:hAnsi="Arial" w:cs="Arial"/>
                <w:sz w:val="12"/>
                <w:szCs w:val="12"/>
              </w:rPr>
              <w:t>janë ngarkuar për dërgim në Republikën e Shqipërisë më __/__/____ (dd/mm/vvvv)</w:t>
            </w:r>
            <w:r w:rsidR="00930F1F" w:rsidRPr="00930F1F">
              <w:rPr>
                <w:rFonts w:ascii="Arial" w:hAnsi="Arial" w:cs="Arial"/>
                <w:sz w:val="12"/>
                <w:szCs w:val="12"/>
                <w:vertAlign w:val="superscript"/>
              </w:rPr>
              <w:t xml:space="preserve">(9) </w:t>
            </w:r>
            <w:r w:rsidR="00930F1F">
              <w:rPr>
                <w:rFonts w:ascii="Arial" w:hAnsi="Arial" w:cs="Arial"/>
                <w:sz w:val="12"/>
                <w:szCs w:val="12"/>
              </w:rPr>
              <w:t>me</w:t>
            </w:r>
            <w:r w:rsidR="00930F1F" w:rsidRPr="00930F1F">
              <w:rPr>
                <w:rFonts w:ascii="Arial" w:hAnsi="Arial" w:cs="Arial"/>
                <w:sz w:val="12"/>
                <w:szCs w:val="12"/>
              </w:rPr>
              <w:t xml:space="preserve"> një mjet transporti i cili është ndërtuar në përputhje me </w:t>
            </w:r>
          </w:p>
          <w:p w:rsidR="00283E29" w:rsidRDefault="00283E29" w:rsidP="00C16D3A">
            <w:pPr>
              <w:spacing w:line="240" w:lineRule="auto"/>
              <w:rPr>
                <w:rFonts w:ascii="Arial" w:hAnsi="Arial" w:cs="Arial"/>
                <w:sz w:val="12"/>
                <w:szCs w:val="12"/>
              </w:rPr>
            </w:pPr>
            <w:r>
              <w:rPr>
                <w:rFonts w:ascii="Arial" w:hAnsi="Arial" w:cs="Arial"/>
                <w:sz w:val="12"/>
                <w:szCs w:val="12"/>
              </w:rPr>
              <w:t xml:space="preserve">                    </w:t>
            </w:r>
            <w:r w:rsidR="00930F1F" w:rsidRPr="00930F1F">
              <w:rPr>
                <w:rFonts w:ascii="Arial" w:hAnsi="Arial" w:cs="Arial"/>
                <w:sz w:val="12"/>
                <w:szCs w:val="12"/>
              </w:rPr>
              <w:t>II.1.10(a)</w:t>
            </w:r>
            <w:r>
              <w:rPr>
                <w:rFonts w:ascii="Arial" w:hAnsi="Arial" w:cs="Arial"/>
                <w:sz w:val="12"/>
                <w:szCs w:val="12"/>
              </w:rPr>
              <w:t xml:space="preserve"> </w:t>
            </w:r>
            <w:r w:rsidR="00930F1F" w:rsidRPr="00930F1F">
              <w:rPr>
                <w:rFonts w:ascii="Arial" w:hAnsi="Arial" w:cs="Arial"/>
                <w:sz w:val="12"/>
                <w:szCs w:val="12"/>
              </w:rPr>
              <w:t xml:space="preserve">dhe është pastruar dhe dezinfektuar përpara ngarkimit me një dezinfektues të autorizuar nga autoriteti kompetent i vendit ose territorit të </w:t>
            </w:r>
          </w:p>
          <w:p w:rsidR="00930F1F" w:rsidRPr="00930F1F" w:rsidRDefault="00283E29" w:rsidP="00C16D3A">
            <w:pPr>
              <w:spacing w:line="240" w:lineRule="auto"/>
              <w:rPr>
                <w:rFonts w:ascii="Arial" w:hAnsi="Arial" w:cs="Arial"/>
                <w:sz w:val="12"/>
                <w:szCs w:val="12"/>
              </w:rPr>
            </w:pPr>
            <w:r>
              <w:rPr>
                <w:rFonts w:ascii="Arial" w:hAnsi="Arial" w:cs="Arial"/>
                <w:sz w:val="12"/>
                <w:szCs w:val="12"/>
              </w:rPr>
              <w:t xml:space="preserve">                    </w:t>
            </w:r>
            <w:r w:rsidR="00930F1F" w:rsidRPr="00930F1F">
              <w:rPr>
                <w:rFonts w:ascii="Arial" w:hAnsi="Arial" w:cs="Arial"/>
                <w:sz w:val="12"/>
                <w:szCs w:val="12"/>
              </w:rPr>
              <w:t>origjinës;</w:t>
            </w:r>
          </w:p>
          <w:p w:rsidR="001E4F03" w:rsidRDefault="001E4F03" w:rsidP="00C16D3A">
            <w:pPr>
              <w:spacing w:line="240" w:lineRule="auto"/>
              <w:rPr>
                <w:rFonts w:ascii="Arial" w:hAnsi="Arial" w:cs="Arial"/>
                <w:b/>
                <w:sz w:val="12"/>
                <w:szCs w:val="12"/>
              </w:rPr>
            </w:pPr>
          </w:p>
          <w:p w:rsidR="00283E29" w:rsidRDefault="001E4F03" w:rsidP="00C16D3A">
            <w:pPr>
              <w:spacing w:line="240" w:lineRule="auto"/>
              <w:rPr>
                <w:rFonts w:ascii="Arial" w:hAnsi="Arial" w:cs="Arial"/>
                <w:b/>
                <w:sz w:val="12"/>
                <w:szCs w:val="12"/>
              </w:rPr>
            </w:pPr>
            <w:r>
              <w:rPr>
                <w:rFonts w:ascii="Arial" w:hAnsi="Arial" w:cs="Arial"/>
                <w:b/>
                <w:sz w:val="12"/>
                <w:szCs w:val="12"/>
                <w:vertAlign w:val="superscript"/>
              </w:rPr>
              <w:t>(10)</w:t>
            </w:r>
            <w:r>
              <w:rPr>
                <w:rFonts w:ascii="Arial" w:hAnsi="Arial" w:cs="Arial"/>
                <w:b/>
                <w:sz w:val="12"/>
                <w:szCs w:val="12"/>
              </w:rPr>
              <w:t xml:space="preserve"> [II.1.12.  are intended for the Republic of Albania which has been granted the status free</w:t>
            </w:r>
            <w:r w:rsidR="00007F10">
              <w:rPr>
                <w:rFonts w:ascii="Arial" w:hAnsi="Arial" w:cs="Arial"/>
                <w:b/>
                <w:sz w:val="12"/>
                <w:szCs w:val="12"/>
              </w:rPr>
              <w:t xml:space="preserve"> from infection with Newcastle disease virus without </w:t>
            </w:r>
          </w:p>
          <w:p w:rsidR="001E4F03" w:rsidRDefault="00283E29" w:rsidP="00C16D3A">
            <w:pPr>
              <w:spacing w:line="240" w:lineRule="auto"/>
              <w:rPr>
                <w:rFonts w:ascii="Arial" w:hAnsi="Arial" w:cs="Arial"/>
                <w:b/>
                <w:sz w:val="12"/>
                <w:szCs w:val="12"/>
              </w:rPr>
            </w:pPr>
            <w:r>
              <w:rPr>
                <w:rFonts w:ascii="Arial" w:hAnsi="Arial" w:cs="Arial"/>
                <w:b/>
                <w:sz w:val="12"/>
                <w:szCs w:val="12"/>
              </w:rPr>
              <w:t xml:space="preserve">                    </w:t>
            </w:r>
            <w:r w:rsidR="00007F10">
              <w:rPr>
                <w:rFonts w:ascii="Arial" w:hAnsi="Arial" w:cs="Arial"/>
                <w:b/>
                <w:sz w:val="12"/>
                <w:szCs w:val="12"/>
              </w:rPr>
              <w:t>vaccination in accordance with Article 66 of Commission Delegated Regulation (EU) 2020/689, and they:</w:t>
            </w:r>
          </w:p>
          <w:p w:rsidR="00283E29" w:rsidRDefault="00283E29" w:rsidP="00C16D3A">
            <w:pPr>
              <w:spacing w:line="240" w:lineRule="auto"/>
              <w:rPr>
                <w:rFonts w:ascii="Arial" w:hAnsi="Arial" w:cs="Arial"/>
                <w:sz w:val="12"/>
                <w:szCs w:val="12"/>
              </w:rPr>
            </w:pPr>
            <w:r>
              <w:rPr>
                <w:rFonts w:ascii="Arial" w:hAnsi="Arial" w:cs="Arial"/>
                <w:sz w:val="12"/>
                <w:szCs w:val="12"/>
              </w:rPr>
              <w:t xml:space="preserve">                    </w:t>
            </w:r>
            <w:r w:rsidR="00930F1F" w:rsidRPr="00930F1F">
              <w:rPr>
                <w:rFonts w:ascii="Arial" w:hAnsi="Arial" w:cs="Arial"/>
                <w:sz w:val="12"/>
                <w:szCs w:val="12"/>
              </w:rPr>
              <w:t xml:space="preserve">janë të destinuara për Republikën e Shqipërisë së cilës i është dhënë statusi i lirë nga infektimi me virusin e sëmundjes </w:t>
            </w:r>
            <w:r w:rsidR="00930F1F">
              <w:rPr>
                <w:rFonts w:ascii="Arial" w:hAnsi="Arial" w:cs="Arial"/>
                <w:sz w:val="12"/>
                <w:szCs w:val="12"/>
              </w:rPr>
              <w:t>së Pseudopestit</w:t>
            </w:r>
            <w:r w:rsidR="00930F1F" w:rsidRPr="00930F1F">
              <w:rPr>
                <w:rFonts w:ascii="Arial" w:hAnsi="Arial" w:cs="Arial"/>
                <w:sz w:val="12"/>
                <w:szCs w:val="12"/>
              </w:rPr>
              <w:t xml:space="preserve"> pa vaksinim në </w:t>
            </w:r>
          </w:p>
          <w:p w:rsidR="00930F1F" w:rsidRPr="00930F1F" w:rsidRDefault="00283E29" w:rsidP="00C16D3A">
            <w:pPr>
              <w:spacing w:line="240" w:lineRule="auto"/>
              <w:rPr>
                <w:rFonts w:ascii="Arial" w:hAnsi="Arial" w:cs="Arial"/>
                <w:sz w:val="12"/>
                <w:szCs w:val="12"/>
              </w:rPr>
            </w:pPr>
            <w:r>
              <w:rPr>
                <w:rFonts w:ascii="Arial" w:hAnsi="Arial" w:cs="Arial"/>
                <w:sz w:val="12"/>
                <w:szCs w:val="12"/>
              </w:rPr>
              <w:t xml:space="preserve">                    </w:t>
            </w:r>
            <w:r w:rsidR="00930F1F" w:rsidRPr="00930F1F">
              <w:rPr>
                <w:rFonts w:ascii="Arial" w:hAnsi="Arial" w:cs="Arial"/>
                <w:sz w:val="12"/>
                <w:szCs w:val="12"/>
              </w:rPr>
              <w:t>përputhje me nenin 66 të Rregullores së Deleguar të Komisionit (BE) 2020/689, dhe ato:</w:t>
            </w:r>
          </w:p>
          <w:p w:rsidR="00007F10" w:rsidRDefault="00007F10" w:rsidP="00C16D3A">
            <w:pPr>
              <w:spacing w:line="240" w:lineRule="auto"/>
              <w:rPr>
                <w:rFonts w:ascii="Arial" w:hAnsi="Arial" w:cs="Arial"/>
                <w:b/>
                <w:sz w:val="12"/>
                <w:szCs w:val="12"/>
              </w:rPr>
            </w:pPr>
          </w:p>
          <w:p w:rsidR="00283E29" w:rsidRDefault="00007F10" w:rsidP="00C16D3A">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either  </w:t>
            </w:r>
            <w:r w:rsidR="00283E29">
              <w:rPr>
                <w:rFonts w:ascii="Arial" w:hAnsi="Arial" w:cs="Arial"/>
                <w:b/>
                <w:sz w:val="12"/>
                <w:szCs w:val="12"/>
              </w:rPr>
              <w:t xml:space="preserve">    </w:t>
            </w:r>
            <w:r>
              <w:rPr>
                <w:rFonts w:ascii="Arial" w:hAnsi="Arial" w:cs="Arial"/>
                <w:b/>
                <w:sz w:val="12"/>
                <w:szCs w:val="12"/>
              </w:rPr>
              <w:t>[have not been vaccinated against infection with Newcastle disease virus and have tested</w:t>
            </w:r>
            <w:r>
              <w:rPr>
                <w:rFonts w:ascii="Arial" w:hAnsi="Arial" w:cs="Arial"/>
                <w:b/>
                <w:sz w:val="12"/>
                <w:szCs w:val="12"/>
                <w:vertAlign w:val="superscript"/>
              </w:rPr>
              <w:t>(6)</w:t>
            </w:r>
            <w:r>
              <w:rPr>
                <w:rFonts w:ascii="Arial" w:hAnsi="Arial" w:cs="Arial"/>
                <w:b/>
                <w:sz w:val="12"/>
                <w:szCs w:val="12"/>
              </w:rPr>
              <w:t xml:space="preserve"> negative to serological tests to detect antibodies </w:t>
            </w:r>
          </w:p>
          <w:p w:rsidR="00283E29" w:rsidRDefault="00283E29" w:rsidP="00C16D3A">
            <w:pPr>
              <w:spacing w:line="240" w:lineRule="auto"/>
              <w:rPr>
                <w:rFonts w:ascii="Arial" w:hAnsi="Arial" w:cs="Arial"/>
                <w:b/>
                <w:sz w:val="12"/>
                <w:szCs w:val="12"/>
              </w:rPr>
            </w:pPr>
            <w:r>
              <w:rPr>
                <w:rFonts w:ascii="Arial" w:hAnsi="Arial" w:cs="Arial"/>
                <w:b/>
                <w:sz w:val="12"/>
                <w:szCs w:val="12"/>
              </w:rPr>
              <w:t xml:space="preserve">                    </w:t>
            </w:r>
            <w:r w:rsidR="00007F10">
              <w:rPr>
                <w:rFonts w:ascii="Arial" w:hAnsi="Arial" w:cs="Arial"/>
                <w:b/>
                <w:sz w:val="12"/>
                <w:szCs w:val="12"/>
              </w:rPr>
              <w:t xml:space="preserve">against Newcastle disease virus, performed on blood samples at a level which gives 95% confidence of detecting infection at 5% prevalence </w:t>
            </w:r>
          </w:p>
          <w:p w:rsidR="00007F10" w:rsidRDefault="00283E29" w:rsidP="00C16D3A">
            <w:pPr>
              <w:spacing w:line="240" w:lineRule="auto"/>
              <w:rPr>
                <w:rFonts w:ascii="Arial" w:hAnsi="Arial" w:cs="Arial"/>
                <w:b/>
                <w:sz w:val="12"/>
                <w:szCs w:val="12"/>
              </w:rPr>
            </w:pPr>
            <w:r>
              <w:rPr>
                <w:rFonts w:ascii="Arial" w:hAnsi="Arial" w:cs="Arial"/>
                <w:b/>
                <w:sz w:val="12"/>
                <w:szCs w:val="12"/>
              </w:rPr>
              <w:t xml:space="preserve">                    </w:t>
            </w:r>
            <w:r w:rsidR="00007F10">
              <w:rPr>
                <w:rFonts w:ascii="Arial" w:hAnsi="Arial" w:cs="Arial"/>
                <w:b/>
                <w:sz w:val="12"/>
                <w:szCs w:val="12"/>
              </w:rPr>
              <w:t>and which were taken during the period of at least 14 days prior to the date of loading for dispatch to the Republic of Albania.]]</w:t>
            </w:r>
          </w:p>
          <w:p w:rsidR="00283E29" w:rsidRDefault="008B0990" w:rsidP="00C16D3A">
            <w:pPr>
              <w:spacing w:line="240" w:lineRule="auto"/>
              <w:rPr>
                <w:rFonts w:ascii="Arial" w:hAnsi="Arial" w:cs="Arial"/>
                <w:sz w:val="12"/>
                <w:szCs w:val="12"/>
              </w:rPr>
            </w:pPr>
            <w:r w:rsidRPr="008B0990">
              <w:rPr>
                <w:rFonts w:ascii="Arial" w:hAnsi="Arial" w:cs="Arial"/>
                <w:sz w:val="12"/>
                <w:szCs w:val="12"/>
                <w:vertAlign w:val="superscript"/>
              </w:rPr>
              <w:t>(3)</w:t>
            </w:r>
            <w:r w:rsidRPr="008B0990">
              <w:rPr>
                <w:rFonts w:ascii="Arial" w:hAnsi="Arial" w:cs="Arial"/>
                <w:sz w:val="12"/>
                <w:szCs w:val="12"/>
              </w:rPr>
              <w:t xml:space="preserve"> ose</w:t>
            </w:r>
            <w:r w:rsidR="00283E29">
              <w:rPr>
                <w:rFonts w:ascii="Arial" w:hAnsi="Arial" w:cs="Arial"/>
                <w:sz w:val="12"/>
                <w:szCs w:val="12"/>
              </w:rPr>
              <w:t xml:space="preserve">     </w:t>
            </w:r>
            <w:r w:rsidRPr="008B0990">
              <w:rPr>
                <w:rFonts w:ascii="Arial" w:hAnsi="Arial" w:cs="Arial"/>
                <w:sz w:val="12"/>
                <w:szCs w:val="12"/>
              </w:rPr>
              <w:t xml:space="preserve"> </w:t>
            </w:r>
            <w:r w:rsidR="00283E29">
              <w:rPr>
                <w:rFonts w:ascii="Arial" w:hAnsi="Arial" w:cs="Arial"/>
                <w:sz w:val="12"/>
                <w:szCs w:val="12"/>
              </w:rPr>
              <w:t xml:space="preserve">    </w:t>
            </w:r>
            <w:r w:rsidRPr="008B0990">
              <w:rPr>
                <w:rFonts w:ascii="Arial" w:hAnsi="Arial" w:cs="Arial"/>
                <w:sz w:val="12"/>
                <w:szCs w:val="12"/>
              </w:rPr>
              <w:t xml:space="preserve">[nuk janë vaksinuar kundër infeksionit me virusin e sëmundjes </w:t>
            </w:r>
            <w:r>
              <w:rPr>
                <w:rFonts w:ascii="Arial" w:hAnsi="Arial" w:cs="Arial"/>
                <w:sz w:val="12"/>
                <w:szCs w:val="12"/>
              </w:rPr>
              <w:t>së Pseudopestit</w:t>
            </w:r>
            <w:r w:rsidRPr="008B0990">
              <w:rPr>
                <w:rFonts w:ascii="Arial" w:hAnsi="Arial" w:cs="Arial"/>
                <w:sz w:val="12"/>
                <w:szCs w:val="12"/>
              </w:rPr>
              <w:t xml:space="preserve"> dhe janë testuar</w:t>
            </w:r>
            <w:r w:rsidRPr="008B0990">
              <w:rPr>
                <w:rFonts w:ascii="Arial" w:hAnsi="Arial" w:cs="Arial"/>
                <w:sz w:val="12"/>
                <w:szCs w:val="12"/>
                <w:vertAlign w:val="superscript"/>
              </w:rPr>
              <w:t>(6)</w:t>
            </w:r>
            <w:r w:rsidRPr="008B0990">
              <w:rPr>
                <w:rFonts w:ascii="Arial" w:hAnsi="Arial" w:cs="Arial"/>
                <w:sz w:val="12"/>
                <w:szCs w:val="12"/>
              </w:rPr>
              <w:t xml:space="preserve"> negativ në testet serologjike për të zbuluar antitrupat </w:t>
            </w:r>
          </w:p>
          <w:p w:rsidR="00283E29" w:rsidRDefault="00283E29" w:rsidP="00C16D3A">
            <w:pPr>
              <w:spacing w:line="240" w:lineRule="auto"/>
              <w:rPr>
                <w:rFonts w:ascii="Arial" w:hAnsi="Arial" w:cs="Arial"/>
                <w:sz w:val="12"/>
                <w:szCs w:val="12"/>
              </w:rPr>
            </w:pPr>
            <w:r>
              <w:rPr>
                <w:rFonts w:ascii="Arial" w:hAnsi="Arial" w:cs="Arial"/>
                <w:sz w:val="12"/>
                <w:szCs w:val="12"/>
              </w:rPr>
              <w:t xml:space="preserve">                    </w:t>
            </w:r>
            <w:r w:rsidR="008B0990" w:rsidRPr="008B0990">
              <w:rPr>
                <w:rFonts w:ascii="Arial" w:hAnsi="Arial" w:cs="Arial"/>
                <w:sz w:val="12"/>
                <w:szCs w:val="12"/>
              </w:rPr>
              <w:t xml:space="preserve">kundër virusit të sëmundjes </w:t>
            </w:r>
            <w:r w:rsidR="008B0990">
              <w:rPr>
                <w:rFonts w:ascii="Arial" w:hAnsi="Arial" w:cs="Arial"/>
                <w:sz w:val="12"/>
                <w:szCs w:val="12"/>
              </w:rPr>
              <w:t>së Pseudopestit</w:t>
            </w:r>
            <w:r w:rsidR="008B0990" w:rsidRPr="008B0990">
              <w:rPr>
                <w:rFonts w:ascii="Arial" w:hAnsi="Arial" w:cs="Arial"/>
                <w:sz w:val="12"/>
                <w:szCs w:val="12"/>
              </w:rPr>
              <w:t xml:space="preserve">, të kryera në mostrat e gjakut në një nivel që jep 95% besim për zbulimin e infeksionit në 5 % e prevalencës </w:t>
            </w:r>
          </w:p>
          <w:p w:rsidR="00AA0587" w:rsidRPr="008B0990" w:rsidRDefault="00283E29" w:rsidP="00C16D3A">
            <w:pPr>
              <w:spacing w:line="240" w:lineRule="auto"/>
              <w:rPr>
                <w:rFonts w:ascii="Arial" w:hAnsi="Arial" w:cs="Arial"/>
                <w:sz w:val="12"/>
                <w:szCs w:val="12"/>
              </w:rPr>
            </w:pPr>
            <w:r>
              <w:rPr>
                <w:rFonts w:ascii="Arial" w:hAnsi="Arial" w:cs="Arial"/>
                <w:sz w:val="12"/>
                <w:szCs w:val="12"/>
              </w:rPr>
              <w:t xml:space="preserve">                    </w:t>
            </w:r>
            <w:r w:rsidR="008B0990" w:rsidRPr="008B0990">
              <w:rPr>
                <w:rFonts w:ascii="Arial" w:hAnsi="Arial" w:cs="Arial"/>
                <w:sz w:val="12"/>
                <w:szCs w:val="12"/>
              </w:rPr>
              <w:t>dhe që janë marrë gjatë periudhës prej të paktën 14 ditësh përpara datës së ngarkimit për dërgim në Republikën e Shqipërisë.]]</w:t>
            </w:r>
          </w:p>
          <w:p w:rsidR="008B0990" w:rsidRDefault="008B0990" w:rsidP="00C16D3A">
            <w:pPr>
              <w:spacing w:line="240" w:lineRule="auto"/>
              <w:rPr>
                <w:rFonts w:ascii="Arial" w:hAnsi="Arial" w:cs="Arial"/>
                <w:b/>
                <w:sz w:val="12"/>
                <w:szCs w:val="12"/>
              </w:rPr>
            </w:pPr>
          </w:p>
          <w:p w:rsidR="000213CF" w:rsidRDefault="00AA0587" w:rsidP="00C16D3A">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or </w:t>
            </w:r>
            <w:r w:rsidR="000213CF">
              <w:rPr>
                <w:rFonts w:ascii="Arial" w:hAnsi="Arial" w:cs="Arial"/>
                <w:b/>
                <w:sz w:val="12"/>
                <w:szCs w:val="12"/>
              </w:rPr>
              <w:t xml:space="preserve">            </w:t>
            </w:r>
            <w:r>
              <w:rPr>
                <w:rFonts w:ascii="Arial" w:hAnsi="Arial" w:cs="Arial"/>
                <w:b/>
                <w:sz w:val="12"/>
                <w:szCs w:val="12"/>
              </w:rPr>
              <w:t xml:space="preserve">[have been vaccinated against infection with Newcastle disease virus but </w:t>
            </w:r>
            <w:r w:rsidR="001E4996">
              <w:rPr>
                <w:rFonts w:ascii="Arial" w:hAnsi="Arial" w:cs="Arial"/>
                <w:b/>
                <w:sz w:val="12"/>
                <w:szCs w:val="12"/>
              </w:rPr>
              <w:t xml:space="preserve">not with a live vaccine during the period of the last 30 days prior to </w:t>
            </w:r>
          </w:p>
          <w:p w:rsidR="000213CF" w:rsidRDefault="000213CF" w:rsidP="00C16D3A">
            <w:pPr>
              <w:spacing w:line="240" w:lineRule="auto"/>
              <w:rPr>
                <w:rFonts w:ascii="Arial" w:hAnsi="Arial" w:cs="Arial"/>
                <w:b/>
                <w:sz w:val="12"/>
                <w:szCs w:val="12"/>
              </w:rPr>
            </w:pPr>
            <w:r>
              <w:rPr>
                <w:rFonts w:ascii="Arial" w:hAnsi="Arial" w:cs="Arial"/>
                <w:b/>
                <w:sz w:val="12"/>
                <w:szCs w:val="12"/>
              </w:rPr>
              <w:t xml:space="preserve">                    </w:t>
            </w:r>
            <w:r w:rsidR="001E4996">
              <w:rPr>
                <w:rFonts w:ascii="Arial" w:hAnsi="Arial" w:cs="Arial"/>
                <w:b/>
                <w:sz w:val="12"/>
                <w:szCs w:val="12"/>
              </w:rPr>
              <w:t>the date of loading for dispatch to the Republic of Albania and tested negative to a virus isolation test</w:t>
            </w:r>
            <w:r w:rsidR="001E4996">
              <w:rPr>
                <w:rFonts w:ascii="Arial" w:hAnsi="Arial" w:cs="Arial"/>
                <w:b/>
                <w:sz w:val="12"/>
                <w:szCs w:val="12"/>
                <w:vertAlign w:val="superscript"/>
              </w:rPr>
              <w:t>(6)</w:t>
            </w:r>
            <w:r w:rsidR="001E4996">
              <w:rPr>
                <w:rFonts w:ascii="Arial" w:hAnsi="Arial" w:cs="Arial"/>
                <w:b/>
                <w:sz w:val="12"/>
                <w:szCs w:val="12"/>
              </w:rPr>
              <w:t xml:space="preserve"> for infection with Newcastle disease </w:t>
            </w:r>
          </w:p>
          <w:p w:rsidR="000213CF" w:rsidRDefault="000213CF" w:rsidP="00C16D3A">
            <w:pPr>
              <w:spacing w:line="240" w:lineRule="auto"/>
              <w:rPr>
                <w:rFonts w:ascii="Arial" w:hAnsi="Arial" w:cs="Arial"/>
                <w:b/>
                <w:sz w:val="12"/>
                <w:szCs w:val="12"/>
              </w:rPr>
            </w:pPr>
            <w:r>
              <w:rPr>
                <w:rFonts w:ascii="Arial" w:hAnsi="Arial" w:cs="Arial"/>
                <w:b/>
                <w:sz w:val="12"/>
                <w:szCs w:val="12"/>
              </w:rPr>
              <w:t xml:space="preserve">                    </w:t>
            </w:r>
            <w:r w:rsidR="001E4996">
              <w:rPr>
                <w:rFonts w:ascii="Arial" w:hAnsi="Arial" w:cs="Arial"/>
                <w:b/>
                <w:sz w:val="12"/>
                <w:szCs w:val="12"/>
              </w:rPr>
              <w:t xml:space="preserve">virus, performed on a random sample of cloacal swabs or faeces samples taken from at least 60 bird within the 14 days prior to the date of </w:t>
            </w:r>
          </w:p>
          <w:p w:rsidR="00AA0587" w:rsidRDefault="000213CF" w:rsidP="00C16D3A">
            <w:pPr>
              <w:spacing w:line="240" w:lineRule="auto"/>
              <w:rPr>
                <w:rFonts w:ascii="Arial" w:hAnsi="Arial" w:cs="Arial"/>
                <w:b/>
                <w:sz w:val="12"/>
                <w:szCs w:val="12"/>
              </w:rPr>
            </w:pPr>
            <w:r>
              <w:rPr>
                <w:rFonts w:ascii="Arial" w:hAnsi="Arial" w:cs="Arial"/>
                <w:b/>
                <w:sz w:val="12"/>
                <w:szCs w:val="12"/>
              </w:rPr>
              <w:t xml:space="preserve">                    </w:t>
            </w:r>
            <w:r w:rsidR="001E4996">
              <w:rPr>
                <w:rFonts w:ascii="Arial" w:hAnsi="Arial" w:cs="Arial"/>
                <w:b/>
                <w:sz w:val="12"/>
                <w:szCs w:val="12"/>
              </w:rPr>
              <w:t>loading for dispatch to the Republic of Albania.]]</w:t>
            </w:r>
          </w:p>
          <w:p w:rsidR="000213CF" w:rsidRDefault="0018127B" w:rsidP="00C16D3A">
            <w:pPr>
              <w:spacing w:line="240" w:lineRule="auto"/>
              <w:rPr>
                <w:rFonts w:ascii="Arial" w:hAnsi="Arial" w:cs="Arial"/>
                <w:sz w:val="12"/>
                <w:szCs w:val="12"/>
              </w:rPr>
            </w:pPr>
            <w:r w:rsidRPr="0018127B">
              <w:rPr>
                <w:rFonts w:ascii="Arial" w:hAnsi="Arial" w:cs="Arial"/>
                <w:sz w:val="12"/>
                <w:szCs w:val="12"/>
                <w:vertAlign w:val="superscript"/>
              </w:rPr>
              <w:t>(3)</w:t>
            </w:r>
            <w:r w:rsidRPr="0018127B">
              <w:rPr>
                <w:rFonts w:ascii="Arial" w:hAnsi="Arial" w:cs="Arial"/>
                <w:sz w:val="12"/>
                <w:szCs w:val="12"/>
              </w:rPr>
              <w:t xml:space="preserve">ose </w:t>
            </w:r>
            <w:r w:rsidR="000213CF">
              <w:rPr>
                <w:rFonts w:ascii="Arial" w:hAnsi="Arial" w:cs="Arial"/>
                <w:sz w:val="12"/>
                <w:szCs w:val="12"/>
              </w:rPr>
              <w:t xml:space="preserve">          </w:t>
            </w:r>
            <w:r w:rsidRPr="0018127B">
              <w:rPr>
                <w:rFonts w:ascii="Arial" w:hAnsi="Arial" w:cs="Arial"/>
                <w:sz w:val="12"/>
                <w:szCs w:val="12"/>
              </w:rPr>
              <w:t xml:space="preserve">[të jenë vaksinuar kundër infeksionit me virusin e sëmundjes </w:t>
            </w:r>
            <w:r>
              <w:rPr>
                <w:rFonts w:ascii="Arial" w:hAnsi="Arial" w:cs="Arial"/>
                <w:sz w:val="12"/>
                <w:szCs w:val="12"/>
              </w:rPr>
              <w:t>së Pseudopestit</w:t>
            </w:r>
            <w:r w:rsidRPr="0018127B">
              <w:rPr>
                <w:rFonts w:ascii="Arial" w:hAnsi="Arial" w:cs="Arial"/>
                <w:sz w:val="12"/>
                <w:szCs w:val="12"/>
              </w:rPr>
              <w:t xml:space="preserve">, por jo me një vaksinë të gjallë gjatë periudhës së 30 ditëve të fundit </w:t>
            </w:r>
          </w:p>
          <w:p w:rsidR="000213CF" w:rsidRDefault="000213CF" w:rsidP="00C16D3A">
            <w:pPr>
              <w:spacing w:line="240" w:lineRule="auto"/>
              <w:rPr>
                <w:rFonts w:ascii="Arial" w:hAnsi="Arial" w:cs="Arial"/>
                <w:sz w:val="12"/>
                <w:szCs w:val="12"/>
              </w:rPr>
            </w:pPr>
            <w:r>
              <w:rPr>
                <w:rFonts w:ascii="Arial" w:hAnsi="Arial" w:cs="Arial"/>
                <w:sz w:val="12"/>
                <w:szCs w:val="12"/>
              </w:rPr>
              <w:t xml:space="preserve">                    </w:t>
            </w:r>
            <w:r w:rsidR="0018127B" w:rsidRPr="0018127B">
              <w:rPr>
                <w:rFonts w:ascii="Arial" w:hAnsi="Arial" w:cs="Arial"/>
                <w:sz w:val="12"/>
                <w:szCs w:val="12"/>
              </w:rPr>
              <w:t>përpara datës së ngarkimit për dërgim në Republikën e Shqipërisë dhe janë testuar negativ ndaj një testi</w:t>
            </w:r>
            <w:r w:rsidR="0018127B" w:rsidRPr="0018127B">
              <w:rPr>
                <w:rFonts w:ascii="Arial" w:hAnsi="Arial" w:cs="Arial"/>
                <w:sz w:val="12"/>
                <w:szCs w:val="12"/>
                <w:vertAlign w:val="superscript"/>
              </w:rPr>
              <w:t>(6)</w:t>
            </w:r>
            <w:r w:rsidR="0018127B" w:rsidRPr="0018127B">
              <w:rPr>
                <w:rFonts w:ascii="Arial" w:hAnsi="Arial" w:cs="Arial"/>
                <w:sz w:val="12"/>
                <w:szCs w:val="12"/>
              </w:rPr>
              <w:t xml:space="preserve">  izolimi të virusit</w:t>
            </w:r>
            <w:r w:rsidR="0018127B">
              <w:rPr>
                <w:rFonts w:ascii="Arial" w:hAnsi="Arial" w:cs="Arial"/>
                <w:sz w:val="12"/>
                <w:szCs w:val="12"/>
              </w:rPr>
              <w:t xml:space="preserve"> </w:t>
            </w:r>
            <w:r w:rsidR="0018127B" w:rsidRPr="0018127B">
              <w:rPr>
                <w:rFonts w:ascii="Arial" w:hAnsi="Arial" w:cs="Arial"/>
                <w:sz w:val="12"/>
                <w:szCs w:val="12"/>
              </w:rPr>
              <w:t xml:space="preserve">për infeksion me virusin e </w:t>
            </w:r>
          </w:p>
          <w:p w:rsidR="000213CF" w:rsidRDefault="000213CF" w:rsidP="00C16D3A">
            <w:pPr>
              <w:spacing w:line="240" w:lineRule="auto"/>
              <w:rPr>
                <w:rFonts w:ascii="Arial" w:hAnsi="Arial" w:cs="Arial"/>
                <w:sz w:val="12"/>
                <w:szCs w:val="12"/>
              </w:rPr>
            </w:pPr>
            <w:r>
              <w:rPr>
                <w:rFonts w:ascii="Arial" w:hAnsi="Arial" w:cs="Arial"/>
                <w:sz w:val="12"/>
                <w:szCs w:val="12"/>
              </w:rPr>
              <w:t xml:space="preserve">                    </w:t>
            </w:r>
            <w:r w:rsidR="0018127B" w:rsidRPr="0018127B">
              <w:rPr>
                <w:rFonts w:ascii="Arial" w:hAnsi="Arial" w:cs="Arial"/>
                <w:sz w:val="12"/>
                <w:szCs w:val="12"/>
              </w:rPr>
              <w:t xml:space="preserve">sëmundjes </w:t>
            </w:r>
            <w:r w:rsidR="0018127B">
              <w:rPr>
                <w:rFonts w:ascii="Arial" w:hAnsi="Arial" w:cs="Arial"/>
                <w:sz w:val="12"/>
                <w:szCs w:val="12"/>
              </w:rPr>
              <w:t>së Pseudopestit</w:t>
            </w:r>
            <w:r w:rsidR="0018127B" w:rsidRPr="0018127B">
              <w:rPr>
                <w:rFonts w:ascii="Arial" w:hAnsi="Arial" w:cs="Arial"/>
                <w:sz w:val="12"/>
                <w:szCs w:val="12"/>
              </w:rPr>
              <w:t xml:space="preserve">, kryer në një kampion të rastësishëm të tamponëve kloakal ose mostrave të feçeve të marra nga të paktën 60 shpendë </w:t>
            </w:r>
          </w:p>
          <w:p w:rsidR="0018127B" w:rsidRPr="0018127B" w:rsidRDefault="000213CF" w:rsidP="00C16D3A">
            <w:pPr>
              <w:spacing w:line="240" w:lineRule="auto"/>
              <w:rPr>
                <w:rFonts w:ascii="Arial" w:hAnsi="Arial" w:cs="Arial"/>
                <w:sz w:val="12"/>
                <w:szCs w:val="12"/>
              </w:rPr>
            </w:pPr>
            <w:r>
              <w:rPr>
                <w:rFonts w:ascii="Arial" w:hAnsi="Arial" w:cs="Arial"/>
                <w:sz w:val="12"/>
                <w:szCs w:val="12"/>
              </w:rPr>
              <w:t xml:space="preserve">                    </w:t>
            </w:r>
            <w:r w:rsidR="0018127B" w:rsidRPr="0018127B">
              <w:rPr>
                <w:rFonts w:ascii="Arial" w:hAnsi="Arial" w:cs="Arial"/>
                <w:sz w:val="12"/>
                <w:szCs w:val="12"/>
              </w:rPr>
              <w:t>brenda 14 ditëve para datës së ngarkimit për dërgim në Republikën e Shqipërisë.]]</w:t>
            </w:r>
          </w:p>
          <w:p w:rsidR="001E4996" w:rsidRDefault="001E4996" w:rsidP="00C16D3A">
            <w:pPr>
              <w:spacing w:line="240" w:lineRule="auto"/>
              <w:rPr>
                <w:rFonts w:ascii="Arial" w:hAnsi="Arial" w:cs="Arial"/>
                <w:b/>
                <w:sz w:val="12"/>
                <w:szCs w:val="12"/>
              </w:rPr>
            </w:pPr>
          </w:p>
          <w:p w:rsidR="001E4996" w:rsidRDefault="001E4996" w:rsidP="00C16D3A">
            <w:pPr>
              <w:spacing w:line="240" w:lineRule="auto"/>
              <w:rPr>
                <w:rFonts w:ascii="Arial" w:hAnsi="Arial" w:cs="Arial"/>
                <w:b/>
                <w:sz w:val="12"/>
                <w:szCs w:val="12"/>
              </w:rPr>
            </w:pPr>
            <w:r>
              <w:rPr>
                <w:rFonts w:ascii="Arial" w:hAnsi="Arial" w:cs="Arial"/>
                <w:b/>
                <w:sz w:val="12"/>
                <w:szCs w:val="12"/>
              </w:rPr>
              <w:t xml:space="preserve">II.2.  </w:t>
            </w:r>
            <w:r w:rsidR="00AD4FC9">
              <w:rPr>
                <w:rFonts w:ascii="Arial" w:hAnsi="Arial" w:cs="Arial"/>
                <w:b/>
                <w:sz w:val="12"/>
                <w:szCs w:val="12"/>
              </w:rPr>
              <w:t xml:space="preserve">           </w:t>
            </w:r>
            <w:r>
              <w:rPr>
                <w:rFonts w:ascii="Arial" w:hAnsi="Arial" w:cs="Arial"/>
                <w:b/>
                <w:sz w:val="12"/>
                <w:szCs w:val="12"/>
              </w:rPr>
              <w:t>Public health attestation [*to delete when the Republic of Albania is not the final destination of the animals]</w:t>
            </w:r>
          </w:p>
          <w:p w:rsidR="00AD0CB1" w:rsidRPr="00AD0CB1" w:rsidRDefault="00AD4FC9" w:rsidP="00C16D3A">
            <w:pPr>
              <w:spacing w:line="240" w:lineRule="auto"/>
              <w:rPr>
                <w:rFonts w:ascii="Arial" w:hAnsi="Arial" w:cs="Arial"/>
                <w:sz w:val="12"/>
                <w:szCs w:val="12"/>
              </w:rPr>
            </w:pPr>
            <w:r>
              <w:rPr>
                <w:rFonts w:ascii="Arial" w:hAnsi="Arial" w:cs="Arial"/>
                <w:sz w:val="12"/>
                <w:szCs w:val="12"/>
              </w:rPr>
              <w:t xml:space="preserve">                   </w:t>
            </w:r>
            <w:r w:rsidR="00AD0CB1" w:rsidRPr="00AD0CB1">
              <w:rPr>
                <w:rFonts w:ascii="Arial" w:hAnsi="Arial" w:cs="Arial"/>
                <w:sz w:val="12"/>
                <w:szCs w:val="12"/>
              </w:rPr>
              <w:t>Vërtetim shëndetësor publik [*të fshihet kur Republika e Shqipërisë nuk është destinacioni përfundimtar i kafshëve]</w:t>
            </w:r>
          </w:p>
          <w:p w:rsidR="001E4996" w:rsidRDefault="001E4996" w:rsidP="00C16D3A">
            <w:pPr>
              <w:spacing w:line="240" w:lineRule="auto"/>
              <w:rPr>
                <w:rFonts w:ascii="Arial" w:hAnsi="Arial" w:cs="Arial"/>
                <w:b/>
                <w:sz w:val="12"/>
                <w:szCs w:val="12"/>
              </w:rPr>
            </w:pPr>
          </w:p>
          <w:p w:rsidR="001E4996" w:rsidRDefault="00AD4FC9" w:rsidP="00C16D3A">
            <w:pPr>
              <w:spacing w:line="240" w:lineRule="auto"/>
              <w:rPr>
                <w:rFonts w:ascii="Arial" w:hAnsi="Arial" w:cs="Arial"/>
                <w:b/>
                <w:sz w:val="12"/>
                <w:szCs w:val="12"/>
              </w:rPr>
            </w:pPr>
            <w:r>
              <w:rPr>
                <w:rFonts w:ascii="Arial" w:hAnsi="Arial" w:cs="Arial"/>
                <w:b/>
                <w:sz w:val="12"/>
                <w:szCs w:val="12"/>
              </w:rPr>
              <w:t xml:space="preserve">                   </w:t>
            </w:r>
            <w:r w:rsidR="001E4996">
              <w:rPr>
                <w:rFonts w:ascii="Arial" w:hAnsi="Arial" w:cs="Arial"/>
                <w:b/>
                <w:sz w:val="12"/>
                <w:szCs w:val="12"/>
              </w:rPr>
              <w:t xml:space="preserve">II.2.1.  </w:t>
            </w:r>
            <w:r>
              <w:rPr>
                <w:rFonts w:ascii="Arial" w:hAnsi="Arial" w:cs="Arial"/>
                <w:b/>
                <w:sz w:val="12"/>
                <w:szCs w:val="12"/>
              </w:rPr>
              <w:t xml:space="preserve">    </w:t>
            </w:r>
            <w:r w:rsidR="001E4996">
              <w:rPr>
                <w:rFonts w:ascii="Arial" w:hAnsi="Arial" w:cs="Arial"/>
                <w:b/>
                <w:sz w:val="12"/>
                <w:szCs w:val="12"/>
              </w:rPr>
              <w:t>I, the undersigned official veterinarian, hereby certify, that the animals described in Part I</w:t>
            </w:r>
            <w:r w:rsidR="001306CB">
              <w:rPr>
                <w:rFonts w:ascii="Arial" w:hAnsi="Arial" w:cs="Arial"/>
                <w:b/>
                <w:sz w:val="12"/>
                <w:szCs w:val="12"/>
              </w:rPr>
              <w:t xml:space="preserve"> have not received:</w:t>
            </w:r>
          </w:p>
          <w:p w:rsidR="00AD0CB1" w:rsidRPr="00AD0CB1" w:rsidRDefault="00AD4FC9" w:rsidP="00C16D3A">
            <w:pPr>
              <w:spacing w:line="240" w:lineRule="auto"/>
              <w:rPr>
                <w:rFonts w:ascii="Arial" w:hAnsi="Arial" w:cs="Arial"/>
                <w:sz w:val="12"/>
                <w:szCs w:val="12"/>
              </w:rPr>
            </w:pPr>
            <w:r>
              <w:rPr>
                <w:rFonts w:ascii="Arial" w:hAnsi="Arial" w:cs="Arial"/>
                <w:sz w:val="12"/>
                <w:szCs w:val="12"/>
              </w:rPr>
              <w:t xml:space="preserve">                                  </w:t>
            </w:r>
            <w:r w:rsidR="00AD0CB1" w:rsidRPr="00AD0CB1">
              <w:rPr>
                <w:rFonts w:ascii="Arial" w:hAnsi="Arial" w:cs="Arial"/>
                <w:sz w:val="12"/>
                <w:szCs w:val="12"/>
              </w:rPr>
              <w:t>Unë, veterineri zyrtar i poshtëshënuar, vërtetoj se kafshët e përshkruara në Pjesën I nuk kanë marrë:</w:t>
            </w:r>
          </w:p>
          <w:p w:rsidR="001306CB" w:rsidRDefault="001306CB" w:rsidP="00C16D3A">
            <w:pPr>
              <w:spacing w:line="240" w:lineRule="auto"/>
              <w:rPr>
                <w:rFonts w:ascii="Arial" w:hAnsi="Arial" w:cs="Arial"/>
                <w:b/>
                <w:sz w:val="12"/>
                <w:szCs w:val="12"/>
              </w:rPr>
            </w:pPr>
          </w:p>
          <w:p w:rsidR="001306CB" w:rsidRDefault="001306CB" w:rsidP="001306CB">
            <w:pPr>
              <w:spacing w:line="240" w:lineRule="auto"/>
              <w:rPr>
                <w:rFonts w:ascii="Arial" w:hAnsi="Arial" w:cs="Arial"/>
                <w:b/>
                <w:sz w:val="12"/>
                <w:szCs w:val="12"/>
              </w:rPr>
            </w:pPr>
            <w:r w:rsidRPr="001306CB">
              <w:rPr>
                <w:rFonts w:ascii="Arial" w:hAnsi="Arial" w:cs="Arial"/>
                <w:b/>
                <w:sz w:val="12"/>
                <w:szCs w:val="12"/>
              </w:rPr>
              <w:t xml:space="preserve"> </w:t>
            </w:r>
            <w:r w:rsidR="00AD4FC9">
              <w:rPr>
                <w:rFonts w:ascii="Arial" w:hAnsi="Arial" w:cs="Arial"/>
                <w:b/>
                <w:sz w:val="12"/>
                <w:szCs w:val="12"/>
              </w:rPr>
              <w:t xml:space="preserve">                                  </w:t>
            </w:r>
            <w:r>
              <w:rPr>
                <w:rFonts w:ascii="Arial" w:hAnsi="Arial" w:cs="Arial"/>
                <w:b/>
                <w:sz w:val="12"/>
                <w:szCs w:val="12"/>
              </w:rPr>
              <w:t xml:space="preserve">-  </w:t>
            </w:r>
            <w:r w:rsidR="00AD4FC9">
              <w:rPr>
                <w:rFonts w:ascii="Arial" w:hAnsi="Arial" w:cs="Arial"/>
                <w:b/>
                <w:sz w:val="12"/>
                <w:szCs w:val="12"/>
              </w:rPr>
              <w:t xml:space="preserve">   </w:t>
            </w:r>
            <w:r>
              <w:rPr>
                <w:rFonts w:ascii="Arial" w:hAnsi="Arial" w:cs="Arial"/>
                <w:b/>
                <w:sz w:val="12"/>
                <w:szCs w:val="12"/>
              </w:rPr>
              <w:t>any stilbene or thyrostatic substances,</w:t>
            </w:r>
          </w:p>
          <w:p w:rsidR="00AD0CB1" w:rsidRPr="00AD0CB1" w:rsidRDefault="00AD4FC9" w:rsidP="001306CB">
            <w:pPr>
              <w:spacing w:line="240" w:lineRule="auto"/>
              <w:rPr>
                <w:rFonts w:ascii="Arial" w:hAnsi="Arial" w:cs="Arial"/>
                <w:sz w:val="12"/>
                <w:szCs w:val="12"/>
              </w:rPr>
            </w:pPr>
            <w:r>
              <w:rPr>
                <w:rFonts w:ascii="Arial" w:hAnsi="Arial" w:cs="Arial"/>
                <w:sz w:val="12"/>
                <w:szCs w:val="12"/>
              </w:rPr>
              <w:t xml:space="preserve">                                          </w:t>
            </w:r>
            <w:r w:rsidR="00AD0CB1" w:rsidRPr="00AD0CB1">
              <w:rPr>
                <w:rFonts w:ascii="Arial" w:hAnsi="Arial" w:cs="Arial"/>
                <w:sz w:val="12"/>
                <w:szCs w:val="12"/>
              </w:rPr>
              <w:t>çdo substancë stilbene ose tireostatike,</w:t>
            </w:r>
          </w:p>
          <w:p w:rsidR="001306CB" w:rsidRDefault="001306CB" w:rsidP="001306CB">
            <w:pPr>
              <w:spacing w:line="240" w:lineRule="auto"/>
              <w:rPr>
                <w:rFonts w:ascii="Arial" w:hAnsi="Arial" w:cs="Arial"/>
                <w:b/>
                <w:sz w:val="12"/>
                <w:szCs w:val="12"/>
              </w:rPr>
            </w:pPr>
          </w:p>
          <w:p w:rsidR="00AD4FC9" w:rsidRDefault="00AD4FC9" w:rsidP="001306CB">
            <w:pPr>
              <w:spacing w:line="240" w:lineRule="auto"/>
              <w:rPr>
                <w:rFonts w:ascii="Arial" w:hAnsi="Arial" w:cs="Arial"/>
                <w:b/>
                <w:sz w:val="12"/>
                <w:szCs w:val="12"/>
              </w:rPr>
            </w:pPr>
            <w:r>
              <w:rPr>
                <w:rFonts w:ascii="Arial" w:hAnsi="Arial" w:cs="Arial"/>
                <w:b/>
                <w:sz w:val="12"/>
                <w:szCs w:val="12"/>
              </w:rPr>
              <w:t xml:space="preserve">                                   </w:t>
            </w:r>
            <w:r w:rsidR="001306CB">
              <w:rPr>
                <w:rFonts w:ascii="Arial" w:hAnsi="Arial" w:cs="Arial"/>
                <w:b/>
                <w:sz w:val="12"/>
                <w:szCs w:val="12"/>
              </w:rPr>
              <w:t xml:space="preserve">- </w:t>
            </w:r>
            <w:r>
              <w:rPr>
                <w:rFonts w:ascii="Arial" w:hAnsi="Arial" w:cs="Arial"/>
                <w:b/>
                <w:sz w:val="12"/>
                <w:szCs w:val="12"/>
              </w:rPr>
              <w:t xml:space="preserve">    </w:t>
            </w:r>
            <w:r w:rsidR="001306CB">
              <w:rPr>
                <w:rFonts w:ascii="Arial" w:hAnsi="Arial" w:cs="Arial"/>
                <w:b/>
                <w:sz w:val="12"/>
                <w:szCs w:val="12"/>
              </w:rPr>
              <w:t>o</w:t>
            </w:r>
            <w:r w:rsidR="001306CB" w:rsidRPr="001306CB">
              <w:rPr>
                <w:rFonts w:ascii="Arial" w:hAnsi="Arial" w:cs="Arial"/>
                <w:b/>
                <w:sz w:val="12"/>
                <w:szCs w:val="12"/>
              </w:rPr>
              <w:t xml:space="preserve">estrogenic, androgenic, gestagenic or beta-agonist substances for purposes other than therapeutic or zootechnical treatment </w:t>
            </w:r>
          </w:p>
          <w:p w:rsidR="001306CB" w:rsidRDefault="00AD4FC9" w:rsidP="001306CB">
            <w:pPr>
              <w:spacing w:line="240" w:lineRule="auto"/>
              <w:rPr>
                <w:rFonts w:ascii="Arial" w:hAnsi="Arial" w:cs="Arial"/>
                <w:b/>
                <w:sz w:val="12"/>
                <w:szCs w:val="12"/>
              </w:rPr>
            </w:pPr>
            <w:r>
              <w:rPr>
                <w:rFonts w:ascii="Arial" w:hAnsi="Arial" w:cs="Arial"/>
                <w:b/>
                <w:sz w:val="12"/>
                <w:szCs w:val="12"/>
              </w:rPr>
              <w:t xml:space="preserve">                                          </w:t>
            </w:r>
            <w:r w:rsidR="001306CB" w:rsidRPr="001306CB">
              <w:rPr>
                <w:rFonts w:ascii="Arial" w:hAnsi="Arial" w:cs="Arial"/>
                <w:b/>
                <w:sz w:val="12"/>
                <w:szCs w:val="12"/>
              </w:rPr>
              <w:t>(as defined in Council Directive 96/22/EC).</w:t>
            </w:r>
          </w:p>
          <w:p w:rsidR="00AD4FC9" w:rsidRDefault="00AD4FC9" w:rsidP="001306CB">
            <w:pPr>
              <w:spacing w:line="240" w:lineRule="auto"/>
              <w:rPr>
                <w:rFonts w:ascii="Arial" w:hAnsi="Arial" w:cs="Arial"/>
                <w:sz w:val="12"/>
                <w:szCs w:val="12"/>
              </w:rPr>
            </w:pPr>
            <w:r>
              <w:rPr>
                <w:rFonts w:ascii="Arial" w:hAnsi="Arial" w:cs="Arial"/>
                <w:sz w:val="12"/>
                <w:szCs w:val="12"/>
              </w:rPr>
              <w:t xml:space="preserve">                                           </w:t>
            </w:r>
            <w:r w:rsidR="00D03B11" w:rsidRPr="00D03B11">
              <w:rPr>
                <w:rFonts w:ascii="Arial" w:hAnsi="Arial" w:cs="Arial"/>
                <w:sz w:val="12"/>
                <w:szCs w:val="12"/>
              </w:rPr>
              <w:t xml:space="preserve">substanca estrogjenike, androgjenike, gestagenike ose beta-agoniste për qëllime të ndryshme nga trajtimi terapeutik ose zooteknik (siç </w:t>
            </w:r>
          </w:p>
          <w:p w:rsidR="00D03B11" w:rsidRPr="00D03B11" w:rsidRDefault="00AD4FC9" w:rsidP="001306CB">
            <w:pPr>
              <w:spacing w:line="240" w:lineRule="auto"/>
              <w:rPr>
                <w:rFonts w:ascii="Arial" w:hAnsi="Arial" w:cs="Arial"/>
                <w:sz w:val="12"/>
                <w:szCs w:val="12"/>
              </w:rPr>
            </w:pPr>
            <w:r>
              <w:rPr>
                <w:rFonts w:ascii="Arial" w:hAnsi="Arial" w:cs="Arial"/>
                <w:sz w:val="12"/>
                <w:szCs w:val="12"/>
              </w:rPr>
              <w:t xml:space="preserve">                                           </w:t>
            </w:r>
            <w:r w:rsidR="00D03B11" w:rsidRPr="00D03B11">
              <w:rPr>
                <w:rFonts w:ascii="Arial" w:hAnsi="Arial" w:cs="Arial"/>
                <w:sz w:val="12"/>
                <w:szCs w:val="12"/>
              </w:rPr>
              <w:t>përcaktohet në Direktivën e Këshillit 96/22/</w:t>
            </w:r>
            <w:r w:rsidR="00D03B11">
              <w:rPr>
                <w:rFonts w:ascii="Arial" w:hAnsi="Arial" w:cs="Arial"/>
                <w:sz w:val="12"/>
                <w:szCs w:val="12"/>
              </w:rPr>
              <w:t>KE</w:t>
            </w:r>
            <w:r w:rsidR="00D03B11" w:rsidRPr="00D03B11">
              <w:rPr>
                <w:rFonts w:ascii="Arial" w:hAnsi="Arial" w:cs="Arial"/>
                <w:sz w:val="12"/>
                <w:szCs w:val="12"/>
              </w:rPr>
              <w:t>).</w:t>
            </w:r>
          </w:p>
        </w:tc>
      </w:tr>
    </w:tbl>
    <w:p w:rsidR="00A66FEC" w:rsidRDefault="00A66FEC" w:rsidP="00903E55">
      <w:pPr>
        <w:jc w:val="right"/>
        <w:rPr>
          <w:rFonts w:ascii="Arial" w:hAnsi="Arial" w:cs="Arial"/>
          <w:b/>
          <w:sz w:val="12"/>
          <w:szCs w:val="12"/>
        </w:rPr>
      </w:pPr>
    </w:p>
    <w:p w:rsidR="00A66FEC" w:rsidRDefault="00A66FEC" w:rsidP="00903E55">
      <w:pPr>
        <w:jc w:val="right"/>
        <w:rPr>
          <w:rFonts w:ascii="Arial" w:hAnsi="Arial" w:cs="Arial"/>
          <w:b/>
          <w:sz w:val="12"/>
          <w:szCs w:val="12"/>
        </w:rPr>
      </w:pPr>
    </w:p>
    <w:p w:rsidR="00903E55" w:rsidRDefault="00903E55" w:rsidP="00903E55">
      <w:pPr>
        <w:jc w:val="right"/>
        <w:rPr>
          <w:rFonts w:ascii="Arial" w:hAnsi="Arial" w:cs="Arial"/>
          <w:sz w:val="12"/>
          <w:szCs w:val="12"/>
        </w:rPr>
      </w:pPr>
      <w:r>
        <w:rPr>
          <w:rFonts w:ascii="Arial" w:hAnsi="Arial" w:cs="Arial"/>
          <w:b/>
          <w:sz w:val="12"/>
          <w:szCs w:val="12"/>
        </w:rPr>
        <w:lastRenderedPageBreak/>
        <w:t xml:space="preserve">Certificate model </w:t>
      </w:r>
      <w:r w:rsidR="00F94CE0">
        <w:rPr>
          <w:rFonts w:ascii="Arial" w:hAnsi="Arial" w:cs="Arial"/>
          <w:b/>
          <w:sz w:val="12"/>
          <w:szCs w:val="12"/>
        </w:rPr>
        <w:t>SP</w:t>
      </w:r>
      <w:r>
        <w:rPr>
          <w:rFonts w:ascii="Arial" w:hAnsi="Arial" w:cs="Arial"/>
          <w:b/>
          <w:sz w:val="12"/>
          <w:szCs w:val="12"/>
        </w:rPr>
        <w:t xml:space="preserve"> </w:t>
      </w:r>
      <w:r>
        <w:rPr>
          <w:rFonts w:ascii="Arial" w:hAnsi="Arial" w:cs="Arial"/>
          <w:sz w:val="12"/>
          <w:szCs w:val="12"/>
        </w:rPr>
        <w:t xml:space="preserve">/ Model çertifikatë </w:t>
      </w:r>
      <w:r w:rsidR="00F94CE0">
        <w:rPr>
          <w:rFonts w:ascii="Arial" w:hAnsi="Arial" w:cs="Arial"/>
          <w:sz w:val="12"/>
          <w:szCs w:val="12"/>
        </w:rPr>
        <w:t>SP</w:t>
      </w:r>
    </w:p>
    <w:p w:rsidR="00903E55" w:rsidRDefault="00903E55" w:rsidP="00903E55">
      <w:pPr>
        <w:rPr>
          <w:rFonts w:ascii="Arial" w:hAnsi="Arial" w:cs="Arial"/>
          <w:sz w:val="12"/>
          <w:szCs w:val="12"/>
        </w:rPr>
      </w:pPr>
      <w:r>
        <w:rPr>
          <w:rFonts w:ascii="Arial" w:hAnsi="Arial" w:cs="Arial"/>
          <w:b/>
          <w:sz w:val="12"/>
          <w:szCs w:val="12"/>
        </w:rPr>
        <w:t xml:space="preserve">COUNTRY </w:t>
      </w:r>
      <w:r>
        <w:rPr>
          <w:rFonts w:ascii="Arial" w:hAnsi="Arial" w:cs="Arial"/>
          <w:sz w:val="12"/>
          <w:szCs w:val="12"/>
        </w:rPr>
        <w:t>/ SHTETI</w:t>
      </w:r>
    </w:p>
    <w:tbl>
      <w:tblPr>
        <w:tblStyle w:val="a5"/>
        <w:tblW w:w="0" w:type="auto"/>
        <w:tblInd w:w="-5" w:type="dxa"/>
        <w:tblLook w:val="04A0"/>
      </w:tblPr>
      <w:tblGrid>
        <w:gridCol w:w="270"/>
        <w:gridCol w:w="9085"/>
      </w:tblGrid>
      <w:tr w:rsidR="00903E55" w:rsidTr="00903E55">
        <w:trPr>
          <w:trHeight w:val="7289"/>
        </w:trPr>
        <w:tc>
          <w:tcPr>
            <w:tcW w:w="270"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tc>
        <w:tc>
          <w:tcPr>
            <w:tcW w:w="9085" w:type="dxa"/>
            <w:tcBorders>
              <w:top w:val="single" w:sz="4" w:space="0" w:color="auto"/>
              <w:left w:val="single" w:sz="4" w:space="0" w:color="auto"/>
              <w:bottom w:val="single" w:sz="4" w:space="0" w:color="auto"/>
              <w:right w:val="single" w:sz="4" w:space="0" w:color="auto"/>
            </w:tcBorders>
          </w:tcPr>
          <w:p w:rsidR="00407378" w:rsidRDefault="00407378">
            <w:pPr>
              <w:spacing w:line="240" w:lineRule="auto"/>
              <w:rPr>
                <w:rFonts w:ascii="Arial" w:eastAsia="Times New Roman" w:hAnsi="Arial" w:cs="Arial"/>
                <w:b/>
                <w:color w:val="000000"/>
                <w:sz w:val="12"/>
                <w:szCs w:val="12"/>
                <w:vertAlign w:val="superscript"/>
              </w:rPr>
            </w:pPr>
          </w:p>
          <w:p w:rsidR="00B377F6"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                  </w:t>
            </w:r>
            <w:r w:rsidR="00407378" w:rsidRPr="00407378">
              <w:rPr>
                <w:rFonts w:ascii="Arial" w:eastAsia="Times New Roman" w:hAnsi="Arial" w:cs="Arial"/>
                <w:b/>
                <w:color w:val="000000"/>
                <w:sz w:val="12"/>
                <w:szCs w:val="12"/>
              </w:rPr>
              <w:t xml:space="preserve">II.2.2. </w:t>
            </w:r>
            <w:r w:rsidR="002414A6">
              <w:rPr>
                <w:rFonts w:ascii="Arial" w:eastAsia="Times New Roman" w:hAnsi="Arial" w:cs="Arial"/>
                <w:b/>
                <w:color w:val="000000"/>
                <w:sz w:val="12"/>
                <w:szCs w:val="12"/>
              </w:rPr>
              <w:t xml:space="preserve">  </w:t>
            </w:r>
            <w:r>
              <w:rPr>
                <w:rFonts w:ascii="Arial" w:eastAsia="Times New Roman" w:hAnsi="Arial" w:cs="Arial"/>
                <w:b/>
                <w:color w:val="000000"/>
                <w:sz w:val="12"/>
                <w:szCs w:val="12"/>
              </w:rPr>
              <w:t xml:space="preserve">     </w:t>
            </w:r>
            <w:r w:rsidR="00407378" w:rsidRPr="00407378">
              <w:rPr>
                <w:rFonts w:ascii="Arial" w:eastAsia="Times New Roman" w:hAnsi="Arial" w:cs="Arial"/>
                <w:b/>
                <w:color w:val="000000"/>
                <w:sz w:val="12"/>
                <w:szCs w:val="12"/>
              </w:rPr>
              <w:t xml:space="preserve">I, the undersigned official veterinarian, hereby certify, that the animals described in Part I fulfil the guarantees covering live animals </w:t>
            </w:r>
          </w:p>
          <w:p w:rsidR="00B377F6"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                                   </w:t>
            </w:r>
            <w:r w:rsidR="00407378" w:rsidRPr="00407378">
              <w:rPr>
                <w:rFonts w:ascii="Arial" w:eastAsia="Times New Roman" w:hAnsi="Arial" w:cs="Arial"/>
                <w:b/>
                <w:color w:val="000000"/>
                <w:sz w:val="12"/>
                <w:szCs w:val="12"/>
              </w:rPr>
              <w:t xml:space="preserve">and products thereof provided by the residue plans submitted in accordance with Article 29 of Council Directive 96/23/EC and the </w:t>
            </w:r>
          </w:p>
          <w:p w:rsidR="00903E55"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                                   </w:t>
            </w:r>
            <w:r w:rsidR="00407378" w:rsidRPr="00407378">
              <w:rPr>
                <w:rFonts w:ascii="Arial" w:eastAsia="Times New Roman" w:hAnsi="Arial" w:cs="Arial"/>
                <w:b/>
                <w:color w:val="000000"/>
                <w:sz w:val="12"/>
                <w:szCs w:val="12"/>
              </w:rPr>
              <w:t>concerned animals are listed in Commission Decision 2011/163/EU for the concerned country of origin.</w:t>
            </w:r>
          </w:p>
          <w:p w:rsidR="00B377F6"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2414A6" w:rsidRPr="002414A6">
              <w:rPr>
                <w:rFonts w:ascii="Arial" w:eastAsia="Times New Roman" w:hAnsi="Arial" w:cs="Arial"/>
                <w:color w:val="000000"/>
                <w:sz w:val="12"/>
                <w:szCs w:val="12"/>
              </w:rPr>
              <w:t xml:space="preserve">Unë, veterineri zyrtar i poshtëshënuar, vërtetoj se kafshët e përshkruara në </w:t>
            </w:r>
            <w:r w:rsidR="002414A6">
              <w:rPr>
                <w:rFonts w:ascii="Arial" w:eastAsia="Times New Roman" w:hAnsi="Arial" w:cs="Arial"/>
                <w:color w:val="000000"/>
                <w:sz w:val="12"/>
                <w:szCs w:val="12"/>
              </w:rPr>
              <w:t>P</w:t>
            </w:r>
            <w:r w:rsidR="002414A6" w:rsidRPr="002414A6">
              <w:rPr>
                <w:rFonts w:ascii="Arial" w:eastAsia="Times New Roman" w:hAnsi="Arial" w:cs="Arial"/>
                <w:color w:val="000000"/>
                <w:sz w:val="12"/>
                <w:szCs w:val="12"/>
              </w:rPr>
              <w:t xml:space="preserve">jesën I përmbushin </w:t>
            </w:r>
            <w:r w:rsidR="0033740D">
              <w:rPr>
                <w:rFonts w:ascii="Arial" w:eastAsia="Times New Roman" w:hAnsi="Arial" w:cs="Arial"/>
                <w:color w:val="000000"/>
                <w:sz w:val="12"/>
                <w:szCs w:val="12"/>
              </w:rPr>
              <w:t>dhe garantojnë</w:t>
            </w:r>
            <w:r w:rsidR="002414A6" w:rsidRPr="002414A6">
              <w:rPr>
                <w:rFonts w:ascii="Arial" w:eastAsia="Times New Roman" w:hAnsi="Arial" w:cs="Arial"/>
                <w:color w:val="000000"/>
                <w:sz w:val="12"/>
                <w:szCs w:val="12"/>
              </w:rPr>
              <w:t xml:space="preserve"> që mbulojnë kafshët e gjalla dhe</w:t>
            </w:r>
          </w:p>
          <w:p w:rsidR="00B377F6"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2414A6" w:rsidRPr="002414A6">
              <w:rPr>
                <w:rFonts w:ascii="Arial" w:eastAsia="Times New Roman" w:hAnsi="Arial" w:cs="Arial"/>
                <w:color w:val="000000"/>
                <w:sz w:val="12"/>
                <w:szCs w:val="12"/>
              </w:rPr>
              <w:t xml:space="preserve"> </w:t>
            </w:r>
            <w:r>
              <w:rPr>
                <w:rFonts w:ascii="Arial" w:eastAsia="Times New Roman" w:hAnsi="Arial" w:cs="Arial"/>
                <w:color w:val="000000"/>
                <w:sz w:val="12"/>
                <w:szCs w:val="12"/>
              </w:rPr>
              <w:t xml:space="preserve">                         </w:t>
            </w:r>
            <w:r w:rsidR="002414A6" w:rsidRPr="002414A6">
              <w:rPr>
                <w:rFonts w:ascii="Arial" w:eastAsia="Times New Roman" w:hAnsi="Arial" w:cs="Arial"/>
                <w:color w:val="000000"/>
                <w:sz w:val="12"/>
                <w:szCs w:val="12"/>
              </w:rPr>
              <w:t xml:space="preserve">produktet e tyre të parashikuara nga planet e mbetjeve të paraqitura në përputhje me nenin 29 të Direktivës së Këshillit 96/23/EC dhe kafshët në </w:t>
            </w:r>
          </w:p>
          <w:p w:rsidR="002414A6" w:rsidRPr="002414A6"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2414A6" w:rsidRPr="002414A6">
              <w:rPr>
                <w:rFonts w:ascii="Arial" w:eastAsia="Times New Roman" w:hAnsi="Arial" w:cs="Arial"/>
                <w:color w:val="000000"/>
                <w:sz w:val="12"/>
                <w:szCs w:val="12"/>
              </w:rPr>
              <w:t>fjalë janë të listuara në Vendimin e Komisionit 2011/163/BE për vendin përkatës të origjinës.</w:t>
            </w:r>
          </w:p>
          <w:p w:rsidR="005E6002" w:rsidRDefault="005E6002" w:rsidP="00407378">
            <w:pPr>
              <w:spacing w:line="240" w:lineRule="auto"/>
              <w:rPr>
                <w:rFonts w:ascii="Arial" w:eastAsia="Times New Roman" w:hAnsi="Arial" w:cs="Arial"/>
                <w:b/>
                <w:color w:val="000000"/>
                <w:sz w:val="12"/>
                <w:szCs w:val="12"/>
              </w:rPr>
            </w:pPr>
          </w:p>
          <w:p w:rsidR="00B377F6"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vertAlign w:val="superscript"/>
              </w:rPr>
              <w:t xml:space="preserve">                           </w:t>
            </w:r>
            <w:r w:rsidR="005E6002" w:rsidRPr="005E6002">
              <w:rPr>
                <w:rFonts w:ascii="Arial" w:eastAsia="Times New Roman" w:hAnsi="Arial" w:cs="Arial"/>
                <w:b/>
                <w:color w:val="000000"/>
                <w:sz w:val="12"/>
                <w:szCs w:val="12"/>
                <w:vertAlign w:val="superscript"/>
              </w:rPr>
              <w:t>(11)</w:t>
            </w:r>
            <w:r w:rsidR="005E6002">
              <w:rPr>
                <w:rFonts w:ascii="Arial" w:eastAsia="Times New Roman" w:hAnsi="Arial" w:cs="Arial"/>
                <w:b/>
                <w:color w:val="000000"/>
                <w:sz w:val="12"/>
                <w:szCs w:val="12"/>
              </w:rPr>
              <w:t xml:space="preserve">[II.2.3. </w:t>
            </w:r>
            <w:r>
              <w:rPr>
                <w:rFonts w:ascii="Arial" w:eastAsia="Times New Roman" w:hAnsi="Arial" w:cs="Arial"/>
                <w:b/>
                <w:color w:val="000000"/>
                <w:sz w:val="12"/>
                <w:szCs w:val="12"/>
              </w:rPr>
              <w:t xml:space="preserve">           </w:t>
            </w:r>
            <w:r w:rsidR="005E6002">
              <w:rPr>
                <w:rFonts w:ascii="Arial" w:eastAsia="Times New Roman" w:hAnsi="Arial" w:cs="Arial"/>
                <w:b/>
                <w:color w:val="000000"/>
                <w:sz w:val="12"/>
                <w:szCs w:val="12"/>
              </w:rPr>
              <w:t xml:space="preserve">The </w:t>
            </w:r>
            <w:r w:rsidR="005E6002">
              <w:rPr>
                <w:rFonts w:ascii="Arial" w:eastAsia="Times New Roman" w:hAnsi="Arial" w:cs="Arial"/>
                <w:b/>
                <w:i/>
                <w:color w:val="000000"/>
                <w:sz w:val="12"/>
                <w:szCs w:val="12"/>
              </w:rPr>
              <w:t>Salmonella</w:t>
            </w:r>
            <w:r w:rsidR="005E6002">
              <w:rPr>
                <w:rFonts w:ascii="Arial" w:eastAsia="Times New Roman" w:hAnsi="Arial" w:cs="Arial"/>
                <w:b/>
                <w:color w:val="000000"/>
                <w:sz w:val="12"/>
                <w:szCs w:val="12"/>
              </w:rPr>
              <w:t xml:space="preserve"> control programme referred to in Article 10 of Regulation (EC) No 2160/2003 and the specific requirements for the </w:t>
            </w:r>
          </w:p>
          <w:p w:rsidR="00B377F6"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                                             </w:t>
            </w:r>
            <w:r w:rsidR="005E6002">
              <w:rPr>
                <w:rFonts w:ascii="Arial" w:eastAsia="Times New Roman" w:hAnsi="Arial" w:cs="Arial"/>
                <w:b/>
                <w:color w:val="000000"/>
                <w:sz w:val="12"/>
                <w:szCs w:val="12"/>
              </w:rPr>
              <w:t xml:space="preserve">use of antimicrobials and vaccines in Commission Regulation (EC) No 1177/2006, have been applied to the flock of origin and </w:t>
            </w:r>
          </w:p>
          <w:p w:rsidR="005E6002" w:rsidRDefault="00B377F6" w:rsidP="00407378">
            <w:pPr>
              <w:spacing w:line="240" w:lineRule="auto"/>
              <w:rPr>
                <w:rFonts w:ascii="Arial" w:eastAsia="Times New Roman" w:hAnsi="Arial" w:cs="Arial"/>
                <w:b/>
                <w:color w:val="000000"/>
                <w:sz w:val="12"/>
                <w:szCs w:val="12"/>
              </w:rPr>
            </w:pPr>
            <w:r>
              <w:rPr>
                <w:rFonts w:ascii="Arial" w:eastAsia="Times New Roman" w:hAnsi="Arial" w:cs="Arial"/>
                <w:b/>
                <w:color w:val="000000"/>
                <w:sz w:val="12"/>
                <w:szCs w:val="12"/>
              </w:rPr>
              <w:t xml:space="preserve">                                             </w:t>
            </w:r>
            <w:r w:rsidR="005E6002">
              <w:rPr>
                <w:rFonts w:ascii="Arial" w:eastAsia="Times New Roman" w:hAnsi="Arial" w:cs="Arial"/>
                <w:b/>
                <w:color w:val="000000"/>
                <w:sz w:val="12"/>
                <w:szCs w:val="12"/>
              </w:rPr>
              <w:t xml:space="preserve">this flock has been tested for </w:t>
            </w:r>
            <w:r w:rsidR="005E6002">
              <w:rPr>
                <w:rFonts w:ascii="Arial" w:eastAsia="Times New Roman" w:hAnsi="Arial" w:cs="Arial"/>
                <w:b/>
                <w:i/>
                <w:color w:val="000000"/>
                <w:sz w:val="12"/>
                <w:szCs w:val="12"/>
              </w:rPr>
              <w:t>Salmonella</w:t>
            </w:r>
            <w:r w:rsidR="005E6002">
              <w:rPr>
                <w:rFonts w:ascii="Arial" w:eastAsia="Times New Roman" w:hAnsi="Arial" w:cs="Arial"/>
                <w:b/>
                <w:color w:val="000000"/>
                <w:sz w:val="12"/>
                <w:szCs w:val="12"/>
              </w:rPr>
              <w:t xml:space="preserve"> serotypes of public health significance:</w:t>
            </w:r>
          </w:p>
          <w:p w:rsidR="00B377F6"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33740D" w:rsidRPr="0033740D">
              <w:rPr>
                <w:rFonts w:ascii="Arial" w:eastAsia="Times New Roman" w:hAnsi="Arial" w:cs="Arial"/>
                <w:color w:val="000000"/>
                <w:sz w:val="12"/>
                <w:szCs w:val="12"/>
              </w:rPr>
              <w:t xml:space="preserve">Programi i kontrollit të Salmonelës i përmendur në nenin 10 të Rregullores (KE) Nr 2160/2003 dhe kërkesat specifike për përdorimin e </w:t>
            </w:r>
          </w:p>
          <w:p w:rsidR="00B377F6"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33740D" w:rsidRPr="0033740D">
              <w:rPr>
                <w:rFonts w:ascii="Arial" w:eastAsia="Times New Roman" w:hAnsi="Arial" w:cs="Arial"/>
                <w:color w:val="000000"/>
                <w:sz w:val="12"/>
                <w:szCs w:val="12"/>
              </w:rPr>
              <w:t>antimikrobikëve dhe vaksinave në Rregulloren e Komisionit (EC) Nr 1177/2006, janë zbatuar për tufën e origjinës dhe k</w:t>
            </w:r>
            <w:r w:rsidR="0033740D">
              <w:rPr>
                <w:rFonts w:ascii="Arial" w:eastAsia="Times New Roman" w:hAnsi="Arial" w:cs="Arial"/>
                <w:color w:val="000000"/>
                <w:sz w:val="12"/>
                <w:szCs w:val="12"/>
              </w:rPr>
              <w:t>jo</w:t>
            </w:r>
            <w:r w:rsidR="0033740D" w:rsidRPr="0033740D">
              <w:rPr>
                <w:rFonts w:ascii="Arial" w:eastAsia="Times New Roman" w:hAnsi="Arial" w:cs="Arial"/>
                <w:color w:val="000000"/>
                <w:sz w:val="12"/>
                <w:szCs w:val="12"/>
              </w:rPr>
              <w:t xml:space="preserve"> tuf</w:t>
            </w:r>
            <w:r w:rsidR="0033740D">
              <w:rPr>
                <w:rFonts w:ascii="Arial" w:eastAsia="Times New Roman" w:hAnsi="Arial" w:cs="Arial"/>
                <w:color w:val="000000"/>
                <w:sz w:val="12"/>
                <w:szCs w:val="12"/>
              </w:rPr>
              <w:t>ë</w:t>
            </w:r>
            <w:r w:rsidR="0033740D" w:rsidRPr="0033740D">
              <w:rPr>
                <w:rFonts w:ascii="Arial" w:eastAsia="Times New Roman" w:hAnsi="Arial" w:cs="Arial"/>
                <w:color w:val="000000"/>
                <w:sz w:val="12"/>
                <w:szCs w:val="12"/>
              </w:rPr>
              <w:t xml:space="preserve"> është </w:t>
            </w:r>
          </w:p>
          <w:p w:rsidR="0033740D" w:rsidRPr="0033740D" w:rsidRDefault="00B377F6" w:rsidP="00407378">
            <w:pPr>
              <w:spacing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                                             </w:t>
            </w:r>
            <w:r w:rsidR="0033740D" w:rsidRPr="0033740D">
              <w:rPr>
                <w:rFonts w:ascii="Arial" w:eastAsia="Times New Roman" w:hAnsi="Arial" w:cs="Arial"/>
                <w:color w:val="000000"/>
                <w:sz w:val="12"/>
                <w:szCs w:val="12"/>
              </w:rPr>
              <w:t>testuar për serotipe Salmonella me rëndësi për shëndetin publik:</w:t>
            </w:r>
          </w:p>
          <w:p w:rsidR="00903E55" w:rsidRDefault="00903E55">
            <w:pPr>
              <w:spacing w:line="240" w:lineRule="auto"/>
              <w:rPr>
                <w:rFonts w:ascii="Arial" w:eastAsia="Times New Roman" w:hAnsi="Arial" w:cs="Arial"/>
                <w:b/>
                <w:color w:val="000000"/>
                <w:sz w:val="12"/>
                <w:szCs w:val="12"/>
              </w:rPr>
            </w:pPr>
          </w:p>
          <w:tbl>
            <w:tblPr>
              <w:tblStyle w:val="a5"/>
              <w:tblW w:w="0" w:type="auto"/>
              <w:tblInd w:w="337" w:type="dxa"/>
              <w:tblLook w:val="04A0"/>
            </w:tblPr>
            <w:tblGrid>
              <w:gridCol w:w="1787"/>
              <w:gridCol w:w="1161"/>
              <w:gridCol w:w="2133"/>
              <w:gridCol w:w="1596"/>
              <w:gridCol w:w="1447"/>
            </w:tblGrid>
            <w:tr w:rsidR="00886294" w:rsidTr="00886294">
              <w:trPr>
                <w:trHeight w:val="467"/>
              </w:trPr>
              <w:tc>
                <w:tcPr>
                  <w:tcW w:w="1787" w:type="dxa"/>
                  <w:vMerge w:val="restart"/>
                </w:tcPr>
                <w:p w:rsidR="00886294" w:rsidRDefault="00886294" w:rsidP="00886294">
                  <w:pPr>
                    <w:jc w:val="center"/>
                    <w:rPr>
                      <w:rFonts w:ascii="Arial" w:hAnsi="Arial" w:cs="Arial"/>
                      <w:b/>
                      <w:sz w:val="12"/>
                      <w:szCs w:val="12"/>
                    </w:rPr>
                  </w:pPr>
                </w:p>
                <w:p w:rsidR="00886294" w:rsidRDefault="00886294" w:rsidP="00886294">
                  <w:pPr>
                    <w:jc w:val="center"/>
                    <w:rPr>
                      <w:rFonts w:ascii="Arial" w:hAnsi="Arial" w:cs="Arial"/>
                      <w:b/>
                      <w:sz w:val="12"/>
                      <w:szCs w:val="12"/>
                    </w:rPr>
                  </w:pPr>
                </w:p>
                <w:p w:rsidR="00886294" w:rsidRDefault="00886294" w:rsidP="00886294">
                  <w:pPr>
                    <w:jc w:val="center"/>
                    <w:rPr>
                      <w:rFonts w:ascii="Arial" w:hAnsi="Arial" w:cs="Arial"/>
                      <w:b/>
                      <w:sz w:val="12"/>
                      <w:szCs w:val="12"/>
                    </w:rPr>
                  </w:pPr>
                </w:p>
                <w:p w:rsidR="00886294" w:rsidRDefault="00886294" w:rsidP="00886294">
                  <w:pPr>
                    <w:jc w:val="center"/>
                    <w:rPr>
                      <w:rFonts w:ascii="Arial" w:hAnsi="Arial" w:cs="Arial"/>
                      <w:b/>
                      <w:sz w:val="12"/>
                      <w:szCs w:val="12"/>
                    </w:rPr>
                  </w:pPr>
                  <w:r>
                    <w:rPr>
                      <w:rFonts w:ascii="Arial" w:hAnsi="Arial" w:cs="Arial"/>
                      <w:b/>
                      <w:sz w:val="12"/>
                      <w:szCs w:val="12"/>
                    </w:rPr>
                    <w:t>Identification of the flock</w:t>
                  </w:r>
                </w:p>
                <w:p w:rsidR="00886294" w:rsidRPr="00EA2131" w:rsidRDefault="00886294" w:rsidP="00886294">
                  <w:pPr>
                    <w:jc w:val="center"/>
                    <w:rPr>
                      <w:rFonts w:ascii="Arial" w:hAnsi="Arial" w:cs="Arial"/>
                      <w:sz w:val="12"/>
                      <w:szCs w:val="12"/>
                    </w:rPr>
                  </w:pPr>
                  <w:r w:rsidRPr="00EA2131">
                    <w:rPr>
                      <w:rFonts w:ascii="Arial" w:hAnsi="Arial" w:cs="Arial"/>
                      <w:sz w:val="12"/>
                      <w:szCs w:val="12"/>
                    </w:rPr>
                    <w:t>Identifikimi i tufës</w:t>
                  </w:r>
                </w:p>
              </w:tc>
              <w:tc>
                <w:tcPr>
                  <w:tcW w:w="1161" w:type="dxa"/>
                  <w:vMerge w:val="restart"/>
                </w:tcPr>
                <w:p w:rsidR="00886294" w:rsidRDefault="00886294" w:rsidP="00886294">
                  <w:pPr>
                    <w:rPr>
                      <w:rFonts w:ascii="Arial" w:hAnsi="Arial" w:cs="Arial"/>
                      <w:sz w:val="12"/>
                      <w:szCs w:val="12"/>
                    </w:rPr>
                  </w:pPr>
                </w:p>
                <w:p w:rsidR="00886294" w:rsidRDefault="00886294" w:rsidP="00886294">
                  <w:pPr>
                    <w:rPr>
                      <w:rFonts w:ascii="Arial" w:hAnsi="Arial" w:cs="Arial"/>
                      <w:sz w:val="12"/>
                      <w:szCs w:val="12"/>
                    </w:rPr>
                  </w:pPr>
                </w:p>
                <w:p w:rsidR="00886294" w:rsidRDefault="00886294" w:rsidP="00886294">
                  <w:pPr>
                    <w:rPr>
                      <w:rFonts w:ascii="Arial" w:hAnsi="Arial" w:cs="Arial"/>
                      <w:sz w:val="12"/>
                      <w:szCs w:val="12"/>
                    </w:rPr>
                  </w:pPr>
                </w:p>
                <w:p w:rsidR="00886294" w:rsidRDefault="00886294" w:rsidP="00886294">
                  <w:pPr>
                    <w:jc w:val="center"/>
                    <w:rPr>
                      <w:rFonts w:ascii="Arial" w:hAnsi="Arial" w:cs="Arial"/>
                      <w:b/>
                      <w:sz w:val="12"/>
                      <w:szCs w:val="12"/>
                    </w:rPr>
                  </w:pPr>
                  <w:r>
                    <w:rPr>
                      <w:rFonts w:ascii="Arial" w:hAnsi="Arial" w:cs="Arial"/>
                      <w:b/>
                      <w:sz w:val="12"/>
                      <w:szCs w:val="12"/>
                    </w:rPr>
                    <w:t>Age of the birds</w:t>
                  </w:r>
                </w:p>
                <w:p w:rsidR="00886294" w:rsidRPr="00EA2131" w:rsidRDefault="00886294" w:rsidP="00886294">
                  <w:pPr>
                    <w:jc w:val="center"/>
                    <w:rPr>
                      <w:rFonts w:ascii="Arial" w:hAnsi="Arial" w:cs="Arial"/>
                      <w:sz w:val="12"/>
                      <w:szCs w:val="12"/>
                    </w:rPr>
                  </w:pPr>
                  <w:r w:rsidRPr="00EA2131">
                    <w:rPr>
                      <w:rFonts w:ascii="Arial" w:hAnsi="Arial" w:cs="Arial"/>
                      <w:sz w:val="12"/>
                      <w:szCs w:val="12"/>
                    </w:rPr>
                    <w:t>Mosha e zogjve</w:t>
                  </w:r>
                </w:p>
              </w:tc>
              <w:tc>
                <w:tcPr>
                  <w:tcW w:w="2133" w:type="dxa"/>
                  <w:vMerge w:val="restart"/>
                </w:tcPr>
                <w:p w:rsidR="00886294" w:rsidRDefault="00886294" w:rsidP="00886294">
                  <w:pPr>
                    <w:rPr>
                      <w:rFonts w:ascii="Arial" w:hAnsi="Arial" w:cs="Arial"/>
                      <w:sz w:val="12"/>
                      <w:szCs w:val="12"/>
                    </w:rPr>
                  </w:pPr>
                </w:p>
                <w:p w:rsidR="00886294" w:rsidRDefault="00886294" w:rsidP="00886294">
                  <w:pPr>
                    <w:jc w:val="center"/>
                    <w:rPr>
                      <w:rFonts w:ascii="Arial" w:hAnsi="Arial" w:cs="Arial"/>
                      <w:b/>
                      <w:sz w:val="12"/>
                      <w:szCs w:val="12"/>
                    </w:rPr>
                  </w:pPr>
                  <w:r>
                    <w:rPr>
                      <w:rFonts w:ascii="Arial" w:hAnsi="Arial" w:cs="Arial"/>
                      <w:b/>
                      <w:sz w:val="12"/>
                      <w:szCs w:val="12"/>
                    </w:rPr>
                    <w:t>Date of last sampling of the flock from which the testing result is known [dd/mm/yyyy]</w:t>
                  </w:r>
                </w:p>
                <w:p w:rsidR="00886294" w:rsidRPr="00EA2131" w:rsidRDefault="00886294" w:rsidP="00886294">
                  <w:pPr>
                    <w:jc w:val="center"/>
                    <w:rPr>
                      <w:rFonts w:ascii="Arial" w:hAnsi="Arial" w:cs="Arial"/>
                      <w:sz w:val="12"/>
                      <w:szCs w:val="12"/>
                    </w:rPr>
                  </w:pPr>
                  <w:r w:rsidRPr="00EA2131">
                    <w:rPr>
                      <w:rFonts w:ascii="Arial" w:hAnsi="Arial" w:cs="Arial"/>
                      <w:sz w:val="12"/>
                      <w:szCs w:val="12"/>
                    </w:rPr>
                    <w:t>Data e kampionimit të fundit të tufës nga e cila dihet rezultati i testimit [dd/mm/vvvv]</w:t>
                  </w:r>
                </w:p>
              </w:tc>
              <w:tc>
                <w:tcPr>
                  <w:tcW w:w="3043" w:type="dxa"/>
                  <w:gridSpan w:val="2"/>
                </w:tcPr>
                <w:p w:rsidR="00886294" w:rsidRDefault="00886294" w:rsidP="00886294">
                  <w:pPr>
                    <w:jc w:val="center"/>
                    <w:rPr>
                      <w:rFonts w:ascii="Arial" w:hAnsi="Arial" w:cs="Arial"/>
                      <w:sz w:val="12"/>
                      <w:szCs w:val="12"/>
                    </w:rPr>
                  </w:pPr>
                </w:p>
                <w:p w:rsidR="00886294" w:rsidRDefault="00886294" w:rsidP="00886294">
                  <w:pPr>
                    <w:jc w:val="center"/>
                    <w:rPr>
                      <w:rFonts w:ascii="Arial" w:hAnsi="Arial" w:cs="Arial"/>
                      <w:b/>
                      <w:sz w:val="12"/>
                      <w:szCs w:val="12"/>
                      <w:vertAlign w:val="superscript"/>
                    </w:rPr>
                  </w:pPr>
                  <w:r>
                    <w:rPr>
                      <w:rFonts w:ascii="Arial" w:hAnsi="Arial" w:cs="Arial"/>
                      <w:b/>
                      <w:sz w:val="12"/>
                      <w:szCs w:val="12"/>
                    </w:rPr>
                    <w:t>Result of testing in the flock</w:t>
                  </w:r>
                  <w:r>
                    <w:rPr>
                      <w:rFonts w:ascii="Arial" w:hAnsi="Arial" w:cs="Arial"/>
                      <w:b/>
                      <w:sz w:val="12"/>
                      <w:szCs w:val="12"/>
                      <w:vertAlign w:val="superscript"/>
                    </w:rPr>
                    <w:t>(</w:t>
                  </w:r>
                  <w:r w:rsidR="002E240F">
                    <w:rPr>
                      <w:rFonts w:ascii="Arial" w:hAnsi="Arial" w:cs="Arial"/>
                      <w:b/>
                      <w:sz w:val="12"/>
                      <w:szCs w:val="12"/>
                      <w:vertAlign w:val="superscript"/>
                    </w:rPr>
                    <w:t>12</w:t>
                  </w:r>
                  <w:r>
                    <w:rPr>
                      <w:rFonts w:ascii="Arial" w:hAnsi="Arial" w:cs="Arial"/>
                      <w:b/>
                      <w:sz w:val="12"/>
                      <w:szCs w:val="12"/>
                      <w:vertAlign w:val="superscript"/>
                    </w:rPr>
                    <w:t>)</w:t>
                  </w:r>
                </w:p>
                <w:p w:rsidR="00886294" w:rsidRPr="00EA2131" w:rsidRDefault="00886294" w:rsidP="00886294">
                  <w:pPr>
                    <w:jc w:val="center"/>
                    <w:rPr>
                      <w:rFonts w:ascii="Arial" w:hAnsi="Arial" w:cs="Arial"/>
                      <w:sz w:val="12"/>
                      <w:szCs w:val="12"/>
                      <w:vertAlign w:val="superscript"/>
                    </w:rPr>
                  </w:pPr>
                  <w:r w:rsidRPr="00EA2131">
                    <w:rPr>
                      <w:rFonts w:ascii="Arial" w:hAnsi="Arial" w:cs="Arial"/>
                      <w:sz w:val="12"/>
                      <w:szCs w:val="12"/>
                    </w:rPr>
                    <w:t>Rezultati i testimit në tufë</w:t>
                  </w:r>
                  <w:r>
                    <w:rPr>
                      <w:rFonts w:ascii="Arial" w:hAnsi="Arial" w:cs="Arial"/>
                      <w:sz w:val="12"/>
                      <w:szCs w:val="12"/>
                      <w:vertAlign w:val="superscript"/>
                    </w:rPr>
                    <w:t>(</w:t>
                  </w:r>
                  <w:r w:rsidR="002E240F">
                    <w:rPr>
                      <w:rFonts w:ascii="Arial" w:hAnsi="Arial" w:cs="Arial"/>
                      <w:sz w:val="12"/>
                      <w:szCs w:val="12"/>
                      <w:vertAlign w:val="superscript"/>
                    </w:rPr>
                    <w:t>12</w:t>
                  </w:r>
                  <w:r>
                    <w:rPr>
                      <w:rFonts w:ascii="Arial" w:hAnsi="Arial" w:cs="Arial"/>
                      <w:sz w:val="12"/>
                      <w:szCs w:val="12"/>
                      <w:vertAlign w:val="superscript"/>
                    </w:rPr>
                    <w:t>)</w:t>
                  </w:r>
                </w:p>
              </w:tc>
            </w:tr>
            <w:tr w:rsidR="00886294" w:rsidTr="00886294">
              <w:trPr>
                <w:trHeight w:val="333"/>
              </w:trPr>
              <w:tc>
                <w:tcPr>
                  <w:tcW w:w="1787" w:type="dxa"/>
                  <w:vMerge/>
                </w:tcPr>
                <w:p w:rsidR="00886294" w:rsidRDefault="00886294" w:rsidP="00886294">
                  <w:pPr>
                    <w:rPr>
                      <w:rFonts w:ascii="Arial" w:hAnsi="Arial" w:cs="Arial"/>
                      <w:sz w:val="12"/>
                      <w:szCs w:val="12"/>
                    </w:rPr>
                  </w:pPr>
                </w:p>
              </w:tc>
              <w:tc>
                <w:tcPr>
                  <w:tcW w:w="1161" w:type="dxa"/>
                  <w:vMerge/>
                </w:tcPr>
                <w:p w:rsidR="00886294" w:rsidRDefault="00886294" w:rsidP="00886294">
                  <w:pPr>
                    <w:rPr>
                      <w:rFonts w:ascii="Arial" w:hAnsi="Arial" w:cs="Arial"/>
                      <w:sz w:val="12"/>
                      <w:szCs w:val="12"/>
                    </w:rPr>
                  </w:pPr>
                </w:p>
              </w:tc>
              <w:tc>
                <w:tcPr>
                  <w:tcW w:w="2133" w:type="dxa"/>
                  <w:vMerge/>
                </w:tcPr>
                <w:p w:rsidR="00886294" w:rsidRDefault="00886294" w:rsidP="00886294">
                  <w:pPr>
                    <w:rPr>
                      <w:rFonts w:ascii="Arial" w:hAnsi="Arial" w:cs="Arial"/>
                      <w:sz w:val="12"/>
                      <w:szCs w:val="12"/>
                    </w:rPr>
                  </w:pPr>
                </w:p>
              </w:tc>
              <w:tc>
                <w:tcPr>
                  <w:tcW w:w="1596" w:type="dxa"/>
                </w:tcPr>
                <w:p w:rsidR="00886294" w:rsidRDefault="00886294" w:rsidP="00886294">
                  <w:pPr>
                    <w:jc w:val="center"/>
                    <w:rPr>
                      <w:rFonts w:ascii="Arial" w:hAnsi="Arial" w:cs="Arial"/>
                      <w:sz w:val="12"/>
                      <w:szCs w:val="12"/>
                    </w:rPr>
                  </w:pPr>
                </w:p>
                <w:p w:rsidR="00886294" w:rsidRDefault="00886294" w:rsidP="00886294">
                  <w:pPr>
                    <w:jc w:val="center"/>
                    <w:rPr>
                      <w:rFonts w:ascii="Arial" w:hAnsi="Arial" w:cs="Arial"/>
                      <w:b/>
                      <w:sz w:val="12"/>
                      <w:szCs w:val="12"/>
                    </w:rPr>
                  </w:pPr>
                  <w:r>
                    <w:rPr>
                      <w:rFonts w:ascii="Arial" w:hAnsi="Arial" w:cs="Arial"/>
                      <w:b/>
                      <w:sz w:val="12"/>
                      <w:szCs w:val="12"/>
                    </w:rPr>
                    <w:t>Positive</w:t>
                  </w:r>
                </w:p>
                <w:p w:rsidR="00886294" w:rsidRPr="00EA2131" w:rsidRDefault="00886294" w:rsidP="00886294">
                  <w:pPr>
                    <w:jc w:val="center"/>
                    <w:rPr>
                      <w:rFonts w:ascii="Arial" w:hAnsi="Arial" w:cs="Arial"/>
                      <w:sz w:val="12"/>
                      <w:szCs w:val="12"/>
                    </w:rPr>
                  </w:pPr>
                  <w:r>
                    <w:rPr>
                      <w:rFonts w:ascii="Arial" w:hAnsi="Arial" w:cs="Arial"/>
                      <w:sz w:val="12"/>
                      <w:szCs w:val="12"/>
                    </w:rPr>
                    <w:t>Positive</w:t>
                  </w:r>
                </w:p>
              </w:tc>
              <w:tc>
                <w:tcPr>
                  <w:tcW w:w="1447" w:type="dxa"/>
                </w:tcPr>
                <w:p w:rsidR="00886294" w:rsidRDefault="00886294" w:rsidP="00886294">
                  <w:pPr>
                    <w:rPr>
                      <w:rFonts w:ascii="Arial" w:hAnsi="Arial" w:cs="Arial"/>
                      <w:sz w:val="12"/>
                      <w:szCs w:val="12"/>
                    </w:rPr>
                  </w:pPr>
                </w:p>
                <w:p w:rsidR="00886294" w:rsidRDefault="00886294" w:rsidP="00886294">
                  <w:pPr>
                    <w:jc w:val="center"/>
                    <w:rPr>
                      <w:rFonts w:ascii="Arial" w:hAnsi="Arial" w:cs="Arial"/>
                      <w:b/>
                      <w:sz w:val="12"/>
                      <w:szCs w:val="12"/>
                    </w:rPr>
                  </w:pPr>
                  <w:r>
                    <w:rPr>
                      <w:rFonts w:ascii="Arial" w:hAnsi="Arial" w:cs="Arial"/>
                      <w:b/>
                      <w:sz w:val="12"/>
                      <w:szCs w:val="12"/>
                    </w:rPr>
                    <w:t>Negative</w:t>
                  </w:r>
                </w:p>
                <w:p w:rsidR="00886294" w:rsidRPr="00EA2131" w:rsidRDefault="00886294" w:rsidP="00886294">
                  <w:pPr>
                    <w:jc w:val="center"/>
                    <w:rPr>
                      <w:rFonts w:ascii="Arial" w:hAnsi="Arial" w:cs="Arial"/>
                      <w:sz w:val="12"/>
                      <w:szCs w:val="12"/>
                    </w:rPr>
                  </w:pPr>
                  <w:r>
                    <w:rPr>
                      <w:rFonts w:ascii="Arial" w:hAnsi="Arial" w:cs="Arial"/>
                      <w:sz w:val="12"/>
                      <w:szCs w:val="12"/>
                    </w:rPr>
                    <w:t>Negative</w:t>
                  </w:r>
                </w:p>
              </w:tc>
            </w:tr>
            <w:tr w:rsidR="00886294" w:rsidTr="00886294">
              <w:trPr>
                <w:trHeight w:val="373"/>
              </w:trPr>
              <w:tc>
                <w:tcPr>
                  <w:tcW w:w="1787" w:type="dxa"/>
                </w:tcPr>
                <w:p w:rsidR="00886294" w:rsidRDefault="00886294" w:rsidP="00886294">
                  <w:pPr>
                    <w:rPr>
                      <w:rFonts w:ascii="Arial" w:hAnsi="Arial" w:cs="Arial"/>
                      <w:sz w:val="12"/>
                      <w:szCs w:val="12"/>
                    </w:rPr>
                  </w:pPr>
                </w:p>
              </w:tc>
              <w:tc>
                <w:tcPr>
                  <w:tcW w:w="1161" w:type="dxa"/>
                </w:tcPr>
                <w:p w:rsidR="00886294" w:rsidRDefault="00886294" w:rsidP="00886294">
                  <w:pPr>
                    <w:rPr>
                      <w:rFonts w:ascii="Arial" w:hAnsi="Arial" w:cs="Arial"/>
                      <w:sz w:val="12"/>
                      <w:szCs w:val="12"/>
                    </w:rPr>
                  </w:pPr>
                </w:p>
              </w:tc>
              <w:tc>
                <w:tcPr>
                  <w:tcW w:w="3729" w:type="dxa"/>
                  <w:gridSpan w:val="2"/>
                </w:tcPr>
                <w:p w:rsidR="00886294" w:rsidRDefault="00886294" w:rsidP="00886294">
                  <w:pPr>
                    <w:rPr>
                      <w:rFonts w:ascii="Arial" w:hAnsi="Arial" w:cs="Arial"/>
                      <w:sz w:val="12"/>
                      <w:szCs w:val="12"/>
                    </w:rPr>
                  </w:pPr>
                </w:p>
              </w:tc>
              <w:tc>
                <w:tcPr>
                  <w:tcW w:w="1447" w:type="dxa"/>
                </w:tcPr>
                <w:p w:rsidR="00886294" w:rsidRDefault="00886294" w:rsidP="00886294">
                  <w:pPr>
                    <w:rPr>
                      <w:rFonts w:ascii="Arial" w:hAnsi="Arial" w:cs="Arial"/>
                      <w:sz w:val="12"/>
                      <w:szCs w:val="12"/>
                    </w:rPr>
                  </w:pPr>
                </w:p>
              </w:tc>
            </w:tr>
          </w:tbl>
          <w:p w:rsidR="00903E55" w:rsidRDefault="00903E55" w:rsidP="00BC7124">
            <w:pPr>
              <w:spacing w:line="240" w:lineRule="auto"/>
              <w:rPr>
                <w:rFonts w:ascii="Arial" w:hAnsi="Arial" w:cs="Arial"/>
                <w:b/>
                <w:sz w:val="12"/>
                <w:szCs w:val="12"/>
              </w:rPr>
            </w:pPr>
            <w:r>
              <w:rPr>
                <w:rFonts w:ascii="Arial" w:hAnsi="Arial" w:cs="Arial"/>
                <w:b/>
                <w:sz w:val="12"/>
                <w:szCs w:val="12"/>
              </w:rPr>
              <w:t xml:space="preserve">           </w:t>
            </w:r>
          </w:p>
          <w:p w:rsidR="00BC7124" w:rsidRDefault="002E7997" w:rsidP="00BC7124">
            <w:pPr>
              <w:spacing w:line="240" w:lineRule="auto"/>
              <w:rPr>
                <w:rFonts w:ascii="Arial" w:hAnsi="Arial" w:cs="Arial"/>
                <w:b/>
                <w:sz w:val="12"/>
                <w:szCs w:val="12"/>
              </w:rPr>
            </w:pPr>
            <w:r>
              <w:rPr>
                <w:rFonts w:ascii="Arial" w:hAnsi="Arial" w:cs="Arial"/>
                <w:b/>
                <w:sz w:val="12"/>
                <w:szCs w:val="12"/>
              </w:rPr>
              <w:t xml:space="preserve">                                                       </w:t>
            </w:r>
            <w:r w:rsidR="00BC7124">
              <w:rPr>
                <w:rFonts w:ascii="Arial" w:hAnsi="Arial" w:cs="Arial"/>
                <w:b/>
                <w:sz w:val="12"/>
                <w:szCs w:val="12"/>
              </w:rPr>
              <w:t xml:space="preserve">For reasons other than the </w:t>
            </w:r>
            <w:r w:rsidR="00BC7124">
              <w:rPr>
                <w:rFonts w:ascii="Arial" w:hAnsi="Arial" w:cs="Arial"/>
                <w:b/>
                <w:i/>
                <w:sz w:val="12"/>
                <w:szCs w:val="12"/>
              </w:rPr>
              <w:t>Salmonella</w:t>
            </w:r>
            <w:r w:rsidR="00BC7124">
              <w:rPr>
                <w:rFonts w:ascii="Arial" w:hAnsi="Arial" w:cs="Arial"/>
                <w:b/>
                <w:sz w:val="12"/>
                <w:szCs w:val="12"/>
              </w:rPr>
              <w:t xml:space="preserve"> control programme:</w:t>
            </w:r>
          </w:p>
          <w:p w:rsidR="00BC7124" w:rsidRPr="0033740D" w:rsidRDefault="002E7997" w:rsidP="00BC7124">
            <w:pPr>
              <w:spacing w:line="240" w:lineRule="auto"/>
              <w:rPr>
                <w:rFonts w:ascii="Arial" w:hAnsi="Arial" w:cs="Arial"/>
                <w:sz w:val="12"/>
                <w:szCs w:val="12"/>
              </w:rPr>
            </w:pPr>
            <w:r>
              <w:rPr>
                <w:rFonts w:ascii="Arial" w:hAnsi="Arial" w:cs="Arial"/>
                <w:sz w:val="12"/>
                <w:szCs w:val="12"/>
              </w:rPr>
              <w:t xml:space="preserve">                                                       </w:t>
            </w:r>
            <w:r w:rsidR="0033740D" w:rsidRPr="0033740D">
              <w:rPr>
                <w:rFonts w:ascii="Arial" w:hAnsi="Arial" w:cs="Arial"/>
                <w:sz w:val="12"/>
                <w:szCs w:val="12"/>
              </w:rPr>
              <w:t>Për arsye të tjera përveç programit të kontrollit të Salmonellës:</w:t>
            </w:r>
          </w:p>
          <w:p w:rsidR="0033740D" w:rsidRDefault="0033740D" w:rsidP="00BC7124">
            <w:pPr>
              <w:spacing w:line="240" w:lineRule="auto"/>
              <w:rPr>
                <w:rFonts w:ascii="Arial" w:hAnsi="Arial" w:cs="Arial"/>
                <w:b/>
                <w:sz w:val="12"/>
                <w:szCs w:val="12"/>
              </w:rPr>
            </w:pPr>
          </w:p>
          <w:p w:rsidR="00BC7124" w:rsidRDefault="002E7997" w:rsidP="00BC7124">
            <w:pPr>
              <w:spacing w:line="240" w:lineRule="auto"/>
              <w:rPr>
                <w:rFonts w:ascii="Arial" w:hAnsi="Arial" w:cs="Arial"/>
                <w:b/>
                <w:sz w:val="12"/>
                <w:szCs w:val="12"/>
              </w:rPr>
            </w:pPr>
            <w:r>
              <w:rPr>
                <w:rFonts w:ascii="Arial" w:hAnsi="Arial" w:cs="Arial"/>
                <w:b/>
                <w:sz w:val="12"/>
                <w:szCs w:val="12"/>
                <w:vertAlign w:val="superscript"/>
              </w:rPr>
              <w:t xml:space="preserve">                                                                                   </w:t>
            </w:r>
            <w:r w:rsidR="00BC7124">
              <w:rPr>
                <w:rFonts w:ascii="Arial" w:hAnsi="Arial" w:cs="Arial"/>
                <w:b/>
                <w:sz w:val="12"/>
                <w:szCs w:val="12"/>
                <w:vertAlign w:val="superscript"/>
              </w:rPr>
              <w:t>(3)</w:t>
            </w:r>
            <w:r w:rsidR="00BC7124">
              <w:rPr>
                <w:rFonts w:ascii="Arial" w:hAnsi="Arial" w:cs="Arial"/>
                <w:b/>
                <w:sz w:val="12"/>
                <w:szCs w:val="12"/>
              </w:rPr>
              <w:t>either  [antimicrobials were not administered to the slaughter poultry;]</w:t>
            </w:r>
          </w:p>
          <w:p w:rsidR="0033740D" w:rsidRPr="0033740D" w:rsidRDefault="002E7997" w:rsidP="00BC7124">
            <w:pPr>
              <w:spacing w:line="240" w:lineRule="auto"/>
              <w:rPr>
                <w:rFonts w:ascii="Arial" w:hAnsi="Arial" w:cs="Arial"/>
                <w:sz w:val="12"/>
                <w:szCs w:val="12"/>
              </w:rPr>
            </w:pPr>
            <w:r>
              <w:rPr>
                <w:rFonts w:ascii="Arial" w:hAnsi="Arial" w:cs="Arial"/>
                <w:sz w:val="12"/>
                <w:szCs w:val="12"/>
                <w:vertAlign w:val="superscript"/>
              </w:rPr>
              <w:t xml:space="preserve">                                                                                   </w:t>
            </w:r>
            <w:r w:rsidR="0033740D" w:rsidRPr="0033740D">
              <w:rPr>
                <w:rFonts w:ascii="Arial" w:hAnsi="Arial" w:cs="Arial"/>
                <w:sz w:val="12"/>
                <w:szCs w:val="12"/>
                <w:vertAlign w:val="superscript"/>
              </w:rPr>
              <w:t>(3)</w:t>
            </w:r>
            <w:r w:rsidR="0033740D" w:rsidRPr="0033740D">
              <w:rPr>
                <w:rFonts w:ascii="Arial" w:hAnsi="Arial" w:cs="Arial"/>
                <w:sz w:val="12"/>
                <w:szCs w:val="12"/>
              </w:rPr>
              <w:t xml:space="preserve">ose [antimikrobikët nuk janë administruar në shpendët </w:t>
            </w:r>
            <w:r w:rsidR="0033740D">
              <w:rPr>
                <w:rFonts w:ascii="Arial" w:hAnsi="Arial" w:cs="Arial"/>
                <w:sz w:val="12"/>
                <w:szCs w:val="12"/>
              </w:rPr>
              <w:t>për</w:t>
            </w:r>
            <w:r w:rsidR="0033740D" w:rsidRPr="0033740D">
              <w:rPr>
                <w:rFonts w:ascii="Arial" w:hAnsi="Arial" w:cs="Arial"/>
                <w:sz w:val="12"/>
                <w:szCs w:val="12"/>
              </w:rPr>
              <w:t xml:space="preserve"> therje;]</w:t>
            </w:r>
          </w:p>
          <w:p w:rsidR="00BC7124" w:rsidRDefault="00BC7124" w:rsidP="00BC7124">
            <w:pPr>
              <w:spacing w:line="240" w:lineRule="auto"/>
              <w:rPr>
                <w:rFonts w:ascii="Arial" w:hAnsi="Arial" w:cs="Arial"/>
                <w:b/>
                <w:sz w:val="12"/>
                <w:szCs w:val="12"/>
              </w:rPr>
            </w:pPr>
          </w:p>
          <w:p w:rsidR="002E7997" w:rsidRDefault="002E7997" w:rsidP="00BC7124">
            <w:pPr>
              <w:spacing w:line="240" w:lineRule="auto"/>
              <w:rPr>
                <w:rFonts w:ascii="Arial" w:hAnsi="Arial" w:cs="Arial"/>
                <w:b/>
                <w:sz w:val="12"/>
                <w:szCs w:val="12"/>
              </w:rPr>
            </w:pPr>
            <w:r>
              <w:rPr>
                <w:rFonts w:ascii="Arial" w:hAnsi="Arial" w:cs="Arial"/>
                <w:b/>
                <w:sz w:val="12"/>
                <w:szCs w:val="12"/>
                <w:vertAlign w:val="superscript"/>
              </w:rPr>
              <w:t xml:space="preserve">                                                                                   </w:t>
            </w:r>
            <w:r w:rsidR="00BC7124">
              <w:rPr>
                <w:rFonts w:ascii="Arial" w:hAnsi="Arial" w:cs="Arial"/>
                <w:b/>
                <w:sz w:val="12"/>
                <w:szCs w:val="12"/>
                <w:vertAlign w:val="superscript"/>
              </w:rPr>
              <w:t>(3)(13)</w:t>
            </w:r>
            <w:r w:rsidR="00BC7124">
              <w:rPr>
                <w:rFonts w:ascii="Arial" w:hAnsi="Arial" w:cs="Arial"/>
                <w:b/>
                <w:sz w:val="12"/>
                <w:szCs w:val="12"/>
              </w:rPr>
              <w:t>or  [the following antimicrobials were administe</w:t>
            </w:r>
            <w:r w:rsidR="0033740D">
              <w:rPr>
                <w:rFonts w:ascii="Arial" w:hAnsi="Arial" w:cs="Arial"/>
                <w:b/>
                <w:sz w:val="12"/>
                <w:szCs w:val="12"/>
              </w:rPr>
              <w:t>re</w:t>
            </w:r>
            <w:r w:rsidR="00BC7124">
              <w:rPr>
                <w:rFonts w:ascii="Arial" w:hAnsi="Arial" w:cs="Arial"/>
                <w:b/>
                <w:sz w:val="12"/>
                <w:szCs w:val="12"/>
              </w:rPr>
              <w:t xml:space="preserve">d to the slaughter poultry:  </w:t>
            </w:r>
          </w:p>
          <w:p w:rsidR="00BC7124" w:rsidRDefault="002E7997" w:rsidP="00BC7124">
            <w:pPr>
              <w:spacing w:line="240" w:lineRule="auto"/>
              <w:rPr>
                <w:rFonts w:ascii="Arial" w:hAnsi="Arial" w:cs="Arial"/>
                <w:b/>
                <w:sz w:val="12"/>
                <w:szCs w:val="12"/>
              </w:rPr>
            </w:pPr>
            <w:r>
              <w:rPr>
                <w:rFonts w:ascii="Arial" w:hAnsi="Arial" w:cs="Arial"/>
                <w:b/>
                <w:sz w:val="12"/>
                <w:szCs w:val="12"/>
              </w:rPr>
              <w:t xml:space="preserve">                                                                     …..….</w:t>
            </w:r>
            <w:r w:rsidR="00BC7124">
              <w:rPr>
                <w:rFonts w:ascii="Arial" w:hAnsi="Arial" w:cs="Arial"/>
                <w:b/>
                <w:sz w:val="12"/>
                <w:szCs w:val="12"/>
              </w:rPr>
              <w:t>……………………………………………</w:t>
            </w:r>
            <w:r>
              <w:rPr>
                <w:rFonts w:ascii="Arial" w:hAnsi="Arial" w:cs="Arial"/>
                <w:b/>
                <w:sz w:val="12"/>
                <w:szCs w:val="12"/>
              </w:rPr>
              <w:t>……………..</w:t>
            </w:r>
            <w:r w:rsidR="00BC7124">
              <w:rPr>
                <w:rFonts w:ascii="Arial" w:hAnsi="Arial" w:cs="Arial"/>
                <w:b/>
                <w:sz w:val="12"/>
                <w:szCs w:val="12"/>
              </w:rPr>
              <w:t>……………………;]]</w:t>
            </w:r>
          </w:p>
          <w:p w:rsidR="002E7997" w:rsidRDefault="002E7997" w:rsidP="00BC7124">
            <w:pPr>
              <w:spacing w:line="240" w:lineRule="auto"/>
              <w:rPr>
                <w:rFonts w:ascii="Arial" w:hAnsi="Arial" w:cs="Arial"/>
                <w:sz w:val="12"/>
                <w:szCs w:val="12"/>
              </w:rPr>
            </w:pPr>
            <w:r>
              <w:rPr>
                <w:rFonts w:ascii="Arial" w:hAnsi="Arial" w:cs="Arial"/>
                <w:sz w:val="12"/>
                <w:szCs w:val="12"/>
                <w:vertAlign w:val="superscript"/>
              </w:rPr>
              <w:t xml:space="preserve">                                                                                    </w:t>
            </w:r>
            <w:r w:rsidR="0033740D" w:rsidRPr="002E7997">
              <w:rPr>
                <w:rFonts w:ascii="Arial" w:hAnsi="Arial" w:cs="Arial"/>
                <w:sz w:val="12"/>
                <w:szCs w:val="12"/>
                <w:vertAlign w:val="superscript"/>
              </w:rPr>
              <w:t>(3) (13)</w:t>
            </w:r>
            <w:r w:rsidR="0033740D" w:rsidRPr="0033740D">
              <w:rPr>
                <w:rFonts w:ascii="Arial" w:hAnsi="Arial" w:cs="Arial"/>
                <w:sz w:val="12"/>
                <w:szCs w:val="12"/>
              </w:rPr>
              <w:t xml:space="preserve"> nga [antimikrobikët e mëposhtëm janë administruar në shpendët </w:t>
            </w:r>
            <w:r w:rsidR="0033740D">
              <w:rPr>
                <w:rFonts w:ascii="Arial" w:hAnsi="Arial" w:cs="Arial"/>
                <w:sz w:val="12"/>
                <w:szCs w:val="12"/>
              </w:rPr>
              <w:t>për</w:t>
            </w:r>
            <w:r w:rsidR="0033740D" w:rsidRPr="0033740D">
              <w:rPr>
                <w:rFonts w:ascii="Arial" w:hAnsi="Arial" w:cs="Arial"/>
                <w:sz w:val="12"/>
                <w:szCs w:val="12"/>
              </w:rPr>
              <w:t xml:space="preserve"> therje: </w:t>
            </w:r>
          </w:p>
          <w:p w:rsidR="00BC7124" w:rsidRPr="0033740D" w:rsidRDefault="002E7997" w:rsidP="00BC7124">
            <w:pPr>
              <w:spacing w:line="240" w:lineRule="auto"/>
              <w:rPr>
                <w:rFonts w:ascii="Arial" w:hAnsi="Arial" w:cs="Arial"/>
                <w:sz w:val="12"/>
                <w:szCs w:val="12"/>
              </w:rPr>
            </w:pPr>
            <w:r>
              <w:rPr>
                <w:rFonts w:ascii="Arial" w:hAnsi="Arial" w:cs="Arial"/>
                <w:sz w:val="12"/>
                <w:szCs w:val="12"/>
              </w:rPr>
              <w:t xml:space="preserve">                                                                     ……………………..</w:t>
            </w:r>
            <w:r w:rsidR="0033740D" w:rsidRPr="0033740D">
              <w:rPr>
                <w:rFonts w:ascii="Arial" w:hAnsi="Arial" w:cs="Arial"/>
                <w:sz w:val="12"/>
                <w:szCs w:val="12"/>
              </w:rPr>
              <w:t>…………………………………………………………………;]]</w:t>
            </w:r>
          </w:p>
          <w:p w:rsidR="0033740D" w:rsidRDefault="0033740D" w:rsidP="00BC7124">
            <w:pPr>
              <w:spacing w:line="240" w:lineRule="auto"/>
              <w:rPr>
                <w:rFonts w:ascii="Arial" w:hAnsi="Arial" w:cs="Arial"/>
                <w:b/>
                <w:sz w:val="12"/>
                <w:szCs w:val="12"/>
              </w:rPr>
            </w:pPr>
          </w:p>
          <w:p w:rsidR="00903E55" w:rsidRDefault="00BC7124">
            <w:pPr>
              <w:spacing w:line="240" w:lineRule="auto"/>
              <w:rPr>
                <w:rFonts w:ascii="Arial" w:hAnsi="Arial" w:cs="Arial"/>
                <w:b/>
                <w:sz w:val="12"/>
                <w:szCs w:val="12"/>
              </w:rPr>
            </w:pPr>
            <w:r>
              <w:rPr>
                <w:rFonts w:ascii="Arial" w:hAnsi="Arial" w:cs="Arial"/>
                <w:b/>
                <w:sz w:val="12"/>
                <w:szCs w:val="12"/>
              </w:rPr>
              <w:t>Notes:</w:t>
            </w:r>
          </w:p>
          <w:p w:rsidR="0033740D" w:rsidRPr="0033740D" w:rsidRDefault="0033740D">
            <w:pPr>
              <w:spacing w:line="240" w:lineRule="auto"/>
              <w:rPr>
                <w:rFonts w:ascii="Arial" w:hAnsi="Arial" w:cs="Arial"/>
                <w:sz w:val="12"/>
                <w:szCs w:val="12"/>
              </w:rPr>
            </w:pPr>
            <w:r w:rsidRPr="0033740D">
              <w:rPr>
                <w:rFonts w:ascii="Arial" w:hAnsi="Arial" w:cs="Arial"/>
                <w:sz w:val="12"/>
                <w:szCs w:val="12"/>
              </w:rPr>
              <w:t>Shënime:</w:t>
            </w:r>
          </w:p>
          <w:p w:rsidR="00BC7124" w:rsidRDefault="00BC7124">
            <w:pPr>
              <w:spacing w:line="240" w:lineRule="auto"/>
              <w:rPr>
                <w:rFonts w:ascii="Arial" w:hAnsi="Arial" w:cs="Arial"/>
                <w:b/>
                <w:sz w:val="12"/>
                <w:szCs w:val="12"/>
              </w:rPr>
            </w:pPr>
          </w:p>
          <w:p w:rsidR="00BC7124" w:rsidRDefault="00BC7124">
            <w:pPr>
              <w:spacing w:line="240" w:lineRule="auto"/>
              <w:rPr>
                <w:rFonts w:ascii="Arial" w:hAnsi="Arial" w:cs="Arial"/>
                <w:b/>
                <w:sz w:val="12"/>
                <w:szCs w:val="12"/>
              </w:rPr>
            </w:pPr>
            <w:r>
              <w:rPr>
                <w:rFonts w:ascii="Arial" w:hAnsi="Arial" w:cs="Arial"/>
                <w:b/>
                <w:sz w:val="12"/>
                <w:szCs w:val="12"/>
              </w:rPr>
              <w:t>This certificate is intended for entry into the Republic of Albania of poultry intended for slaughter other than ratites, including when the Republic of Albania is not the final destination of those animals.</w:t>
            </w:r>
          </w:p>
          <w:p w:rsidR="0033740D" w:rsidRPr="0033740D" w:rsidRDefault="0033740D">
            <w:pPr>
              <w:spacing w:line="240" w:lineRule="auto"/>
              <w:rPr>
                <w:rFonts w:ascii="Arial" w:hAnsi="Arial" w:cs="Arial"/>
                <w:sz w:val="12"/>
                <w:szCs w:val="12"/>
              </w:rPr>
            </w:pPr>
            <w:r w:rsidRPr="0033740D">
              <w:rPr>
                <w:rFonts w:ascii="Arial" w:hAnsi="Arial" w:cs="Arial"/>
                <w:sz w:val="12"/>
                <w:szCs w:val="12"/>
              </w:rPr>
              <w:t xml:space="preserve">Kjo certifikatë ka për qëllim hyrjen në Republikën e Shqipërisë të shpendëve të destinuar për therje të ndryshme nga </w:t>
            </w:r>
            <w:r>
              <w:rPr>
                <w:rFonts w:ascii="Arial" w:hAnsi="Arial" w:cs="Arial"/>
                <w:sz w:val="12"/>
                <w:szCs w:val="12"/>
              </w:rPr>
              <w:t>strucët</w:t>
            </w:r>
            <w:r w:rsidRPr="0033740D">
              <w:rPr>
                <w:rFonts w:ascii="Arial" w:hAnsi="Arial" w:cs="Arial"/>
                <w:sz w:val="12"/>
                <w:szCs w:val="12"/>
              </w:rPr>
              <w:t>, përfshirë edhe kur Republika e Shqipërisë nuk është destinacioni përfundimtar i këtyre kafshëve.</w:t>
            </w:r>
          </w:p>
          <w:p w:rsidR="00BC7124" w:rsidRDefault="00BC7124">
            <w:pPr>
              <w:spacing w:line="240" w:lineRule="auto"/>
              <w:rPr>
                <w:rFonts w:ascii="Arial" w:hAnsi="Arial" w:cs="Arial"/>
                <w:b/>
                <w:sz w:val="12"/>
                <w:szCs w:val="12"/>
              </w:rPr>
            </w:pPr>
          </w:p>
          <w:p w:rsidR="00BC7124" w:rsidRDefault="00BC7124">
            <w:pPr>
              <w:spacing w:line="240" w:lineRule="auto"/>
              <w:rPr>
                <w:rFonts w:ascii="Arial" w:hAnsi="Arial" w:cs="Arial"/>
                <w:b/>
                <w:sz w:val="12"/>
                <w:szCs w:val="12"/>
              </w:rPr>
            </w:pPr>
            <w:r>
              <w:rPr>
                <w:rFonts w:ascii="Arial" w:hAnsi="Arial" w:cs="Arial"/>
                <w:b/>
                <w:sz w:val="12"/>
                <w:szCs w:val="12"/>
              </w:rPr>
              <w:t xml:space="preserve">This animal health/certificate shall be completed according to the notes </w:t>
            </w:r>
            <w:r w:rsidR="00111BE5">
              <w:rPr>
                <w:rFonts w:ascii="Arial" w:hAnsi="Arial" w:cs="Arial"/>
                <w:b/>
                <w:sz w:val="12"/>
                <w:szCs w:val="12"/>
              </w:rPr>
              <w:t>for the completion of certificates provided for in Chapter 4 of Annex I to Commission Implementing Regulation (EU) 2020/2235.</w:t>
            </w:r>
          </w:p>
          <w:p w:rsidR="00E85B98" w:rsidRDefault="00E85B98" w:rsidP="00E85B98">
            <w:pPr>
              <w:spacing w:line="240" w:lineRule="auto"/>
              <w:rPr>
                <w:rFonts w:ascii="Arial" w:hAnsi="Arial" w:cs="Arial"/>
                <w:sz w:val="12"/>
                <w:szCs w:val="12"/>
              </w:rPr>
            </w:pPr>
            <w:r>
              <w:rPr>
                <w:rFonts w:ascii="Arial" w:hAnsi="Arial" w:cs="Arial"/>
                <w:sz w:val="12"/>
                <w:szCs w:val="12"/>
              </w:rPr>
              <w:t>Kjo certifikatë e shëndetit/zyrtare të kafshëve duhet të plotësohet sipas shënimeve për plotësimin e certifikatave të parashikuara në Kapitullin 4 të Aneksit I të Rregullores Zbatuese të Komisionit (BE) 2020/2235.</w:t>
            </w:r>
          </w:p>
          <w:p w:rsidR="00E85B98" w:rsidRDefault="00E85B98">
            <w:pPr>
              <w:spacing w:line="240" w:lineRule="auto"/>
              <w:rPr>
                <w:rFonts w:ascii="Arial" w:hAnsi="Arial" w:cs="Arial"/>
                <w:b/>
                <w:sz w:val="12"/>
                <w:szCs w:val="12"/>
              </w:rPr>
            </w:pPr>
          </w:p>
          <w:p w:rsidR="00D91B09" w:rsidRDefault="00D91B09">
            <w:pPr>
              <w:spacing w:line="240" w:lineRule="auto"/>
              <w:rPr>
                <w:rFonts w:ascii="Arial" w:hAnsi="Arial" w:cs="Arial"/>
                <w:b/>
                <w:sz w:val="12"/>
                <w:szCs w:val="12"/>
              </w:rPr>
            </w:pPr>
          </w:p>
          <w:p w:rsidR="00D91B09" w:rsidRDefault="00E85B98">
            <w:pPr>
              <w:spacing w:line="240" w:lineRule="auto"/>
              <w:rPr>
                <w:rFonts w:ascii="Arial" w:hAnsi="Arial" w:cs="Arial"/>
                <w:b/>
                <w:sz w:val="12"/>
                <w:szCs w:val="12"/>
              </w:rPr>
            </w:pPr>
            <w:r>
              <w:rPr>
                <w:rFonts w:ascii="Arial" w:hAnsi="Arial" w:cs="Arial"/>
                <w:b/>
                <w:sz w:val="12"/>
                <w:szCs w:val="12"/>
              </w:rPr>
              <w:t>Part I:</w:t>
            </w:r>
          </w:p>
          <w:p w:rsidR="00E85B98" w:rsidRDefault="0033740D">
            <w:pPr>
              <w:spacing w:line="240" w:lineRule="auto"/>
              <w:rPr>
                <w:rFonts w:ascii="Arial" w:hAnsi="Arial" w:cs="Arial"/>
                <w:sz w:val="12"/>
                <w:szCs w:val="12"/>
              </w:rPr>
            </w:pPr>
            <w:r w:rsidRPr="0033740D">
              <w:rPr>
                <w:rFonts w:ascii="Arial" w:hAnsi="Arial" w:cs="Arial"/>
                <w:sz w:val="12"/>
                <w:szCs w:val="12"/>
              </w:rPr>
              <w:t>Pjesa I:</w:t>
            </w:r>
          </w:p>
          <w:p w:rsidR="0033740D" w:rsidRPr="0033740D" w:rsidRDefault="0033740D">
            <w:pPr>
              <w:spacing w:line="240" w:lineRule="auto"/>
              <w:rPr>
                <w:rFonts w:ascii="Arial" w:hAnsi="Arial" w:cs="Arial"/>
                <w:sz w:val="12"/>
                <w:szCs w:val="12"/>
              </w:rPr>
            </w:pPr>
          </w:p>
          <w:p w:rsidR="006C636A" w:rsidRDefault="00E85B98">
            <w:pPr>
              <w:spacing w:line="240" w:lineRule="auto"/>
              <w:rPr>
                <w:rFonts w:ascii="Arial" w:hAnsi="Arial" w:cs="Arial"/>
                <w:b/>
                <w:sz w:val="12"/>
                <w:szCs w:val="12"/>
              </w:rPr>
            </w:pPr>
            <w:r>
              <w:rPr>
                <w:rFonts w:ascii="Arial" w:hAnsi="Arial" w:cs="Arial"/>
                <w:b/>
                <w:sz w:val="12"/>
                <w:szCs w:val="12"/>
              </w:rPr>
              <w:t xml:space="preserve">Box reference I.8:  </w:t>
            </w:r>
            <w:r w:rsidR="006C636A">
              <w:rPr>
                <w:rFonts w:ascii="Arial" w:hAnsi="Arial" w:cs="Arial"/>
                <w:b/>
                <w:sz w:val="12"/>
                <w:szCs w:val="12"/>
              </w:rPr>
              <w:t xml:space="preserve">                                  </w:t>
            </w:r>
            <w:r>
              <w:rPr>
                <w:rFonts w:ascii="Arial" w:hAnsi="Arial" w:cs="Arial"/>
                <w:b/>
                <w:sz w:val="12"/>
                <w:szCs w:val="12"/>
              </w:rPr>
              <w:t xml:space="preserve">Provide the code of the zone as it appears in column 2 of the table in Part I of Annex V to Commission Implementing </w:t>
            </w:r>
          </w:p>
          <w:p w:rsidR="00E85B98" w:rsidRDefault="006C636A">
            <w:pPr>
              <w:spacing w:line="240" w:lineRule="auto"/>
              <w:rPr>
                <w:rFonts w:ascii="Arial" w:hAnsi="Arial" w:cs="Arial"/>
                <w:b/>
                <w:sz w:val="12"/>
                <w:szCs w:val="12"/>
              </w:rPr>
            </w:pPr>
            <w:r>
              <w:rPr>
                <w:rFonts w:ascii="Arial" w:hAnsi="Arial" w:cs="Arial"/>
                <w:b/>
                <w:sz w:val="12"/>
                <w:szCs w:val="12"/>
              </w:rPr>
              <w:t xml:space="preserve">                                                                   </w:t>
            </w:r>
            <w:r w:rsidR="00E85B98">
              <w:rPr>
                <w:rFonts w:ascii="Arial" w:hAnsi="Arial" w:cs="Arial"/>
                <w:b/>
                <w:sz w:val="12"/>
                <w:szCs w:val="12"/>
              </w:rPr>
              <w:t>Regulation (EU) 2021/404.</w:t>
            </w:r>
          </w:p>
          <w:p w:rsidR="006C636A" w:rsidRDefault="0033740D">
            <w:pPr>
              <w:spacing w:line="240" w:lineRule="auto"/>
              <w:rPr>
                <w:rFonts w:ascii="Arial" w:hAnsi="Arial" w:cs="Arial"/>
                <w:sz w:val="12"/>
                <w:szCs w:val="12"/>
              </w:rPr>
            </w:pPr>
            <w:r w:rsidRPr="0033740D">
              <w:rPr>
                <w:rFonts w:ascii="Arial" w:hAnsi="Arial" w:cs="Arial"/>
                <w:sz w:val="12"/>
                <w:szCs w:val="12"/>
              </w:rPr>
              <w:t xml:space="preserve">Referenca e kutisë I.8: </w:t>
            </w:r>
            <w:r w:rsidR="006C636A">
              <w:rPr>
                <w:rFonts w:ascii="Arial" w:hAnsi="Arial" w:cs="Arial"/>
                <w:sz w:val="12"/>
                <w:szCs w:val="12"/>
              </w:rPr>
              <w:t xml:space="preserve">                             </w:t>
            </w:r>
            <w:r w:rsidRPr="0033740D">
              <w:rPr>
                <w:rFonts w:ascii="Arial" w:hAnsi="Arial" w:cs="Arial"/>
                <w:sz w:val="12"/>
                <w:szCs w:val="12"/>
              </w:rPr>
              <w:t xml:space="preserve">Jep kodin e zonës siç shfaqet në kolonën 2 të tabelës në Pjesën I të Aneksit V të Rregullores Zbatuese të Komisionit (BE) </w:t>
            </w:r>
          </w:p>
          <w:p w:rsidR="0033740D" w:rsidRPr="0033740D" w:rsidRDefault="006C636A">
            <w:pPr>
              <w:spacing w:line="240" w:lineRule="auto"/>
              <w:rPr>
                <w:rFonts w:ascii="Arial" w:hAnsi="Arial" w:cs="Arial"/>
                <w:sz w:val="12"/>
                <w:szCs w:val="12"/>
              </w:rPr>
            </w:pPr>
            <w:r>
              <w:rPr>
                <w:rFonts w:ascii="Arial" w:hAnsi="Arial" w:cs="Arial"/>
                <w:sz w:val="12"/>
                <w:szCs w:val="12"/>
              </w:rPr>
              <w:t xml:space="preserve">                                                                   </w:t>
            </w:r>
            <w:r w:rsidR="0033740D" w:rsidRPr="0033740D">
              <w:rPr>
                <w:rFonts w:ascii="Arial" w:hAnsi="Arial" w:cs="Arial"/>
                <w:sz w:val="12"/>
                <w:szCs w:val="12"/>
              </w:rPr>
              <w:t>2021/404.</w:t>
            </w:r>
          </w:p>
          <w:p w:rsidR="00E85B98" w:rsidRDefault="00E85B98">
            <w:pPr>
              <w:spacing w:line="240" w:lineRule="auto"/>
              <w:rPr>
                <w:rFonts w:ascii="Arial" w:hAnsi="Arial" w:cs="Arial"/>
                <w:b/>
                <w:sz w:val="12"/>
                <w:szCs w:val="12"/>
              </w:rPr>
            </w:pPr>
          </w:p>
          <w:p w:rsidR="006C636A" w:rsidRDefault="00E85B98">
            <w:pPr>
              <w:spacing w:line="240" w:lineRule="auto"/>
              <w:rPr>
                <w:rFonts w:ascii="Arial" w:hAnsi="Arial" w:cs="Arial"/>
                <w:b/>
                <w:sz w:val="12"/>
                <w:szCs w:val="12"/>
              </w:rPr>
            </w:pPr>
            <w:r>
              <w:rPr>
                <w:rFonts w:ascii="Arial" w:hAnsi="Arial" w:cs="Arial"/>
                <w:b/>
                <w:sz w:val="12"/>
                <w:szCs w:val="12"/>
              </w:rPr>
              <w:t xml:space="preserve">Box reference I.27:  </w:t>
            </w:r>
            <w:r w:rsidR="006C636A">
              <w:rPr>
                <w:rFonts w:ascii="Arial" w:hAnsi="Arial" w:cs="Arial"/>
                <w:b/>
                <w:sz w:val="12"/>
                <w:szCs w:val="12"/>
              </w:rPr>
              <w:t xml:space="preserve">                                </w:t>
            </w:r>
            <w:r>
              <w:rPr>
                <w:rFonts w:ascii="Arial" w:hAnsi="Arial" w:cs="Arial"/>
                <w:b/>
                <w:sz w:val="12"/>
                <w:szCs w:val="12"/>
              </w:rPr>
              <w:t xml:space="preserve">“CN code”: use the appropriate Harmonised System (HS) code of the World Customs Organisation: 01.05 or </w:t>
            </w:r>
          </w:p>
          <w:p w:rsidR="00E85B98" w:rsidRDefault="006C636A">
            <w:pPr>
              <w:spacing w:line="240" w:lineRule="auto"/>
              <w:rPr>
                <w:rFonts w:ascii="Arial" w:hAnsi="Arial" w:cs="Arial"/>
                <w:b/>
                <w:sz w:val="12"/>
                <w:szCs w:val="12"/>
              </w:rPr>
            </w:pPr>
            <w:r>
              <w:rPr>
                <w:rFonts w:ascii="Arial" w:hAnsi="Arial" w:cs="Arial"/>
                <w:b/>
                <w:sz w:val="12"/>
                <w:szCs w:val="12"/>
              </w:rPr>
              <w:t xml:space="preserve">                                                                   </w:t>
            </w:r>
            <w:r w:rsidR="00E85B98">
              <w:rPr>
                <w:rFonts w:ascii="Arial" w:hAnsi="Arial" w:cs="Arial"/>
                <w:b/>
                <w:sz w:val="12"/>
                <w:szCs w:val="12"/>
              </w:rPr>
              <w:t>01.06.39.</w:t>
            </w:r>
          </w:p>
          <w:p w:rsidR="006C636A" w:rsidRDefault="005B3EA9">
            <w:pPr>
              <w:spacing w:line="240" w:lineRule="auto"/>
              <w:rPr>
                <w:rFonts w:ascii="Arial" w:hAnsi="Arial" w:cs="Arial"/>
                <w:sz w:val="12"/>
                <w:szCs w:val="12"/>
              </w:rPr>
            </w:pPr>
            <w:r w:rsidRPr="005B3EA9">
              <w:rPr>
                <w:rFonts w:ascii="Arial" w:hAnsi="Arial" w:cs="Arial"/>
                <w:sz w:val="12"/>
                <w:szCs w:val="12"/>
              </w:rPr>
              <w:t xml:space="preserve">Referenca e kutisë I.27: </w:t>
            </w:r>
            <w:r w:rsidR="006C636A">
              <w:rPr>
                <w:rFonts w:ascii="Arial" w:hAnsi="Arial" w:cs="Arial"/>
                <w:sz w:val="12"/>
                <w:szCs w:val="12"/>
              </w:rPr>
              <w:t xml:space="preserve">                            </w:t>
            </w:r>
            <w:r w:rsidRPr="005B3EA9">
              <w:rPr>
                <w:rFonts w:ascii="Arial" w:hAnsi="Arial" w:cs="Arial"/>
                <w:sz w:val="12"/>
                <w:szCs w:val="12"/>
              </w:rPr>
              <w:t xml:space="preserve">“Kodi CN”: përdorni kodin e duhur të Sistemit të Harmonizuar (HS) të Organizatës Botërore të Doganave: 01.05 ose </w:t>
            </w:r>
          </w:p>
          <w:p w:rsidR="00BC7124" w:rsidRPr="005B3EA9" w:rsidRDefault="006C636A">
            <w:pPr>
              <w:spacing w:line="240" w:lineRule="auto"/>
              <w:rPr>
                <w:rFonts w:ascii="Arial" w:hAnsi="Arial" w:cs="Arial"/>
                <w:sz w:val="12"/>
                <w:szCs w:val="12"/>
              </w:rPr>
            </w:pPr>
            <w:r>
              <w:rPr>
                <w:rFonts w:ascii="Arial" w:hAnsi="Arial" w:cs="Arial"/>
                <w:sz w:val="12"/>
                <w:szCs w:val="12"/>
              </w:rPr>
              <w:t xml:space="preserve">                                                                    </w:t>
            </w:r>
            <w:r w:rsidR="005B3EA9" w:rsidRPr="005B3EA9">
              <w:rPr>
                <w:rFonts w:ascii="Arial" w:hAnsi="Arial" w:cs="Arial"/>
                <w:sz w:val="12"/>
                <w:szCs w:val="12"/>
              </w:rPr>
              <w:t>01.06.39.</w:t>
            </w:r>
          </w:p>
          <w:p w:rsidR="00903E55" w:rsidRDefault="00903E55" w:rsidP="00E85B98">
            <w:pPr>
              <w:spacing w:line="240" w:lineRule="auto"/>
              <w:rPr>
                <w:rFonts w:ascii="Arial" w:hAnsi="Arial" w:cs="Arial"/>
                <w:sz w:val="12"/>
                <w:szCs w:val="12"/>
              </w:rPr>
            </w:pPr>
          </w:p>
          <w:p w:rsidR="00903E55" w:rsidRDefault="00903E55">
            <w:pPr>
              <w:spacing w:line="240" w:lineRule="auto"/>
              <w:rPr>
                <w:rFonts w:ascii="Arial" w:eastAsia="Times New Roman" w:hAnsi="Arial" w:cs="Arial"/>
                <w:b/>
                <w:color w:val="000000"/>
                <w:sz w:val="12"/>
                <w:szCs w:val="12"/>
              </w:rPr>
            </w:pPr>
          </w:p>
          <w:p w:rsidR="00903E55" w:rsidRDefault="00903E55">
            <w:pPr>
              <w:spacing w:line="240" w:lineRule="auto"/>
              <w:rPr>
                <w:rFonts w:ascii="Arial" w:eastAsia="Times New Roman" w:hAnsi="Arial" w:cs="Arial"/>
                <w:b/>
                <w:color w:val="000000"/>
                <w:sz w:val="12"/>
                <w:szCs w:val="12"/>
                <w:bdr w:val="none" w:sz="0" w:space="0" w:color="auto" w:frame="1"/>
              </w:rPr>
            </w:pPr>
          </w:p>
          <w:p w:rsidR="00903E55" w:rsidRDefault="00903E55">
            <w:pPr>
              <w:spacing w:line="240" w:lineRule="auto"/>
              <w:rPr>
                <w:rFonts w:ascii="Arial" w:eastAsia="Times New Roman" w:hAnsi="Arial" w:cs="Arial"/>
                <w:b/>
                <w:color w:val="000000"/>
                <w:sz w:val="12"/>
                <w:szCs w:val="12"/>
                <w:bdr w:val="none" w:sz="0" w:space="0" w:color="auto" w:frame="1"/>
              </w:rPr>
            </w:pPr>
          </w:p>
          <w:p w:rsidR="00903E55" w:rsidRDefault="00903E55" w:rsidP="004955F5">
            <w:pPr>
              <w:spacing w:line="240" w:lineRule="auto"/>
              <w:rPr>
                <w:rFonts w:ascii="Arial" w:hAnsi="Arial" w:cs="Arial"/>
                <w:b/>
                <w:sz w:val="12"/>
                <w:szCs w:val="12"/>
              </w:rPr>
            </w:pPr>
            <w:r>
              <w:rPr>
                <w:rFonts w:ascii="Arial" w:eastAsia="Times New Roman" w:hAnsi="Arial" w:cs="Arial"/>
                <w:b/>
                <w:color w:val="000000"/>
                <w:sz w:val="12"/>
                <w:szCs w:val="12"/>
                <w:bdr w:val="none" w:sz="0" w:space="0" w:color="auto" w:frame="1"/>
              </w:rPr>
              <w:t xml:space="preserve">                  </w:t>
            </w:r>
          </w:p>
        </w:tc>
      </w:tr>
    </w:tbl>
    <w:p w:rsidR="00903E55" w:rsidRDefault="00903E55" w:rsidP="00903E55">
      <w:pPr>
        <w:jc w:val="right"/>
        <w:rPr>
          <w:rFonts w:ascii="Arial" w:hAnsi="Arial" w:cs="Arial"/>
          <w:b/>
          <w:sz w:val="12"/>
          <w:szCs w:val="12"/>
        </w:rPr>
      </w:pPr>
    </w:p>
    <w:p w:rsidR="00903E55" w:rsidRDefault="00903E55"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2C23EC" w:rsidRDefault="002C23EC" w:rsidP="00903E55">
      <w:pPr>
        <w:jc w:val="right"/>
        <w:rPr>
          <w:rFonts w:ascii="Arial" w:hAnsi="Arial" w:cs="Arial"/>
          <w:b/>
          <w:sz w:val="12"/>
          <w:szCs w:val="12"/>
        </w:rPr>
      </w:pPr>
    </w:p>
    <w:p w:rsidR="00903E55" w:rsidRDefault="00903E55" w:rsidP="00903E55">
      <w:pPr>
        <w:jc w:val="right"/>
        <w:rPr>
          <w:rFonts w:ascii="Arial" w:hAnsi="Arial" w:cs="Arial"/>
          <w:sz w:val="12"/>
          <w:szCs w:val="12"/>
        </w:rPr>
      </w:pPr>
      <w:r>
        <w:rPr>
          <w:rFonts w:ascii="Arial" w:hAnsi="Arial" w:cs="Arial"/>
          <w:b/>
          <w:sz w:val="12"/>
          <w:szCs w:val="12"/>
        </w:rPr>
        <w:lastRenderedPageBreak/>
        <w:t xml:space="preserve">Certificate model </w:t>
      </w:r>
      <w:r w:rsidR="003A67AB">
        <w:rPr>
          <w:rFonts w:ascii="Arial" w:hAnsi="Arial" w:cs="Arial"/>
          <w:b/>
          <w:sz w:val="12"/>
          <w:szCs w:val="12"/>
        </w:rPr>
        <w:t>SP</w:t>
      </w:r>
      <w:r>
        <w:rPr>
          <w:rFonts w:ascii="Arial" w:hAnsi="Arial" w:cs="Arial"/>
          <w:b/>
          <w:sz w:val="12"/>
          <w:szCs w:val="12"/>
        </w:rPr>
        <w:t xml:space="preserve"> </w:t>
      </w:r>
      <w:r>
        <w:rPr>
          <w:rFonts w:ascii="Arial" w:hAnsi="Arial" w:cs="Arial"/>
          <w:sz w:val="12"/>
          <w:szCs w:val="12"/>
        </w:rPr>
        <w:t xml:space="preserve">/ Model çertifikatë </w:t>
      </w:r>
      <w:r w:rsidR="003A67AB">
        <w:rPr>
          <w:rFonts w:ascii="Arial" w:hAnsi="Arial" w:cs="Arial"/>
          <w:sz w:val="12"/>
          <w:szCs w:val="12"/>
        </w:rPr>
        <w:t>SP</w:t>
      </w:r>
    </w:p>
    <w:p w:rsidR="00903E55" w:rsidRDefault="00903E55" w:rsidP="00903E55">
      <w:pPr>
        <w:rPr>
          <w:rFonts w:ascii="Arial" w:hAnsi="Arial" w:cs="Arial"/>
          <w:sz w:val="12"/>
          <w:szCs w:val="12"/>
        </w:rPr>
      </w:pPr>
      <w:r>
        <w:rPr>
          <w:rFonts w:ascii="Arial" w:hAnsi="Arial" w:cs="Arial"/>
          <w:b/>
          <w:sz w:val="12"/>
          <w:szCs w:val="12"/>
        </w:rPr>
        <w:t xml:space="preserve">COUNTRY </w:t>
      </w:r>
      <w:r>
        <w:rPr>
          <w:rFonts w:ascii="Arial" w:hAnsi="Arial" w:cs="Arial"/>
          <w:sz w:val="12"/>
          <w:szCs w:val="12"/>
        </w:rPr>
        <w:t>/ SHTETI</w:t>
      </w:r>
    </w:p>
    <w:p w:rsidR="00903E55" w:rsidRDefault="00903E55" w:rsidP="002C23EC">
      <w:pPr>
        <w:rPr>
          <w:rFonts w:ascii="Arial" w:hAnsi="Arial" w:cs="Arial"/>
          <w:sz w:val="12"/>
          <w:szCs w:val="12"/>
        </w:rPr>
      </w:pPr>
    </w:p>
    <w:tbl>
      <w:tblPr>
        <w:tblStyle w:val="a5"/>
        <w:tblW w:w="0" w:type="auto"/>
        <w:tblInd w:w="0" w:type="dxa"/>
        <w:tblLook w:val="04A0"/>
      </w:tblPr>
      <w:tblGrid>
        <w:gridCol w:w="265"/>
        <w:gridCol w:w="9085"/>
      </w:tblGrid>
      <w:tr w:rsidR="00903E55" w:rsidTr="00903E55">
        <w:trPr>
          <w:trHeight w:val="7919"/>
        </w:trPr>
        <w:tc>
          <w:tcPr>
            <w:tcW w:w="26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sz w:val="12"/>
                <w:szCs w:val="12"/>
              </w:rPr>
            </w:pPr>
          </w:p>
        </w:tc>
        <w:tc>
          <w:tcPr>
            <w:tcW w:w="908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b/>
                <w:sz w:val="12"/>
                <w:szCs w:val="12"/>
              </w:rPr>
            </w:pPr>
            <w:r>
              <w:rPr>
                <w:rFonts w:ascii="Arial" w:hAnsi="Arial" w:cs="Arial"/>
                <w:b/>
                <w:sz w:val="12"/>
                <w:szCs w:val="12"/>
              </w:rPr>
              <w:t>Part II:</w:t>
            </w:r>
          </w:p>
          <w:p w:rsidR="00903E55" w:rsidRDefault="00903E55">
            <w:pPr>
              <w:spacing w:line="240" w:lineRule="auto"/>
              <w:rPr>
                <w:rFonts w:ascii="Arial" w:hAnsi="Arial" w:cs="Arial"/>
                <w:sz w:val="12"/>
                <w:szCs w:val="12"/>
              </w:rPr>
            </w:pPr>
            <w:r>
              <w:rPr>
                <w:rFonts w:ascii="Arial" w:hAnsi="Arial" w:cs="Arial"/>
                <w:sz w:val="12"/>
                <w:szCs w:val="12"/>
              </w:rPr>
              <w:t>Pjesa II:</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p>
          <w:p w:rsidR="008F57C7" w:rsidRDefault="00903E55">
            <w:pPr>
              <w:pStyle w:val="Web"/>
              <w:spacing w:before="0" w:beforeAutospacing="0" w:after="0" w:afterAutospacing="0"/>
              <w:rPr>
                <w:rFonts w:ascii="Arial" w:hAnsi="Arial" w:cs="Arial"/>
                <w:b/>
                <w:color w:val="000000"/>
                <w:sz w:val="12"/>
                <w:szCs w:val="12"/>
                <w:bdr w:val="none" w:sz="0" w:space="0" w:color="auto" w:frame="1"/>
              </w:rPr>
            </w:pPr>
            <w:r>
              <w:rPr>
                <w:rFonts w:ascii="Arial" w:hAnsi="Arial" w:cs="Arial"/>
                <w:b/>
                <w:color w:val="000000"/>
                <w:sz w:val="12"/>
                <w:szCs w:val="12"/>
                <w:vertAlign w:val="superscript"/>
              </w:rPr>
              <w:t xml:space="preserve">(1) </w:t>
            </w:r>
            <w:r>
              <w:rPr>
                <w:rFonts w:ascii="Arial" w:hAnsi="Arial" w:cs="Arial"/>
                <w:b/>
                <w:color w:val="000000"/>
                <w:sz w:val="12"/>
                <w:szCs w:val="12"/>
                <w:bdr w:val="none" w:sz="0" w:space="0" w:color="auto" w:frame="1"/>
              </w:rPr>
              <w:t xml:space="preserve">         </w:t>
            </w:r>
            <w:r w:rsidR="00922ADB">
              <w:rPr>
                <w:rFonts w:ascii="Arial" w:hAnsi="Arial" w:cs="Arial"/>
                <w:b/>
                <w:color w:val="000000"/>
                <w:sz w:val="12"/>
                <w:szCs w:val="12"/>
                <w:bdr w:val="none" w:sz="0" w:space="0" w:color="auto" w:frame="1"/>
              </w:rPr>
              <w:t xml:space="preserve">‘Poultry intended for slaughter’ means poultry to be transported directly to a slaughterhouse, as defined in Article 2 of Delegated Regulation (EU) </w:t>
            </w:r>
          </w:p>
          <w:p w:rsidR="00903E55" w:rsidRDefault="008F57C7">
            <w:pPr>
              <w:pStyle w:val="Web"/>
              <w:spacing w:before="0" w:beforeAutospacing="0" w:after="0" w:afterAutospacing="0"/>
              <w:rPr>
                <w:rFonts w:ascii="Arial" w:hAnsi="Arial" w:cs="Arial"/>
                <w:b/>
                <w:color w:val="000000"/>
                <w:sz w:val="12"/>
                <w:szCs w:val="12"/>
                <w:bdr w:val="none" w:sz="0" w:space="0" w:color="auto" w:frame="1"/>
              </w:rPr>
            </w:pPr>
            <w:r>
              <w:rPr>
                <w:rFonts w:ascii="Arial" w:hAnsi="Arial" w:cs="Arial"/>
                <w:b/>
                <w:color w:val="000000"/>
                <w:sz w:val="12"/>
                <w:szCs w:val="12"/>
                <w:bdr w:val="none" w:sz="0" w:space="0" w:color="auto" w:frame="1"/>
              </w:rPr>
              <w:t xml:space="preserve">             </w:t>
            </w:r>
            <w:r w:rsidR="00922ADB">
              <w:rPr>
                <w:rFonts w:ascii="Arial" w:hAnsi="Arial" w:cs="Arial"/>
                <w:b/>
                <w:color w:val="000000"/>
                <w:sz w:val="12"/>
                <w:szCs w:val="12"/>
                <w:bdr w:val="none" w:sz="0" w:space="0" w:color="auto" w:frame="1"/>
              </w:rPr>
              <w:t>2020/692.</w:t>
            </w:r>
          </w:p>
          <w:p w:rsidR="003368C2" w:rsidRDefault="008F57C7">
            <w:pPr>
              <w:pStyle w:val="Web"/>
              <w:spacing w:before="0" w:beforeAutospacing="0" w:after="0" w:afterAutospacing="0"/>
              <w:rPr>
                <w:rFonts w:ascii="Arial" w:hAnsi="Arial" w:cs="Arial"/>
                <w:color w:val="000000"/>
                <w:sz w:val="12"/>
                <w:szCs w:val="12"/>
                <w:bdr w:val="none" w:sz="0" w:space="0" w:color="auto" w:frame="1"/>
              </w:rPr>
            </w:pPr>
            <w:r>
              <w:rPr>
                <w:rFonts w:ascii="Arial" w:hAnsi="Arial" w:cs="Arial"/>
                <w:color w:val="000000"/>
                <w:sz w:val="12"/>
                <w:szCs w:val="12"/>
                <w:bdr w:val="none" w:sz="0" w:space="0" w:color="auto" w:frame="1"/>
              </w:rPr>
              <w:t xml:space="preserve">           </w:t>
            </w:r>
            <w:r w:rsidR="003368C2">
              <w:rPr>
                <w:rFonts w:ascii="Arial" w:hAnsi="Arial" w:cs="Arial"/>
                <w:color w:val="000000"/>
                <w:sz w:val="12"/>
                <w:szCs w:val="12"/>
                <w:bdr w:val="none" w:sz="0" w:space="0" w:color="auto" w:frame="1"/>
              </w:rPr>
              <w:t xml:space="preserve">  </w:t>
            </w:r>
            <w:r w:rsidR="00B24BCF" w:rsidRPr="00B24BCF">
              <w:rPr>
                <w:rFonts w:ascii="Arial" w:hAnsi="Arial" w:cs="Arial"/>
                <w:color w:val="000000"/>
                <w:sz w:val="12"/>
                <w:szCs w:val="12"/>
                <w:bdr w:val="none" w:sz="0" w:space="0" w:color="auto" w:frame="1"/>
              </w:rPr>
              <w:t xml:space="preserve">"Shpendët e destinuara për therje" do të thotë shpendë për t'u transportuar drejtpërdrejt në një thertore, siç përcaktohet në nenin 2 të Rregullores së Deleguar </w:t>
            </w:r>
          </w:p>
          <w:p w:rsidR="00B24BCF" w:rsidRPr="00B24BCF" w:rsidRDefault="003368C2">
            <w:pPr>
              <w:pStyle w:val="Web"/>
              <w:spacing w:before="0" w:beforeAutospacing="0" w:after="0" w:afterAutospacing="0"/>
              <w:rPr>
                <w:rFonts w:ascii="Arial" w:hAnsi="Arial" w:cs="Arial"/>
                <w:color w:val="000000"/>
                <w:sz w:val="12"/>
                <w:szCs w:val="12"/>
                <w:bdr w:val="none" w:sz="0" w:space="0" w:color="auto" w:frame="1"/>
              </w:rPr>
            </w:pPr>
            <w:r>
              <w:rPr>
                <w:rFonts w:ascii="Arial" w:hAnsi="Arial" w:cs="Arial"/>
                <w:color w:val="000000"/>
                <w:sz w:val="12"/>
                <w:szCs w:val="12"/>
                <w:bdr w:val="none" w:sz="0" w:space="0" w:color="auto" w:frame="1"/>
              </w:rPr>
              <w:t xml:space="preserve">             </w:t>
            </w:r>
            <w:r w:rsidR="00B24BCF" w:rsidRPr="00B24BCF">
              <w:rPr>
                <w:rFonts w:ascii="Arial" w:hAnsi="Arial" w:cs="Arial"/>
                <w:color w:val="000000"/>
                <w:sz w:val="12"/>
                <w:szCs w:val="12"/>
                <w:bdr w:val="none" w:sz="0" w:space="0" w:color="auto" w:frame="1"/>
              </w:rPr>
              <w:t>(BE) 2020/692.</w:t>
            </w:r>
          </w:p>
          <w:p w:rsidR="00903E55" w:rsidRDefault="00903E55">
            <w:pPr>
              <w:spacing w:line="240" w:lineRule="auto"/>
              <w:rPr>
                <w:rFonts w:ascii="Arial" w:hAnsi="Arial" w:cs="Arial"/>
                <w:sz w:val="12"/>
                <w:szCs w:val="12"/>
                <w:vertAlign w:val="superscript"/>
              </w:rPr>
            </w:pPr>
          </w:p>
          <w:p w:rsidR="00903E55" w:rsidRDefault="00903E55">
            <w:pPr>
              <w:spacing w:line="240" w:lineRule="auto"/>
              <w:rPr>
                <w:rFonts w:ascii="Arial" w:hAnsi="Arial" w:cs="Arial"/>
                <w:b/>
                <w:sz w:val="12"/>
                <w:szCs w:val="12"/>
              </w:rPr>
            </w:pPr>
            <w:r>
              <w:rPr>
                <w:rFonts w:ascii="Arial" w:hAnsi="Arial" w:cs="Arial"/>
                <w:sz w:val="12"/>
                <w:szCs w:val="12"/>
                <w:vertAlign w:val="superscript"/>
              </w:rPr>
              <w:t xml:space="preserve">(2) </w:t>
            </w:r>
            <w:r>
              <w:rPr>
                <w:rFonts w:ascii="Arial" w:hAnsi="Arial" w:cs="Arial"/>
                <w:b/>
                <w:sz w:val="12"/>
                <w:szCs w:val="12"/>
              </w:rPr>
              <w:t xml:space="preserve">         </w:t>
            </w:r>
            <w:r w:rsidR="00922ADB">
              <w:rPr>
                <w:rFonts w:ascii="Arial" w:hAnsi="Arial" w:cs="Arial"/>
                <w:b/>
                <w:sz w:val="12"/>
                <w:szCs w:val="12"/>
              </w:rPr>
              <w:t>Code of the zone as it appears in column 2 of the tabl</w:t>
            </w:r>
            <w:r w:rsidR="001E428B">
              <w:rPr>
                <w:rFonts w:ascii="Arial" w:hAnsi="Arial" w:cs="Arial"/>
                <w:b/>
                <w:sz w:val="12"/>
                <w:szCs w:val="12"/>
              </w:rPr>
              <w:t>e in Part I of Annex V to Implementing Regulation (EU) 2021/404.</w:t>
            </w:r>
          </w:p>
          <w:p w:rsidR="00B24BCF" w:rsidRPr="00B24BCF" w:rsidRDefault="00814D71">
            <w:pPr>
              <w:spacing w:line="240" w:lineRule="auto"/>
              <w:rPr>
                <w:rFonts w:ascii="Arial" w:hAnsi="Arial" w:cs="Arial"/>
                <w:sz w:val="12"/>
                <w:szCs w:val="12"/>
              </w:rPr>
            </w:pPr>
            <w:r>
              <w:rPr>
                <w:rFonts w:ascii="Arial" w:hAnsi="Arial" w:cs="Arial"/>
                <w:sz w:val="12"/>
                <w:szCs w:val="12"/>
              </w:rPr>
              <w:t xml:space="preserve">             </w:t>
            </w:r>
            <w:r w:rsidR="00B24BCF" w:rsidRPr="00B24BCF">
              <w:rPr>
                <w:rFonts w:ascii="Arial" w:hAnsi="Arial" w:cs="Arial"/>
                <w:sz w:val="12"/>
                <w:szCs w:val="12"/>
              </w:rPr>
              <w:t>Kodi i zonës siç paraqitet në kolonën 2 të tabelës në Pjesën I të Aneksit V të Rregullores Zbatuese (BE) 2021/404.</w:t>
            </w:r>
          </w:p>
          <w:p w:rsidR="00903E55" w:rsidRDefault="00903E55" w:rsidP="001E428B">
            <w:pPr>
              <w:spacing w:line="240" w:lineRule="auto"/>
              <w:rPr>
                <w:rFonts w:ascii="Arial" w:hAnsi="Arial" w:cs="Arial"/>
                <w:sz w:val="12"/>
                <w:szCs w:val="12"/>
              </w:rPr>
            </w:pPr>
            <w:r>
              <w:rPr>
                <w:rFonts w:ascii="Arial" w:hAnsi="Arial" w:cs="Arial"/>
                <w:b/>
                <w:sz w:val="12"/>
                <w:szCs w:val="12"/>
              </w:rPr>
              <w:t xml:space="preserve">       </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Keep as appropriate.</w:t>
            </w:r>
          </w:p>
          <w:p w:rsidR="00903E55" w:rsidRDefault="00903E55">
            <w:pPr>
              <w:spacing w:line="240" w:lineRule="auto"/>
              <w:rPr>
                <w:rFonts w:ascii="Arial" w:hAnsi="Arial" w:cs="Arial"/>
                <w:sz w:val="12"/>
                <w:szCs w:val="12"/>
              </w:rPr>
            </w:pPr>
            <w:r>
              <w:rPr>
                <w:rFonts w:ascii="Arial" w:hAnsi="Arial" w:cs="Arial"/>
                <w:sz w:val="12"/>
                <w:szCs w:val="12"/>
              </w:rPr>
              <w:t xml:space="preserve">             Të plotësohet sipas rastit.</w:t>
            </w:r>
          </w:p>
          <w:p w:rsidR="00903E55" w:rsidRDefault="00903E55">
            <w:pPr>
              <w:spacing w:line="240" w:lineRule="auto"/>
              <w:rPr>
                <w:rFonts w:ascii="Arial" w:hAnsi="Arial" w:cs="Arial"/>
                <w:sz w:val="12"/>
                <w:szCs w:val="12"/>
              </w:rPr>
            </w:pPr>
          </w:p>
          <w:p w:rsidR="00814D71" w:rsidRDefault="00903E55">
            <w:pPr>
              <w:spacing w:line="240" w:lineRule="auto"/>
              <w:rPr>
                <w:rFonts w:ascii="Arial" w:hAnsi="Arial" w:cs="Arial"/>
                <w:b/>
                <w:sz w:val="12"/>
                <w:szCs w:val="12"/>
              </w:rPr>
            </w:pPr>
            <w:r>
              <w:rPr>
                <w:rFonts w:ascii="Arial" w:hAnsi="Arial" w:cs="Arial"/>
                <w:b/>
                <w:sz w:val="12"/>
                <w:szCs w:val="12"/>
                <w:vertAlign w:val="superscript"/>
              </w:rPr>
              <w:t>(4)</w:t>
            </w:r>
            <w:r>
              <w:rPr>
                <w:rFonts w:ascii="Arial" w:hAnsi="Arial" w:cs="Arial"/>
                <w:b/>
                <w:sz w:val="12"/>
                <w:szCs w:val="12"/>
              </w:rPr>
              <w:t xml:space="preserve">          </w:t>
            </w:r>
            <w:r w:rsidR="001E428B">
              <w:rPr>
                <w:rFonts w:ascii="Arial" w:hAnsi="Arial" w:cs="Arial"/>
                <w:b/>
                <w:sz w:val="12"/>
                <w:szCs w:val="12"/>
              </w:rPr>
              <w:t xml:space="preserve">This applies only to zones in which vaccination against highly pathogenic avian influenza is carried out in accordance with a vaccination </w:t>
            </w:r>
          </w:p>
          <w:p w:rsidR="00814D71" w:rsidRDefault="00814D71">
            <w:pPr>
              <w:spacing w:line="240" w:lineRule="auto"/>
              <w:rPr>
                <w:rFonts w:ascii="Arial" w:hAnsi="Arial" w:cs="Arial"/>
                <w:b/>
                <w:sz w:val="12"/>
                <w:szCs w:val="12"/>
              </w:rPr>
            </w:pPr>
            <w:r>
              <w:rPr>
                <w:rFonts w:ascii="Arial" w:hAnsi="Arial" w:cs="Arial"/>
                <w:b/>
                <w:sz w:val="12"/>
                <w:szCs w:val="12"/>
              </w:rPr>
              <w:t xml:space="preserve">             </w:t>
            </w:r>
            <w:r w:rsidR="001E428B">
              <w:rPr>
                <w:rFonts w:ascii="Arial" w:hAnsi="Arial" w:cs="Arial"/>
                <w:b/>
                <w:sz w:val="12"/>
                <w:szCs w:val="12"/>
              </w:rPr>
              <w:t xml:space="preserve">programme that complies with the requirements set out in Annex XIII to Delegated Regulation (EU) 2021/404 with the entry “A” in column 6 of the </w:t>
            </w:r>
          </w:p>
          <w:p w:rsidR="00903E55" w:rsidRDefault="00814D71">
            <w:pPr>
              <w:spacing w:line="240" w:lineRule="auto"/>
              <w:rPr>
                <w:rFonts w:ascii="Arial" w:hAnsi="Arial" w:cs="Arial"/>
                <w:b/>
                <w:sz w:val="12"/>
                <w:szCs w:val="12"/>
              </w:rPr>
            </w:pPr>
            <w:r>
              <w:rPr>
                <w:rFonts w:ascii="Arial" w:hAnsi="Arial" w:cs="Arial"/>
                <w:b/>
                <w:sz w:val="12"/>
                <w:szCs w:val="12"/>
              </w:rPr>
              <w:t xml:space="preserve">             </w:t>
            </w:r>
            <w:r w:rsidR="001E428B">
              <w:rPr>
                <w:rFonts w:ascii="Arial" w:hAnsi="Arial" w:cs="Arial"/>
                <w:b/>
                <w:sz w:val="12"/>
                <w:szCs w:val="12"/>
              </w:rPr>
              <w:t>table.</w:t>
            </w:r>
          </w:p>
          <w:p w:rsidR="00814D71" w:rsidRDefault="00814D71">
            <w:pPr>
              <w:spacing w:line="240" w:lineRule="auto"/>
              <w:rPr>
                <w:rFonts w:ascii="Arial" w:hAnsi="Arial" w:cs="Arial"/>
                <w:sz w:val="12"/>
                <w:szCs w:val="12"/>
              </w:rPr>
            </w:pPr>
            <w:r>
              <w:rPr>
                <w:rFonts w:ascii="Arial" w:hAnsi="Arial" w:cs="Arial"/>
                <w:sz w:val="12"/>
                <w:szCs w:val="12"/>
              </w:rPr>
              <w:t xml:space="preserve">             </w:t>
            </w:r>
            <w:r w:rsidR="00222C54" w:rsidRPr="00222C54">
              <w:rPr>
                <w:rFonts w:ascii="Arial" w:hAnsi="Arial" w:cs="Arial"/>
                <w:sz w:val="12"/>
                <w:szCs w:val="12"/>
              </w:rPr>
              <w:t xml:space="preserve">Kjo vlen vetëm për zonat në të cilat kryhet vaksinimi kundër gripit të shpendëve </w:t>
            </w:r>
            <w:r w:rsidR="00962F2B">
              <w:rPr>
                <w:rFonts w:ascii="Arial" w:hAnsi="Arial" w:cs="Arial"/>
                <w:sz w:val="12"/>
                <w:szCs w:val="12"/>
              </w:rPr>
              <w:t>me patogjenitet të lartë</w:t>
            </w:r>
            <w:r w:rsidR="00222C54" w:rsidRPr="00222C54">
              <w:rPr>
                <w:rFonts w:ascii="Arial" w:hAnsi="Arial" w:cs="Arial"/>
                <w:sz w:val="12"/>
                <w:szCs w:val="12"/>
              </w:rPr>
              <w:t xml:space="preserve"> në përputhje me një program vaksinimi që përputhet </w:t>
            </w:r>
          </w:p>
          <w:p w:rsidR="00222C54" w:rsidRPr="00222C54" w:rsidRDefault="00814D71">
            <w:pPr>
              <w:spacing w:line="240" w:lineRule="auto"/>
              <w:rPr>
                <w:rFonts w:ascii="Arial" w:hAnsi="Arial" w:cs="Arial"/>
                <w:sz w:val="12"/>
                <w:szCs w:val="12"/>
              </w:rPr>
            </w:pPr>
            <w:r>
              <w:rPr>
                <w:rFonts w:ascii="Arial" w:hAnsi="Arial" w:cs="Arial"/>
                <w:sz w:val="12"/>
                <w:szCs w:val="12"/>
              </w:rPr>
              <w:t xml:space="preserve">             </w:t>
            </w:r>
            <w:r w:rsidR="00222C54" w:rsidRPr="00222C54">
              <w:rPr>
                <w:rFonts w:ascii="Arial" w:hAnsi="Arial" w:cs="Arial"/>
                <w:sz w:val="12"/>
                <w:szCs w:val="12"/>
              </w:rPr>
              <w:t xml:space="preserve">me kërkesat e përcaktuara në Aneksin XIII të Rregullores së Deleguar (BE) 2021/404 me hyrjen "A" në kolonën 6. të </w:t>
            </w:r>
            <w:r w:rsidR="00962F2B">
              <w:rPr>
                <w:rFonts w:ascii="Arial" w:hAnsi="Arial" w:cs="Arial"/>
                <w:sz w:val="12"/>
                <w:szCs w:val="12"/>
              </w:rPr>
              <w:t>tableës</w:t>
            </w:r>
            <w:r w:rsidR="00222C54" w:rsidRPr="00222C54">
              <w:rPr>
                <w:rFonts w:ascii="Arial" w:hAnsi="Arial" w:cs="Arial"/>
                <w:sz w:val="12"/>
                <w:szCs w:val="12"/>
              </w:rPr>
              <w:t>.</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rPr>
            </w:pPr>
          </w:p>
          <w:p w:rsidR="001E428B" w:rsidRDefault="00903E55" w:rsidP="001E428B">
            <w:pPr>
              <w:spacing w:line="240" w:lineRule="auto"/>
              <w:rPr>
                <w:rFonts w:ascii="Arial" w:hAnsi="Arial" w:cs="Arial"/>
                <w:b/>
                <w:sz w:val="12"/>
                <w:szCs w:val="12"/>
              </w:rPr>
            </w:pPr>
            <w:r>
              <w:rPr>
                <w:rFonts w:ascii="Arial" w:hAnsi="Arial" w:cs="Arial"/>
                <w:b/>
                <w:sz w:val="12"/>
                <w:szCs w:val="12"/>
                <w:vertAlign w:val="superscript"/>
              </w:rPr>
              <w:t>(</w:t>
            </w:r>
            <w:r w:rsidR="001E428B">
              <w:rPr>
                <w:rFonts w:ascii="Arial" w:hAnsi="Arial" w:cs="Arial"/>
                <w:b/>
                <w:sz w:val="12"/>
                <w:szCs w:val="12"/>
                <w:vertAlign w:val="superscript"/>
              </w:rPr>
              <w:t>5</w:t>
            </w:r>
            <w:r>
              <w:rPr>
                <w:rFonts w:ascii="Arial" w:hAnsi="Arial" w:cs="Arial"/>
                <w:b/>
                <w:sz w:val="12"/>
                <w:szCs w:val="12"/>
                <w:vertAlign w:val="superscript"/>
              </w:rPr>
              <w:t>)</w:t>
            </w:r>
            <w:r>
              <w:rPr>
                <w:rFonts w:ascii="Arial" w:hAnsi="Arial" w:cs="Arial"/>
                <w:b/>
                <w:sz w:val="12"/>
                <w:szCs w:val="12"/>
              </w:rPr>
              <w:t xml:space="preserve">         </w:t>
            </w:r>
            <w:r w:rsidR="001E428B">
              <w:rPr>
                <w:rFonts w:ascii="Arial" w:hAnsi="Arial" w:cs="Arial"/>
                <w:b/>
                <w:sz w:val="12"/>
                <w:szCs w:val="12"/>
              </w:rPr>
              <w:t xml:space="preserve">This guarantee is required only for poultry coming from zones in which the use of vaccines against infection with Newcastle disease virus which </w:t>
            </w:r>
          </w:p>
          <w:p w:rsidR="001E428B" w:rsidRDefault="001E428B" w:rsidP="001E428B">
            <w:pPr>
              <w:spacing w:line="240" w:lineRule="auto"/>
              <w:rPr>
                <w:rFonts w:ascii="Arial" w:hAnsi="Arial" w:cs="Arial"/>
                <w:b/>
                <w:sz w:val="12"/>
                <w:szCs w:val="12"/>
              </w:rPr>
            </w:pPr>
            <w:r>
              <w:rPr>
                <w:rFonts w:ascii="Arial" w:hAnsi="Arial" w:cs="Arial"/>
                <w:b/>
                <w:sz w:val="12"/>
                <w:szCs w:val="12"/>
              </w:rPr>
              <w:t xml:space="preserve">            comply only with the general criteria of Annex XV to Delegated Regulation (EU) 2020/692 is not prohibited, in accordance with Article 37(e)(ii) </w:t>
            </w:r>
          </w:p>
          <w:p w:rsidR="001E428B" w:rsidRDefault="001E428B" w:rsidP="001E428B">
            <w:pPr>
              <w:spacing w:line="240" w:lineRule="auto"/>
              <w:rPr>
                <w:rFonts w:ascii="Arial" w:hAnsi="Arial" w:cs="Arial"/>
                <w:b/>
                <w:sz w:val="12"/>
                <w:szCs w:val="12"/>
              </w:rPr>
            </w:pPr>
            <w:r>
              <w:rPr>
                <w:rFonts w:ascii="Arial" w:hAnsi="Arial" w:cs="Arial"/>
                <w:b/>
                <w:sz w:val="12"/>
                <w:szCs w:val="12"/>
              </w:rPr>
              <w:t xml:space="preserve">            thereof, and are listed in Part 1 of Annex V to Implementing Regulation (EU) 2021/404 with the entry “B” in column 6 of the table.</w:t>
            </w:r>
          </w:p>
          <w:p w:rsidR="001E428B" w:rsidRDefault="001E428B" w:rsidP="001E428B">
            <w:pPr>
              <w:spacing w:line="240" w:lineRule="auto"/>
              <w:rPr>
                <w:rFonts w:ascii="Arial" w:hAnsi="Arial" w:cs="Arial"/>
                <w:sz w:val="12"/>
                <w:szCs w:val="12"/>
              </w:rPr>
            </w:pPr>
            <w:r>
              <w:rPr>
                <w:rFonts w:ascii="Arial" w:hAnsi="Arial" w:cs="Arial"/>
                <w:sz w:val="12"/>
                <w:szCs w:val="12"/>
              </w:rPr>
              <w:t xml:space="preserve">             Kjo garanci kërkohet vetëm për shpendët që vijnë nga zona në të cilat nuk ndalohet përdorimi i vaksinave kundër infeksionit me virusin e sëmundjes së</w:t>
            </w:r>
          </w:p>
          <w:p w:rsidR="001E428B" w:rsidRDefault="001E428B" w:rsidP="001E428B">
            <w:pPr>
              <w:spacing w:line="240" w:lineRule="auto"/>
              <w:rPr>
                <w:rFonts w:ascii="Arial" w:hAnsi="Arial" w:cs="Arial"/>
                <w:sz w:val="12"/>
                <w:szCs w:val="12"/>
              </w:rPr>
            </w:pPr>
            <w:r>
              <w:rPr>
                <w:rFonts w:ascii="Arial" w:hAnsi="Arial" w:cs="Arial"/>
                <w:sz w:val="12"/>
                <w:szCs w:val="12"/>
              </w:rPr>
              <w:t xml:space="preserve">             Pseudopestit, të cilat përputhen vetëm me kriteret e përgjithshme të Aneksit XV të Rregullores së Deleguar (BE) 2020/692, në përputhje me nenin 37(e) (ii) të</w:t>
            </w:r>
          </w:p>
          <w:p w:rsidR="001E428B" w:rsidRDefault="001E428B" w:rsidP="001E428B">
            <w:pPr>
              <w:spacing w:line="240" w:lineRule="auto"/>
              <w:rPr>
                <w:rFonts w:ascii="Arial" w:hAnsi="Arial" w:cs="Arial"/>
                <w:sz w:val="12"/>
                <w:szCs w:val="12"/>
              </w:rPr>
            </w:pPr>
            <w:r>
              <w:rPr>
                <w:rFonts w:ascii="Arial" w:hAnsi="Arial" w:cs="Arial"/>
                <w:sz w:val="12"/>
                <w:szCs w:val="12"/>
              </w:rPr>
              <w:t xml:space="preserve">             saj, dhe janë të listuara në Pjesën 1 të Aneksit V të Rregullores Zbatuese (BE) 2021/404 me shënimin “B” në kolonën 6 të tabelës.</w:t>
            </w:r>
          </w:p>
          <w:p w:rsidR="00903E55" w:rsidRDefault="00903E55">
            <w:pPr>
              <w:spacing w:line="240" w:lineRule="auto"/>
              <w:rPr>
                <w:rFonts w:ascii="Arial" w:hAnsi="Arial" w:cs="Arial"/>
                <w:b/>
                <w:sz w:val="12"/>
                <w:szCs w:val="12"/>
              </w:rPr>
            </w:pPr>
          </w:p>
          <w:p w:rsidR="00903E55" w:rsidRDefault="00903E55">
            <w:pPr>
              <w:spacing w:line="240" w:lineRule="auto"/>
              <w:rPr>
                <w:rFonts w:ascii="Arial" w:hAnsi="Arial" w:cs="Arial"/>
                <w:sz w:val="12"/>
                <w:szCs w:val="12"/>
              </w:rPr>
            </w:pPr>
          </w:p>
          <w:p w:rsidR="00814D71" w:rsidRDefault="00903E55">
            <w:pPr>
              <w:spacing w:line="240" w:lineRule="auto"/>
              <w:rPr>
                <w:rFonts w:ascii="Arial" w:hAnsi="Arial" w:cs="Arial"/>
                <w:b/>
                <w:sz w:val="12"/>
                <w:szCs w:val="12"/>
              </w:rPr>
            </w:pPr>
            <w:r>
              <w:rPr>
                <w:rFonts w:ascii="Arial" w:hAnsi="Arial" w:cs="Arial"/>
                <w:b/>
                <w:sz w:val="12"/>
                <w:szCs w:val="12"/>
                <w:vertAlign w:val="superscript"/>
              </w:rPr>
              <w:t>(</w:t>
            </w:r>
            <w:r w:rsidR="001E428B">
              <w:rPr>
                <w:rFonts w:ascii="Arial" w:hAnsi="Arial" w:cs="Arial"/>
                <w:b/>
                <w:sz w:val="12"/>
                <w:szCs w:val="12"/>
                <w:vertAlign w:val="superscript"/>
              </w:rPr>
              <w:t>6</w:t>
            </w:r>
            <w:r>
              <w:rPr>
                <w:rFonts w:ascii="Arial" w:hAnsi="Arial" w:cs="Arial"/>
                <w:b/>
                <w:sz w:val="12"/>
                <w:szCs w:val="12"/>
                <w:vertAlign w:val="superscript"/>
              </w:rPr>
              <w:t>)</w:t>
            </w:r>
            <w:r>
              <w:rPr>
                <w:rFonts w:ascii="Arial" w:hAnsi="Arial" w:cs="Arial"/>
                <w:b/>
                <w:sz w:val="12"/>
                <w:szCs w:val="12"/>
              </w:rPr>
              <w:t xml:space="preserve">        </w:t>
            </w:r>
            <w:r w:rsidR="00BE5336">
              <w:rPr>
                <w:rFonts w:ascii="Arial" w:hAnsi="Arial" w:cs="Arial"/>
                <w:b/>
                <w:sz w:val="12"/>
                <w:szCs w:val="12"/>
              </w:rPr>
              <w:t xml:space="preserve"> Tests should be carried out on samples taken by or under the control of the competent authority of the country or territory of the origin and testing </w:t>
            </w:r>
          </w:p>
          <w:p w:rsidR="00903E55" w:rsidRDefault="00814D71">
            <w:pPr>
              <w:spacing w:line="240" w:lineRule="auto"/>
              <w:rPr>
                <w:rFonts w:ascii="Arial" w:hAnsi="Arial" w:cs="Arial"/>
                <w:b/>
                <w:sz w:val="12"/>
                <w:szCs w:val="12"/>
              </w:rPr>
            </w:pPr>
            <w:r>
              <w:rPr>
                <w:rFonts w:ascii="Arial" w:hAnsi="Arial" w:cs="Arial"/>
                <w:b/>
                <w:sz w:val="12"/>
                <w:szCs w:val="12"/>
              </w:rPr>
              <w:t xml:space="preserve">             </w:t>
            </w:r>
            <w:r w:rsidR="00BE5336">
              <w:rPr>
                <w:rFonts w:ascii="Arial" w:hAnsi="Arial" w:cs="Arial"/>
                <w:b/>
                <w:sz w:val="12"/>
                <w:szCs w:val="12"/>
              </w:rPr>
              <w:t>should be carried out in an official laboratory designated in accordance with Article 37 of Regulation (EU) 2017/625.</w:t>
            </w:r>
          </w:p>
          <w:p w:rsidR="00814D71" w:rsidRDefault="00814D71">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Testet duhet të kryhen në mostrat e marra nga ose nën kontrollin e autoritetit kompetent të vendit ose territorit të origjinës dhe testimi duhet të kryhet në një </w:t>
            </w:r>
          </w:p>
          <w:p w:rsidR="000E281B" w:rsidRPr="000E281B" w:rsidRDefault="00814D71">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laborator zyrtar të caktuar në përputhje me nenin 37 të Rregullores (BE) 2017/625.</w:t>
            </w:r>
          </w:p>
          <w:p w:rsidR="00903E55" w:rsidRDefault="00903E55">
            <w:pPr>
              <w:spacing w:line="240" w:lineRule="auto"/>
              <w:rPr>
                <w:rFonts w:ascii="Arial" w:hAnsi="Arial" w:cs="Arial"/>
                <w:b/>
                <w:sz w:val="12"/>
                <w:szCs w:val="12"/>
              </w:rPr>
            </w:pPr>
          </w:p>
          <w:p w:rsidR="00903E55" w:rsidRDefault="00903E55" w:rsidP="00FF0E9F">
            <w:pPr>
              <w:spacing w:line="240" w:lineRule="auto"/>
              <w:rPr>
                <w:rFonts w:ascii="Arial" w:hAnsi="Arial" w:cs="Arial"/>
                <w:b/>
                <w:sz w:val="12"/>
                <w:szCs w:val="12"/>
              </w:rPr>
            </w:pPr>
            <w:r>
              <w:rPr>
                <w:rFonts w:ascii="Arial" w:hAnsi="Arial" w:cs="Arial"/>
                <w:b/>
                <w:sz w:val="12"/>
                <w:szCs w:val="12"/>
                <w:vertAlign w:val="superscript"/>
              </w:rPr>
              <w:t>(</w:t>
            </w:r>
            <w:r w:rsidR="00AD45DE">
              <w:rPr>
                <w:rFonts w:ascii="Arial" w:hAnsi="Arial" w:cs="Arial"/>
                <w:b/>
                <w:sz w:val="12"/>
                <w:szCs w:val="12"/>
                <w:vertAlign w:val="superscript"/>
              </w:rPr>
              <w:t>7</w:t>
            </w:r>
            <w:r>
              <w:rPr>
                <w:rFonts w:ascii="Arial" w:hAnsi="Arial" w:cs="Arial"/>
                <w:b/>
                <w:sz w:val="12"/>
                <w:szCs w:val="12"/>
                <w:vertAlign w:val="superscript"/>
              </w:rPr>
              <w:t>)</w:t>
            </w:r>
            <w:r>
              <w:rPr>
                <w:rFonts w:ascii="Arial" w:hAnsi="Arial" w:cs="Arial"/>
                <w:b/>
                <w:sz w:val="12"/>
                <w:szCs w:val="12"/>
              </w:rPr>
              <w:t xml:space="preserve">          </w:t>
            </w:r>
            <w:r w:rsidR="00FF0E9F">
              <w:rPr>
                <w:rFonts w:ascii="Arial" w:hAnsi="Arial" w:cs="Arial"/>
                <w:b/>
                <w:sz w:val="12"/>
                <w:szCs w:val="12"/>
              </w:rPr>
              <w:t>To be completed when animals were vaccinated against infection with Newcastle disease virus.</w:t>
            </w:r>
          </w:p>
          <w:p w:rsidR="000E281B" w:rsidRDefault="00814D71" w:rsidP="00FF0E9F">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Të plotësohet kur kafshët janë vaksinuar kundër infeksionit me virusin e sëmundjes </w:t>
            </w:r>
            <w:r w:rsidR="000E281B">
              <w:rPr>
                <w:rFonts w:ascii="Arial" w:hAnsi="Arial" w:cs="Arial"/>
                <w:sz w:val="12"/>
                <w:szCs w:val="12"/>
              </w:rPr>
              <w:t>së Pseudopestit</w:t>
            </w:r>
            <w:r w:rsidR="000E281B" w:rsidRPr="000E281B">
              <w:rPr>
                <w:rFonts w:ascii="Arial" w:hAnsi="Arial" w:cs="Arial"/>
                <w:sz w:val="12"/>
                <w:szCs w:val="12"/>
              </w:rPr>
              <w:t>.</w:t>
            </w:r>
          </w:p>
          <w:p w:rsidR="00903E55" w:rsidRDefault="00903E55">
            <w:pPr>
              <w:spacing w:line="240" w:lineRule="auto"/>
              <w:rPr>
                <w:rFonts w:ascii="Arial" w:hAnsi="Arial" w:cs="Arial"/>
                <w:b/>
                <w:sz w:val="12"/>
                <w:szCs w:val="12"/>
              </w:rPr>
            </w:pPr>
          </w:p>
          <w:p w:rsidR="00903E55" w:rsidRDefault="00903E55" w:rsidP="00FF0E9F">
            <w:pPr>
              <w:spacing w:line="240" w:lineRule="auto"/>
              <w:rPr>
                <w:rFonts w:ascii="Arial" w:hAnsi="Arial" w:cs="Arial"/>
                <w:b/>
                <w:sz w:val="12"/>
                <w:szCs w:val="12"/>
              </w:rPr>
            </w:pPr>
            <w:r>
              <w:rPr>
                <w:rFonts w:ascii="Arial" w:hAnsi="Arial" w:cs="Arial"/>
                <w:b/>
                <w:sz w:val="12"/>
                <w:szCs w:val="12"/>
                <w:vertAlign w:val="superscript"/>
              </w:rPr>
              <w:t>(</w:t>
            </w:r>
            <w:r w:rsidR="00AD45DE">
              <w:rPr>
                <w:rFonts w:ascii="Arial" w:hAnsi="Arial" w:cs="Arial"/>
                <w:b/>
                <w:sz w:val="12"/>
                <w:szCs w:val="12"/>
                <w:vertAlign w:val="superscript"/>
              </w:rPr>
              <w:t>8</w:t>
            </w:r>
            <w:r>
              <w:rPr>
                <w:rFonts w:ascii="Arial" w:hAnsi="Arial" w:cs="Arial"/>
                <w:b/>
                <w:sz w:val="12"/>
                <w:szCs w:val="12"/>
                <w:vertAlign w:val="superscript"/>
              </w:rPr>
              <w:t>)</w:t>
            </w:r>
            <w:r>
              <w:rPr>
                <w:rFonts w:ascii="Arial" w:hAnsi="Arial" w:cs="Arial"/>
                <w:b/>
                <w:sz w:val="12"/>
                <w:szCs w:val="12"/>
              </w:rPr>
              <w:t xml:space="preserve">         </w:t>
            </w:r>
            <w:r w:rsidR="003F04DD">
              <w:rPr>
                <w:rFonts w:ascii="Arial" w:hAnsi="Arial" w:cs="Arial"/>
                <w:b/>
                <w:sz w:val="12"/>
                <w:szCs w:val="12"/>
              </w:rPr>
              <w:t xml:space="preserve"> </w:t>
            </w:r>
            <w:r>
              <w:rPr>
                <w:rFonts w:ascii="Arial" w:hAnsi="Arial" w:cs="Arial"/>
                <w:b/>
                <w:sz w:val="12"/>
                <w:szCs w:val="12"/>
              </w:rPr>
              <w:t>Th</w:t>
            </w:r>
            <w:r w:rsidR="00FF0E9F">
              <w:rPr>
                <w:rFonts w:ascii="Arial" w:hAnsi="Arial" w:cs="Arial"/>
                <w:b/>
                <w:sz w:val="12"/>
                <w:szCs w:val="12"/>
              </w:rPr>
              <w:t xml:space="preserve">e clinical inspection must have been carried out by an official veterinarian </w:t>
            </w:r>
            <w:r w:rsidR="009D0E5F">
              <w:rPr>
                <w:rFonts w:ascii="Arial" w:hAnsi="Arial" w:cs="Arial"/>
                <w:b/>
                <w:sz w:val="12"/>
                <w:szCs w:val="12"/>
              </w:rPr>
              <w:t>of the country or territory of origin.</w:t>
            </w:r>
          </w:p>
          <w:p w:rsidR="003F04DD" w:rsidRDefault="003F04DD" w:rsidP="00FF0E9F">
            <w:pPr>
              <w:spacing w:line="240" w:lineRule="auto"/>
              <w:rPr>
                <w:rFonts w:ascii="Arial" w:hAnsi="Arial" w:cs="Arial"/>
                <w:sz w:val="12"/>
                <w:szCs w:val="12"/>
              </w:rPr>
            </w:pPr>
            <w:r>
              <w:rPr>
                <w:rFonts w:ascii="Arial" w:hAnsi="Arial" w:cs="Arial"/>
                <w:sz w:val="12"/>
                <w:szCs w:val="12"/>
              </w:rPr>
              <w:t xml:space="preserve">             </w:t>
            </w:r>
            <w:r w:rsidRPr="003F04DD">
              <w:rPr>
                <w:rFonts w:ascii="Arial" w:hAnsi="Arial" w:cs="Arial"/>
                <w:sz w:val="12"/>
                <w:szCs w:val="12"/>
              </w:rPr>
              <w:t>Inspektimi klinik duhet të jetë kryer nga një veteriner zyrtar i vendit ose territorit të origjinës.</w:t>
            </w:r>
          </w:p>
          <w:p w:rsidR="00903E55" w:rsidRDefault="00903E55">
            <w:pPr>
              <w:spacing w:line="240" w:lineRule="auto"/>
              <w:rPr>
                <w:rFonts w:ascii="Arial" w:hAnsi="Arial" w:cs="Arial"/>
                <w:b/>
                <w:sz w:val="12"/>
                <w:szCs w:val="12"/>
              </w:rPr>
            </w:pPr>
            <w:r>
              <w:rPr>
                <w:rFonts w:ascii="Arial" w:hAnsi="Arial" w:cs="Arial"/>
                <w:b/>
                <w:sz w:val="12"/>
                <w:szCs w:val="12"/>
              </w:rPr>
              <w:t xml:space="preserve"> </w:t>
            </w:r>
          </w:p>
          <w:p w:rsidR="003F04DD" w:rsidRDefault="00903E55" w:rsidP="009D0E5F">
            <w:pPr>
              <w:spacing w:line="240" w:lineRule="auto"/>
              <w:rPr>
                <w:rFonts w:ascii="Arial" w:hAnsi="Arial" w:cs="Arial"/>
                <w:b/>
                <w:sz w:val="12"/>
                <w:szCs w:val="12"/>
              </w:rPr>
            </w:pPr>
            <w:r>
              <w:rPr>
                <w:rFonts w:ascii="Arial" w:hAnsi="Arial" w:cs="Arial"/>
                <w:b/>
                <w:sz w:val="12"/>
                <w:szCs w:val="12"/>
                <w:vertAlign w:val="superscript"/>
              </w:rPr>
              <w:t>(</w:t>
            </w:r>
            <w:r w:rsidR="00AD45DE">
              <w:rPr>
                <w:rFonts w:ascii="Arial" w:hAnsi="Arial" w:cs="Arial"/>
                <w:b/>
                <w:sz w:val="12"/>
                <w:szCs w:val="12"/>
                <w:vertAlign w:val="superscript"/>
              </w:rPr>
              <w:t>9</w:t>
            </w:r>
            <w:r>
              <w:rPr>
                <w:rFonts w:ascii="Arial" w:hAnsi="Arial" w:cs="Arial"/>
                <w:b/>
                <w:sz w:val="12"/>
                <w:szCs w:val="12"/>
                <w:vertAlign w:val="superscript"/>
              </w:rPr>
              <w:t>)</w:t>
            </w:r>
            <w:r>
              <w:rPr>
                <w:rFonts w:ascii="Arial" w:hAnsi="Arial" w:cs="Arial"/>
                <w:b/>
                <w:sz w:val="12"/>
                <w:szCs w:val="12"/>
              </w:rPr>
              <w:t xml:space="preserve">         </w:t>
            </w:r>
            <w:r w:rsidR="003849D0">
              <w:rPr>
                <w:rFonts w:ascii="Arial" w:hAnsi="Arial" w:cs="Arial"/>
                <w:b/>
                <w:sz w:val="12"/>
                <w:szCs w:val="12"/>
              </w:rPr>
              <w:t xml:space="preserve">The date of loading cannot be a date prior to the date of authorization of the country or territory or zone thereof for entry into the Republic of </w:t>
            </w:r>
          </w:p>
          <w:p w:rsidR="003F04DD" w:rsidRDefault="003F04DD" w:rsidP="009D0E5F">
            <w:pPr>
              <w:spacing w:line="240" w:lineRule="auto"/>
              <w:rPr>
                <w:rFonts w:ascii="Arial" w:hAnsi="Arial" w:cs="Arial"/>
                <w:b/>
                <w:sz w:val="12"/>
                <w:szCs w:val="12"/>
              </w:rPr>
            </w:pPr>
            <w:r>
              <w:rPr>
                <w:rFonts w:ascii="Arial" w:hAnsi="Arial" w:cs="Arial"/>
                <w:b/>
                <w:sz w:val="12"/>
                <w:szCs w:val="12"/>
              </w:rPr>
              <w:t xml:space="preserve">            </w:t>
            </w:r>
            <w:r w:rsidR="003849D0">
              <w:rPr>
                <w:rFonts w:ascii="Arial" w:hAnsi="Arial" w:cs="Arial"/>
                <w:b/>
                <w:sz w:val="12"/>
                <w:szCs w:val="12"/>
              </w:rPr>
              <w:t xml:space="preserve">Albania, or a date in a period when restriction measures have been adopted by the Republic of Albania in relation to the entry of these animals from </w:t>
            </w:r>
          </w:p>
          <w:p w:rsidR="00903E55" w:rsidRDefault="003F04DD" w:rsidP="009D0E5F">
            <w:pPr>
              <w:spacing w:line="240" w:lineRule="auto"/>
              <w:rPr>
                <w:rFonts w:ascii="Arial" w:hAnsi="Arial" w:cs="Arial"/>
                <w:b/>
                <w:sz w:val="12"/>
                <w:szCs w:val="12"/>
              </w:rPr>
            </w:pPr>
            <w:r>
              <w:rPr>
                <w:rFonts w:ascii="Arial" w:hAnsi="Arial" w:cs="Arial"/>
                <w:b/>
                <w:sz w:val="12"/>
                <w:szCs w:val="12"/>
              </w:rPr>
              <w:t xml:space="preserve">            </w:t>
            </w:r>
            <w:r w:rsidR="003849D0">
              <w:rPr>
                <w:rFonts w:ascii="Arial" w:hAnsi="Arial" w:cs="Arial"/>
                <w:b/>
                <w:sz w:val="12"/>
                <w:szCs w:val="12"/>
              </w:rPr>
              <w:t>that country or territory or zone thereof.</w:t>
            </w:r>
          </w:p>
          <w:p w:rsidR="003F04DD" w:rsidRDefault="003F04DD" w:rsidP="009D0E5F">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Data e ngarkimit nuk mund të jetë një datë para datës së autorizimit të vendit ose territorit ose zonës së tij për hyrje në Republikën e Shqipërisë, ose datë në </w:t>
            </w:r>
          </w:p>
          <w:p w:rsidR="000E281B" w:rsidRPr="000E281B" w:rsidRDefault="003F04DD" w:rsidP="009D0E5F">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një periudhë kur Republika e Shqipërisë </w:t>
            </w:r>
            <w:r w:rsidR="000E281B">
              <w:rPr>
                <w:rFonts w:ascii="Arial" w:hAnsi="Arial" w:cs="Arial"/>
                <w:sz w:val="12"/>
                <w:szCs w:val="12"/>
              </w:rPr>
              <w:t>ka</w:t>
            </w:r>
            <w:r w:rsidR="000E281B" w:rsidRPr="000E281B">
              <w:rPr>
                <w:rFonts w:ascii="Arial" w:hAnsi="Arial" w:cs="Arial"/>
                <w:sz w:val="12"/>
                <w:szCs w:val="12"/>
              </w:rPr>
              <w:t xml:space="preserve"> miratuar masa kufizuese në lidhje me hyrjen e këtyre kafshëve nga ai vend ose territor ose zonë e tij.</w:t>
            </w:r>
          </w:p>
          <w:p w:rsidR="00903E55" w:rsidRDefault="00903E55">
            <w:pPr>
              <w:spacing w:line="240" w:lineRule="auto"/>
              <w:rPr>
                <w:rFonts w:ascii="Arial" w:hAnsi="Arial" w:cs="Arial"/>
                <w:b/>
                <w:sz w:val="12"/>
                <w:szCs w:val="12"/>
              </w:rPr>
            </w:pPr>
          </w:p>
          <w:p w:rsidR="003F04DD" w:rsidRDefault="00903E55" w:rsidP="003849D0">
            <w:pPr>
              <w:spacing w:line="240" w:lineRule="auto"/>
              <w:rPr>
                <w:rFonts w:ascii="Arial" w:hAnsi="Arial" w:cs="Arial"/>
                <w:b/>
                <w:sz w:val="12"/>
                <w:szCs w:val="12"/>
              </w:rPr>
            </w:pPr>
            <w:r>
              <w:rPr>
                <w:rFonts w:ascii="Arial" w:hAnsi="Arial" w:cs="Arial"/>
                <w:b/>
                <w:sz w:val="12"/>
                <w:szCs w:val="12"/>
                <w:vertAlign w:val="superscript"/>
              </w:rPr>
              <w:t>(</w:t>
            </w:r>
            <w:r w:rsidR="00AD45DE">
              <w:rPr>
                <w:rFonts w:ascii="Arial" w:hAnsi="Arial" w:cs="Arial"/>
                <w:b/>
                <w:sz w:val="12"/>
                <w:szCs w:val="12"/>
                <w:vertAlign w:val="superscript"/>
              </w:rPr>
              <w:t>10</w:t>
            </w:r>
            <w:r>
              <w:rPr>
                <w:rFonts w:ascii="Arial" w:hAnsi="Arial" w:cs="Arial"/>
                <w:b/>
                <w:sz w:val="12"/>
                <w:szCs w:val="12"/>
                <w:vertAlign w:val="superscript"/>
              </w:rPr>
              <w:t>)</w:t>
            </w:r>
            <w:r>
              <w:rPr>
                <w:rFonts w:ascii="Arial" w:hAnsi="Arial" w:cs="Arial"/>
                <w:b/>
                <w:sz w:val="12"/>
                <w:szCs w:val="12"/>
              </w:rPr>
              <w:t xml:space="preserve">        </w:t>
            </w:r>
            <w:r w:rsidR="003F04DD">
              <w:rPr>
                <w:rFonts w:ascii="Arial" w:hAnsi="Arial" w:cs="Arial"/>
                <w:b/>
                <w:sz w:val="12"/>
                <w:szCs w:val="12"/>
              </w:rPr>
              <w:t xml:space="preserve"> </w:t>
            </w:r>
            <w:r w:rsidR="003849D0">
              <w:rPr>
                <w:rFonts w:ascii="Arial" w:hAnsi="Arial" w:cs="Arial"/>
                <w:b/>
                <w:sz w:val="12"/>
                <w:szCs w:val="12"/>
              </w:rPr>
              <w:t xml:space="preserve">This guarantee is required only for consignments intended for the Republic of Albania which has been granted the status free from infection with </w:t>
            </w:r>
          </w:p>
          <w:p w:rsidR="00903E55" w:rsidRDefault="003F04DD" w:rsidP="003849D0">
            <w:pPr>
              <w:spacing w:line="240" w:lineRule="auto"/>
              <w:rPr>
                <w:rFonts w:ascii="Arial" w:hAnsi="Arial" w:cs="Arial"/>
                <w:b/>
                <w:sz w:val="12"/>
                <w:szCs w:val="12"/>
              </w:rPr>
            </w:pPr>
            <w:r>
              <w:rPr>
                <w:rFonts w:ascii="Arial" w:hAnsi="Arial" w:cs="Arial"/>
                <w:b/>
                <w:sz w:val="12"/>
                <w:szCs w:val="12"/>
              </w:rPr>
              <w:t xml:space="preserve">              </w:t>
            </w:r>
            <w:r w:rsidR="003849D0">
              <w:rPr>
                <w:rFonts w:ascii="Arial" w:hAnsi="Arial" w:cs="Arial"/>
                <w:b/>
                <w:sz w:val="12"/>
                <w:szCs w:val="12"/>
              </w:rPr>
              <w:t>Newcastle disease virus without vaccination in accordance with Article 66 of Delegated Regulation (EU) 2020/689.</w:t>
            </w:r>
            <w:r w:rsidR="00903E55">
              <w:rPr>
                <w:rFonts w:ascii="Arial" w:hAnsi="Arial" w:cs="Arial"/>
                <w:b/>
                <w:sz w:val="12"/>
                <w:szCs w:val="12"/>
              </w:rPr>
              <w:t xml:space="preserve"> </w:t>
            </w:r>
          </w:p>
          <w:p w:rsidR="003F04DD" w:rsidRDefault="003F04DD" w:rsidP="003849D0">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Kjo garanci kërkohet vetëm për dërgesat e destinuara për Republikën e Shqipërisë të cilave u është dhënë statusi i lirë nga infeksioni me virusin e sëmundjes</w:t>
            </w:r>
          </w:p>
          <w:p w:rsidR="000E281B" w:rsidRDefault="003F04DD" w:rsidP="003849D0">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 </w:t>
            </w:r>
            <w:r>
              <w:rPr>
                <w:rFonts w:ascii="Arial" w:hAnsi="Arial" w:cs="Arial"/>
                <w:sz w:val="12"/>
                <w:szCs w:val="12"/>
              </w:rPr>
              <w:t xml:space="preserve">           s</w:t>
            </w:r>
            <w:r w:rsidR="000E281B">
              <w:rPr>
                <w:rFonts w:ascii="Arial" w:hAnsi="Arial" w:cs="Arial"/>
                <w:sz w:val="12"/>
                <w:szCs w:val="12"/>
              </w:rPr>
              <w:t>ë</w:t>
            </w:r>
            <w:r>
              <w:rPr>
                <w:rFonts w:ascii="Arial" w:hAnsi="Arial" w:cs="Arial"/>
                <w:sz w:val="12"/>
                <w:szCs w:val="12"/>
              </w:rPr>
              <w:t xml:space="preserve"> </w:t>
            </w:r>
            <w:r w:rsidR="000E281B">
              <w:rPr>
                <w:rFonts w:ascii="Arial" w:hAnsi="Arial" w:cs="Arial"/>
                <w:sz w:val="12"/>
                <w:szCs w:val="12"/>
              </w:rPr>
              <w:t>Pseudopestit</w:t>
            </w:r>
            <w:r w:rsidR="000E281B" w:rsidRPr="000E281B">
              <w:rPr>
                <w:rFonts w:ascii="Arial" w:hAnsi="Arial" w:cs="Arial"/>
                <w:sz w:val="12"/>
                <w:szCs w:val="12"/>
              </w:rPr>
              <w:t xml:space="preserve"> pa vaksinim në përputhje me nenin 66 të Rregullores së Deleguar (BE) 2020/689.</w:t>
            </w:r>
          </w:p>
          <w:p w:rsidR="00903E55" w:rsidRDefault="00903E55">
            <w:pPr>
              <w:spacing w:line="240" w:lineRule="auto"/>
              <w:rPr>
                <w:rFonts w:ascii="Arial" w:hAnsi="Arial" w:cs="Arial"/>
                <w:b/>
                <w:sz w:val="12"/>
                <w:szCs w:val="12"/>
              </w:rPr>
            </w:pPr>
          </w:p>
          <w:p w:rsidR="00903E55" w:rsidRDefault="00903E55" w:rsidP="003849D0">
            <w:pPr>
              <w:spacing w:line="240" w:lineRule="auto"/>
              <w:rPr>
                <w:rFonts w:ascii="Arial" w:hAnsi="Arial" w:cs="Arial"/>
                <w:b/>
                <w:sz w:val="12"/>
                <w:szCs w:val="12"/>
              </w:rPr>
            </w:pPr>
            <w:r>
              <w:rPr>
                <w:rFonts w:ascii="Arial" w:hAnsi="Arial" w:cs="Arial"/>
                <w:b/>
                <w:sz w:val="12"/>
                <w:szCs w:val="12"/>
                <w:vertAlign w:val="superscript"/>
              </w:rPr>
              <w:t>(1</w:t>
            </w:r>
            <w:r w:rsidR="00AD45DE">
              <w:rPr>
                <w:rFonts w:ascii="Arial" w:hAnsi="Arial" w:cs="Arial"/>
                <w:b/>
                <w:sz w:val="12"/>
                <w:szCs w:val="12"/>
                <w:vertAlign w:val="superscript"/>
              </w:rPr>
              <w:t>1</w:t>
            </w:r>
            <w:r>
              <w:rPr>
                <w:rFonts w:ascii="Arial" w:hAnsi="Arial" w:cs="Arial"/>
                <w:b/>
                <w:sz w:val="12"/>
                <w:szCs w:val="12"/>
                <w:vertAlign w:val="superscript"/>
              </w:rPr>
              <w:t>)</w:t>
            </w:r>
            <w:r>
              <w:rPr>
                <w:rFonts w:ascii="Arial" w:hAnsi="Arial" w:cs="Arial"/>
                <w:b/>
                <w:sz w:val="12"/>
                <w:szCs w:val="12"/>
              </w:rPr>
              <w:t xml:space="preserve">          T</w:t>
            </w:r>
            <w:r w:rsidR="003849D0">
              <w:rPr>
                <w:rFonts w:ascii="Arial" w:hAnsi="Arial" w:cs="Arial"/>
                <w:b/>
                <w:sz w:val="12"/>
                <w:szCs w:val="12"/>
              </w:rPr>
              <w:t xml:space="preserve">his guarantee applies only to poultry belonging to the species of </w:t>
            </w:r>
            <w:r w:rsidR="003849D0" w:rsidRPr="003849D0">
              <w:rPr>
                <w:rFonts w:ascii="Arial" w:hAnsi="Arial" w:cs="Arial"/>
                <w:b/>
                <w:i/>
                <w:sz w:val="12"/>
                <w:szCs w:val="12"/>
              </w:rPr>
              <w:t>Gallus gallus</w:t>
            </w:r>
            <w:r w:rsidR="003849D0">
              <w:rPr>
                <w:rFonts w:ascii="Arial" w:hAnsi="Arial" w:cs="Arial"/>
                <w:b/>
                <w:sz w:val="12"/>
                <w:szCs w:val="12"/>
              </w:rPr>
              <w:t xml:space="preserve"> and turkeys.</w:t>
            </w:r>
          </w:p>
          <w:p w:rsidR="000E281B" w:rsidRDefault="003F04DD" w:rsidP="003849D0">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Kjo garanci vlen vetëm për shpendët që i përkasin specieve </w:t>
            </w:r>
            <w:r w:rsidR="000E281B" w:rsidRPr="000E281B">
              <w:rPr>
                <w:rFonts w:ascii="Arial" w:hAnsi="Arial" w:cs="Arial"/>
                <w:i/>
                <w:sz w:val="12"/>
                <w:szCs w:val="12"/>
              </w:rPr>
              <w:t>Gallus gallus</w:t>
            </w:r>
            <w:r w:rsidR="000E281B" w:rsidRPr="000E281B">
              <w:rPr>
                <w:rFonts w:ascii="Arial" w:hAnsi="Arial" w:cs="Arial"/>
                <w:sz w:val="12"/>
                <w:szCs w:val="12"/>
              </w:rPr>
              <w:t xml:space="preserve"> dhe gjelat</w:t>
            </w:r>
            <w:r w:rsidR="000E281B">
              <w:rPr>
                <w:rFonts w:ascii="Arial" w:hAnsi="Arial" w:cs="Arial"/>
                <w:sz w:val="12"/>
                <w:szCs w:val="12"/>
              </w:rPr>
              <w:t xml:space="preserve"> e detit</w:t>
            </w:r>
            <w:r w:rsidR="000E281B" w:rsidRPr="000E281B">
              <w:rPr>
                <w:rFonts w:ascii="Arial" w:hAnsi="Arial" w:cs="Arial"/>
                <w:sz w:val="12"/>
                <w:szCs w:val="12"/>
              </w:rPr>
              <w:t>.</w:t>
            </w:r>
          </w:p>
          <w:p w:rsidR="00903E55" w:rsidRDefault="00903E55">
            <w:pPr>
              <w:spacing w:line="240" w:lineRule="auto"/>
              <w:rPr>
                <w:rFonts w:ascii="Arial" w:hAnsi="Arial" w:cs="Arial"/>
                <w:b/>
                <w:sz w:val="12"/>
                <w:szCs w:val="12"/>
              </w:rPr>
            </w:pPr>
          </w:p>
          <w:p w:rsidR="003F04DD" w:rsidRDefault="00903E55" w:rsidP="003849D0">
            <w:pPr>
              <w:spacing w:line="240" w:lineRule="auto"/>
              <w:rPr>
                <w:rFonts w:ascii="Arial" w:hAnsi="Arial" w:cs="Arial"/>
                <w:b/>
                <w:sz w:val="12"/>
                <w:szCs w:val="12"/>
              </w:rPr>
            </w:pPr>
            <w:r>
              <w:rPr>
                <w:rFonts w:ascii="Arial" w:hAnsi="Arial" w:cs="Arial"/>
                <w:b/>
                <w:sz w:val="12"/>
                <w:szCs w:val="12"/>
                <w:vertAlign w:val="superscript"/>
              </w:rPr>
              <w:t>(1</w:t>
            </w:r>
            <w:r w:rsidR="00AD45DE">
              <w:rPr>
                <w:rFonts w:ascii="Arial" w:hAnsi="Arial" w:cs="Arial"/>
                <w:b/>
                <w:sz w:val="12"/>
                <w:szCs w:val="12"/>
                <w:vertAlign w:val="superscript"/>
              </w:rPr>
              <w:t>2</w:t>
            </w:r>
            <w:r>
              <w:rPr>
                <w:rFonts w:ascii="Arial" w:hAnsi="Arial" w:cs="Arial"/>
                <w:b/>
                <w:sz w:val="12"/>
                <w:szCs w:val="12"/>
                <w:vertAlign w:val="superscript"/>
              </w:rPr>
              <w:t xml:space="preserve">) </w:t>
            </w:r>
            <w:r>
              <w:rPr>
                <w:rFonts w:ascii="Arial" w:hAnsi="Arial" w:cs="Arial"/>
                <w:b/>
                <w:sz w:val="12"/>
                <w:szCs w:val="12"/>
              </w:rPr>
              <w:t xml:space="preserve">         </w:t>
            </w:r>
            <w:r w:rsidR="003849D0">
              <w:rPr>
                <w:rFonts w:ascii="Arial" w:hAnsi="Arial" w:cs="Arial"/>
                <w:b/>
                <w:sz w:val="12"/>
                <w:szCs w:val="12"/>
              </w:rPr>
              <w:t xml:space="preserve">If any of the results were positive for the following serotypes during the life of the flock, indicate as positive: </w:t>
            </w:r>
            <w:r w:rsidR="003849D0">
              <w:rPr>
                <w:rFonts w:ascii="Arial" w:hAnsi="Arial" w:cs="Arial"/>
                <w:b/>
                <w:i/>
                <w:sz w:val="12"/>
                <w:szCs w:val="12"/>
              </w:rPr>
              <w:t xml:space="preserve">Salmonella </w:t>
            </w:r>
            <w:r w:rsidR="00127D83">
              <w:rPr>
                <w:rFonts w:ascii="Arial" w:hAnsi="Arial" w:cs="Arial"/>
                <w:b/>
                <w:sz w:val="12"/>
                <w:szCs w:val="12"/>
              </w:rPr>
              <w:t xml:space="preserve">Enteritidis and </w:t>
            </w:r>
            <w:r w:rsidR="00127D83">
              <w:rPr>
                <w:rFonts w:ascii="Arial" w:hAnsi="Arial" w:cs="Arial"/>
                <w:b/>
                <w:i/>
                <w:sz w:val="12"/>
                <w:szCs w:val="12"/>
              </w:rPr>
              <w:t>Salmonella</w:t>
            </w:r>
            <w:r w:rsidR="00127D83">
              <w:rPr>
                <w:rFonts w:ascii="Arial" w:hAnsi="Arial" w:cs="Arial"/>
                <w:b/>
                <w:sz w:val="12"/>
                <w:szCs w:val="12"/>
              </w:rPr>
              <w:t xml:space="preserve"> </w:t>
            </w:r>
          </w:p>
          <w:p w:rsidR="00903E55" w:rsidRDefault="003F04DD" w:rsidP="003849D0">
            <w:pPr>
              <w:spacing w:line="240" w:lineRule="auto"/>
              <w:rPr>
                <w:rFonts w:ascii="Arial" w:hAnsi="Arial" w:cs="Arial"/>
                <w:b/>
                <w:sz w:val="12"/>
                <w:szCs w:val="12"/>
              </w:rPr>
            </w:pPr>
            <w:r>
              <w:rPr>
                <w:rFonts w:ascii="Arial" w:hAnsi="Arial" w:cs="Arial"/>
                <w:b/>
                <w:sz w:val="12"/>
                <w:szCs w:val="12"/>
              </w:rPr>
              <w:t xml:space="preserve">              </w:t>
            </w:r>
            <w:r w:rsidR="00127D83">
              <w:rPr>
                <w:rFonts w:ascii="Arial" w:hAnsi="Arial" w:cs="Arial"/>
                <w:b/>
                <w:sz w:val="12"/>
                <w:szCs w:val="12"/>
              </w:rPr>
              <w:t>Typhimurium.</w:t>
            </w:r>
          </w:p>
          <w:p w:rsidR="003F04DD" w:rsidRDefault="003F04DD" w:rsidP="003849D0">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 xml:space="preserve">Nëse ndonjë prej rezultateve ishte pozitiv për serotipet e mëposhtme gjatë jetës së tufës, tregoni si pozitiv: </w:t>
            </w:r>
            <w:r w:rsidR="000E281B" w:rsidRPr="000E281B">
              <w:rPr>
                <w:rFonts w:ascii="Arial" w:hAnsi="Arial" w:cs="Arial"/>
                <w:i/>
                <w:sz w:val="12"/>
                <w:szCs w:val="12"/>
              </w:rPr>
              <w:t xml:space="preserve">Salmonella </w:t>
            </w:r>
            <w:r w:rsidR="000E281B" w:rsidRPr="000E281B">
              <w:rPr>
                <w:rFonts w:ascii="Arial" w:hAnsi="Arial" w:cs="Arial"/>
                <w:sz w:val="12"/>
                <w:szCs w:val="12"/>
              </w:rPr>
              <w:t xml:space="preserve">Enteritidis dhe </w:t>
            </w:r>
            <w:r w:rsidR="000E281B" w:rsidRPr="000E281B">
              <w:rPr>
                <w:rFonts w:ascii="Arial" w:hAnsi="Arial" w:cs="Arial"/>
                <w:i/>
                <w:sz w:val="12"/>
                <w:szCs w:val="12"/>
              </w:rPr>
              <w:t>Salmonella</w:t>
            </w:r>
            <w:r w:rsidR="000E281B" w:rsidRPr="000E281B">
              <w:rPr>
                <w:rFonts w:ascii="Arial" w:hAnsi="Arial" w:cs="Arial"/>
                <w:sz w:val="12"/>
                <w:szCs w:val="12"/>
              </w:rPr>
              <w:t xml:space="preserve"> </w:t>
            </w:r>
          </w:p>
          <w:p w:rsidR="000E281B" w:rsidRPr="00127D83" w:rsidRDefault="003F04DD" w:rsidP="003849D0">
            <w:pPr>
              <w:spacing w:line="240" w:lineRule="auto"/>
              <w:rPr>
                <w:rFonts w:ascii="Arial" w:hAnsi="Arial" w:cs="Arial"/>
                <w:sz w:val="12"/>
                <w:szCs w:val="12"/>
              </w:rPr>
            </w:pPr>
            <w:r>
              <w:rPr>
                <w:rFonts w:ascii="Arial" w:hAnsi="Arial" w:cs="Arial"/>
                <w:sz w:val="12"/>
                <w:szCs w:val="12"/>
              </w:rPr>
              <w:t xml:space="preserve">              </w:t>
            </w:r>
            <w:r w:rsidR="000E281B" w:rsidRPr="000E281B">
              <w:rPr>
                <w:rFonts w:ascii="Arial" w:hAnsi="Arial" w:cs="Arial"/>
                <w:sz w:val="12"/>
                <w:szCs w:val="12"/>
              </w:rPr>
              <w:t>Typhimurium.</w:t>
            </w:r>
          </w:p>
          <w:p w:rsidR="00903E55" w:rsidRDefault="00903E55">
            <w:pPr>
              <w:spacing w:line="240" w:lineRule="auto"/>
              <w:rPr>
                <w:rFonts w:ascii="Arial" w:hAnsi="Arial" w:cs="Arial"/>
                <w:b/>
                <w:sz w:val="12"/>
                <w:szCs w:val="12"/>
              </w:rPr>
            </w:pPr>
          </w:p>
          <w:p w:rsidR="00903E55" w:rsidRDefault="00903E55" w:rsidP="00127D83">
            <w:pPr>
              <w:spacing w:line="240" w:lineRule="auto"/>
              <w:rPr>
                <w:rFonts w:ascii="Arial" w:hAnsi="Arial" w:cs="Arial"/>
                <w:b/>
                <w:sz w:val="12"/>
                <w:szCs w:val="12"/>
              </w:rPr>
            </w:pPr>
            <w:r>
              <w:rPr>
                <w:rFonts w:ascii="Arial" w:hAnsi="Arial" w:cs="Arial"/>
                <w:b/>
                <w:sz w:val="12"/>
                <w:szCs w:val="12"/>
                <w:vertAlign w:val="superscript"/>
              </w:rPr>
              <w:t>(1</w:t>
            </w:r>
            <w:r w:rsidR="00AD45DE">
              <w:rPr>
                <w:rFonts w:ascii="Arial" w:hAnsi="Arial" w:cs="Arial"/>
                <w:b/>
                <w:sz w:val="12"/>
                <w:szCs w:val="12"/>
                <w:vertAlign w:val="superscript"/>
              </w:rPr>
              <w:t>3</w:t>
            </w:r>
            <w:r>
              <w:rPr>
                <w:rFonts w:ascii="Arial" w:hAnsi="Arial" w:cs="Arial"/>
                <w:b/>
                <w:sz w:val="12"/>
                <w:szCs w:val="12"/>
                <w:vertAlign w:val="superscript"/>
              </w:rPr>
              <w:t>)</w:t>
            </w:r>
            <w:r>
              <w:rPr>
                <w:rFonts w:ascii="Arial" w:hAnsi="Arial" w:cs="Arial"/>
                <w:b/>
                <w:sz w:val="12"/>
                <w:szCs w:val="12"/>
              </w:rPr>
              <w:t xml:space="preserve">          </w:t>
            </w:r>
            <w:r w:rsidR="00127D83">
              <w:rPr>
                <w:rFonts w:ascii="Arial" w:hAnsi="Arial" w:cs="Arial"/>
                <w:b/>
                <w:sz w:val="12"/>
                <w:szCs w:val="12"/>
              </w:rPr>
              <w:t>Complete if appropriate: indicate the name and active substance of antimicrobials used.</w:t>
            </w:r>
          </w:p>
          <w:p w:rsidR="000E281B" w:rsidRDefault="003F04DD" w:rsidP="00127D83">
            <w:pPr>
              <w:spacing w:line="240" w:lineRule="auto"/>
              <w:rPr>
                <w:rFonts w:ascii="Arial" w:hAnsi="Arial" w:cs="Arial"/>
                <w:sz w:val="12"/>
                <w:szCs w:val="12"/>
              </w:rPr>
            </w:pPr>
            <w:r>
              <w:rPr>
                <w:rFonts w:ascii="Arial" w:hAnsi="Arial" w:cs="Arial"/>
                <w:sz w:val="12"/>
                <w:szCs w:val="12"/>
              </w:rPr>
              <w:t xml:space="preserve">               </w:t>
            </w:r>
            <w:bookmarkStart w:id="1" w:name="_GoBack"/>
            <w:bookmarkEnd w:id="1"/>
            <w:r w:rsidR="000E281B" w:rsidRPr="000E281B">
              <w:rPr>
                <w:rFonts w:ascii="Arial" w:hAnsi="Arial" w:cs="Arial"/>
                <w:sz w:val="12"/>
                <w:szCs w:val="12"/>
              </w:rPr>
              <w:t>Plotësoni nëse është e përshtatshme: tregoni emrin dhe substancën aktive të antimikrobialëve të përdorur.</w:t>
            </w:r>
          </w:p>
        </w:tc>
      </w:tr>
      <w:tr w:rsidR="00903E55" w:rsidTr="00903E55">
        <w:tc>
          <w:tcPr>
            <w:tcW w:w="265" w:type="dxa"/>
            <w:tcBorders>
              <w:top w:val="single" w:sz="4" w:space="0" w:color="auto"/>
              <w:left w:val="nil"/>
              <w:bottom w:val="nil"/>
              <w:right w:val="single" w:sz="4" w:space="0" w:color="auto"/>
            </w:tcBorders>
          </w:tcPr>
          <w:p w:rsidR="00903E55" w:rsidRDefault="00903E55">
            <w:pPr>
              <w:spacing w:line="240" w:lineRule="auto"/>
              <w:rPr>
                <w:rFonts w:ascii="Arial" w:hAnsi="Arial" w:cs="Arial"/>
                <w:sz w:val="12"/>
                <w:szCs w:val="12"/>
              </w:rPr>
            </w:pPr>
          </w:p>
        </w:tc>
        <w:tc>
          <w:tcPr>
            <w:tcW w:w="9085" w:type="dxa"/>
            <w:tcBorders>
              <w:top w:val="single" w:sz="4" w:space="0" w:color="auto"/>
              <w:left w:val="single" w:sz="4" w:space="0" w:color="auto"/>
              <w:bottom w:val="single" w:sz="4" w:space="0" w:color="auto"/>
              <w:right w:val="single" w:sz="4" w:space="0" w:color="auto"/>
            </w:tcBorders>
          </w:tcPr>
          <w:p w:rsidR="00903E55" w:rsidRDefault="00903E55">
            <w:pPr>
              <w:spacing w:line="240" w:lineRule="auto"/>
              <w:rPr>
                <w:rFonts w:ascii="Arial" w:hAnsi="Arial" w:cs="Arial"/>
                <w:b/>
                <w:sz w:val="12"/>
                <w:szCs w:val="12"/>
              </w:rPr>
            </w:pPr>
            <w:r>
              <w:rPr>
                <w:rFonts w:ascii="Arial" w:hAnsi="Arial" w:cs="Arial"/>
                <w:b/>
                <w:sz w:val="12"/>
                <w:szCs w:val="12"/>
              </w:rPr>
              <w:t>Official veterinarian</w:t>
            </w:r>
          </w:p>
          <w:p w:rsidR="00903E55" w:rsidRDefault="00903E55">
            <w:pPr>
              <w:spacing w:line="240" w:lineRule="auto"/>
              <w:rPr>
                <w:rFonts w:ascii="Arial" w:hAnsi="Arial" w:cs="Arial"/>
                <w:sz w:val="12"/>
                <w:szCs w:val="12"/>
              </w:rPr>
            </w:pPr>
            <w:r>
              <w:rPr>
                <w:rFonts w:ascii="Arial" w:hAnsi="Arial" w:cs="Arial"/>
                <w:sz w:val="12"/>
                <w:szCs w:val="12"/>
              </w:rPr>
              <w:t>Veterineri zyrtar</w:t>
            </w:r>
          </w:p>
          <w:p w:rsidR="00903E55" w:rsidRDefault="00903E55">
            <w:pPr>
              <w:spacing w:line="240" w:lineRule="auto"/>
              <w:rPr>
                <w:rFonts w:ascii="Arial" w:hAnsi="Arial" w:cs="Arial"/>
                <w:b/>
                <w:sz w:val="12"/>
                <w:szCs w:val="12"/>
              </w:rPr>
            </w:pPr>
          </w:p>
          <w:p w:rsidR="00903E55" w:rsidRDefault="00903E55">
            <w:pPr>
              <w:spacing w:line="240" w:lineRule="auto"/>
              <w:rPr>
                <w:rFonts w:ascii="Arial" w:hAnsi="Arial" w:cs="Arial"/>
                <w:b/>
                <w:sz w:val="12"/>
                <w:szCs w:val="12"/>
              </w:rPr>
            </w:pPr>
          </w:p>
          <w:p w:rsidR="00903E55" w:rsidRDefault="00903E55">
            <w:pPr>
              <w:spacing w:line="240" w:lineRule="auto"/>
              <w:rPr>
                <w:rFonts w:ascii="Arial" w:hAnsi="Arial" w:cs="Arial"/>
                <w:b/>
                <w:sz w:val="12"/>
                <w:szCs w:val="12"/>
              </w:rPr>
            </w:pPr>
            <w:r>
              <w:rPr>
                <w:rFonts w:ascii="Arial" w:hAnsi="Arial" w:cs="Arial"/>
                <w:b/>
                <w:sz w:val="12"/>
                <w:szCs w:val="12"/>
              </w:rPr>
              <w:t>Name (in capital letters)                                                                                      Qualification and title</w:t>
            </w:r>
          </w:p>
          <w:p w:rsidR="00903E55" w:rsidRDefault="00903E55">
            <w:pPr>
              <w:spacing w:line="240" w:lineRule="auto"/>
              <w:rPr>
                <w:rFonts w:ascii="Arial" w:hAnsi="Arial" w:cs="Arial"/>
                <w:sz w:val="12"/>
                <w:szCs w:val="12"/>
              </w:rPr>
            </w:pPr>
            <w:r>
              <w:rPr>
                <w:rFonts w:ascii="Arial" w:hAnsi="Arial" w:cs="Arial"/>
                <w:sz w:val="12"/>
                <w:szCs w:val="12"/>
              </w:rPr>
              <w:t>Emri (me shkronja kapitale)                                                                                    Kualifikimi dhe titulli</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rPr>
            </w:pPr>
            <w:r>
              <w:rPr>
                <w:rFonts w:ascii="Arial" w:hAnsi="Arial" w:cs="Arial"/>
                <w:b/>
                <w:sz w:val="12"/>
                <w:szCs w:val="12"/>
              </w:rPr>
              <w:t>Date</w:t>
            </w:r>
          </w:p>
          <w:p w:rsidR="00903E55" w:rsidRDefault="00903E55">
            <w:pPr>
              <w:spacing w:line="240" w:lineRule="auto"/>
              <w:rPr>
                <w:rFonts w:ascii="Arial" w:hAnsi="Arial" w:cs="Arial"/>
                <w:sz w:val="12"/>
                <w:szCs w:val="12"/>
              </w:rPr>
            </w:pPr>
            <w:r>
              <w:rPr>
                <w:rFonts w:ascii="Arial" w:hAnsi="Arial" w:cs="Arial"/>
                <w:sz w:val="12"/>
                <w:szCs w:val="12"/>
              </w:rPr>
              <w:t>Data</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b/>
                <w:sz w:val="12"/>
                <w:szCs w:val="12"/>
              </w:rPr>
            </w:pPr>
            <w:r>
              <w:rPr>
                <w:rFonts w:ascii="Arial" w:hAnsi="Arial" w:cs="Arial"/>
                <w:b/>
                <w:sz w:val="12"/>
                <w:szCs w:val="12"/>
              </w:rPr>
              <w:t>Stamp                                                                                                                    Signature</w:t>
            </w:r>
          </w:p>
          <w:p w:rsidR="00903E55" w:rsidRDefault="00903E55">
            <w:pPr>
              <w:spacing w:line="240" w:lineRule="auto"/>
              <w:rPr>
                <w:rFonts w:ascii="Arial" w:hAnsi="Arial" w:cs="Arial"/>
                <w:sz w:val="12"/>
                <w:szCs w:val="12"/>
              </w:rPr>
            </w:pPr>
            <w:r>
              <w:rPr>
                <w:rFonts w:ascii="Arial" w:hAnsi="Arial" w:cs="Arial"/>
                <w:sz w:val="12"/>
                <w:szCs w:val="12"/>
              </w:rPr>
              <w:t>Vula                                                                                                                        Nënshkrimi</w:t>
            </w: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p>
          <w:p w:rsidR="00903E55" w:rsidRDefault="00903E55">
            <w:pPr>
              <w:spacing w:line="240" w:lineRule="auto"/>
              <w:rPr>
                <w:rFonts w:ascii="Arial" w:hAnsi="Arial" w:cs="Arial"/>
                <w:sz w:val="12"/>
                <w:szCs w:val="12"/>
              </w:rPr>
            </w:pPr>
          </w:p>
        </w:tc>
      </w:tr>
    </w:tbl>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903E55" w:rsidRDefault="00903E55" w:rsidP="00903E55">
      <w:pPr>
        <w:rPr>
          <w:rFonts w:ascii="Arial" w:hAnsi="Arial" w:cs="Arial"/>
          <w:sz w:val="12"/>
          <w:szCs w:val="12"/>
        </w:rPr>
      </w:pPr>
    </w:p>
    <w:p w:rsidR="00B26A15" w:rsidRDefault="00B26A15"/>
    <w:sectPr w:rsidR="00B26A15" w:rsidSect="00072F9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FA5" w:rsidRDefault="00126FA5" w:rsidP="00072F9E">
      <w:pPr>
        <w:spacing w:after="0" w:line="240" w:lineRule="auto"/>
      </w:pPr>
      <w:r>
        <w:separator/>
      </w:r>
    </w:p>
  </w:endnote>
  <w:endnote w:type="continuationSeparator" w:id="0">
    <w:p w:rsidR="00126FA5" w:rsidRDefault="00126FA5" w:rsidP="00072F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FA5" w:rsidRDefault="00126FA5" w:rsidP="00072F9E">
      <w:pPr>
        <w:spacing w:after="0" w:line="240" w:lineRule="auto"/>
      </w:pPr>
      <w:r>
        <w:separator/>
      </w:r>
    </w:p>
  </w:footnote>
  <w:footnote w:type="continuationSeparator" w:id="0">
    <w:p w:rsidR="00126FA5" w:rsidRDefault="00126FA5" w:rsidP="00072F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9E" w:rsidRDefault="00072F9E" w:rsidP="00072F9E">
    <w:pPr>
      <w:pStyle w:val="a6"/>
      <w:jc w:val="center"/>
    </w:pPr>
    <w:bookmarkStart w:id="2" w:name="_Toc168249506"/>
    <w:r w:rsidRPr="00072F9E">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2"/>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94339"/>
    <w:multiLevelType w:val="hybridMultilevel"/>
    <w:tmpl w:val="403CBFFE"/>
    <w:lvl w:ilvl="0" w:tplc="91C00C4C">
      <w:start w:val="2"/>
      <w:numFmt w:val="bullet"/>
      <w:lvlText w:val="-"/>
      <w:lvlJc w:val="left"/>
      <w:pPr>
        <w:ind w:left="390" w:hanging="360"/>
      </w:pPr>
      <w:rPr>
        <w:rFonts w:ascii="Arial" w:eastAsiaTheme="minorHAnsi" w:hAnsi="Arial" w:cs="Aria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27DF60FF"/>
    <w:multiLevelType w:val="hybridMultilevel"/>
    <w:tmpl w:val="C2B66B90"/>
    <w:lvl w:ilvl="0" w:tplc="2002538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AE137EE"/>
    <w:multiLevelType w:val="hybridMultilevel"/>
    <w:tmpl w:val="2D06C1C0"/>
    <w:lvl w:ilvl="0" w:tplc="5932686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0A716F"/>
    <w:multiLevelType w:val="hybridMultilevel"/>
    <w:tmpl w:val="17D498EC"/>
    <w:lvl w:ilvl="0" w:tplc="A432B3D2">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1813AC8"/>
    <w:multiLevelType w:val="hybridMultilevel"/>
    <w:tmpl w:val="4EDA9692"/>
    <w:lvl w:ilvl="0" w:tplc="F480549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0472D0"/>
    <w:rsid w:val="00001E0D"/>
    <w:rsid w:val="00007F10"/>
    <w:rsid w:val="000213CF"/>
    <w:rsid w:val="000472D0"/>
    <w:rsid w:val="0007156A"/>
    <w:rsid w:val="00072F9E"/>
    <w:rsid w:val="000B6C94"/>
    <w:rsid w:val="000C7BCA"/>
    <w:rsid w:val="000E281B"/>
    <w:rsid w:val="000F760B"/>
    <w:rsid w:val="0010740E"/>
    <w:rsid w:val="0011154F"/>
    <w:rsid w:val="00111BE5"/>
    <w:rsid w:val="00122D4C"/>
    <w:rsid w:val="00126FA5"/>
    <w:rsid w:val="00127D83"/>
    <w:rsid w:val="001306CB"/>
    <w:rsid w:val="001462E0"/>
    <w:rsid w:val="001522A9"/>
    <w:rsid w:val="0018127B"/>
    <w:rsid w:val="00197854"/>
    <w:rsid w:val="001B0274"/>
    <w:rsid w:val="001E428B"/>
    <w:rsid w:val="001E4996"/>
    <w:rsid w:val="001E4F03"/>
    <w:rsid w:val="00222C54"/>
    <w:rsid w:val="00224DC1"/>
    <w:rsid w:val="00227FFA"/>
    <w:rsid w:val="002414A6"/>
    <w:rsid w:val="00254856"/>
    <w:rsid w:val="00283E29"/>
    <w:rsid w:val="002A752A"/>
    <w:rsid w:val="002A781B"/>
    <w:rsid w:val="002C23EC"/>
    <w:rsid w:val="002E240F"/>
    <w:rsid w:val="002E7997"/>
    <w:rsid w:val="002F5006"/>
    <w:rsid w:val="002F6613"/>
    <w:rsid w:val="003037F1"/>
    <w:rsid w:val="003368C2"/>
    <w:rsid w:val="0033740D"/>
    <w:rsid w:val="0034681D"/>
    <w:rsid w:val="0038086E"/>
    <w:rsid w:val="003849D0"/>
    <w:rsid w:val="003A67AB"/>
    <w:rsid w:val="003F04DD"/>
    <w:rsid w:val="003F3129"/>
    <w:rsid w:val="00407378"/>
    <w:rsid w:val="00434C89"/>
    <w:rsid w:val="00451830"/>
    <w:rsid w:val="00483E99"/>
    <w:rsid w:val="004955F5"/>
    <w:rsid w:val="004C66A4"/>
    <w:rsid w:val="004E7617"/>
    <w:rsid w:val="004F0298"/>
    <w:rsid w:val="0051041F"/>
    <w:rsid w:val="00551A0B"/>
    <w:rsid w:val="00565719"/>
    <w:rsid w:val="0059015F"/>
    <w:rsid w:val="005B3EA9"/>
    <w:rsid w:val="005C16CB"/>
    <w:rsid w:val="005E6002"/>
    <w:rsid w:val="005F6B85"/>
    <w:rsid w:val="00631716"/>
    <w:rsid w:val="00662230"/>
    <w:rsid w:val="00681EA6"/>
    <w:rsid w:val="006A1A55"/>
    <w:rsid w:val="006B7453"/>
    <w:rsid w:val="006C636A"/>
    <w:rsid w:val="006D29D2"/>
    <w:rsid w:val="006E1839"/>
    <w:rsid w:val="0075028E"/>
    <w:rsid w:val="00775B24"/>
    <w:rsid w:val="007914B9"/>
    <w:rsid w:val="007A46F5"/>
    <w:rsid w:val="007B1391"/>
    <w:rsid w:val="007C2D98"/>
    <w:rsid w:val="007E4649"/>
    <w:rsid w:val="007F1427"/>
    <w:rsid w:val="0080642C"/>
    <w:rsid w:val="00814D71"/>
    <w:rsid w:val="00886294"/>
    <w:rsid w:val="00893D7C"/>
    <w:rsid w:val="008B0990"/>
    <w:rsid w:val="008F57C7"/>
    <w:rsid w:val="00903E55"/>
    <w:rsid w:val="00922ADB"/>
    <w:rsid w:val="009267A4"/>
    <w:rsid w:val="00930F1F"/>
    <w:rsid w:val="00962F2B"/>
    <w:rsid w:val="00965ED7"/>
    <w:rsid w:val="009B04E1"/>
    <w:rsid w:val="009C5D72"/>
    <w:rsid w:val="009D0E5F"/>
    <w:rsid w:val="00A320A5"/>
    <w:rsid w:val="00A66FEC"/>
    <w:rsid w:val="00A7797B"/>
    <w:rsid w:val="00A867EF"/>
    <w:rsid w:val="00AA0587"/>
    <w:rsid w:val="00AA4671"/>
    <w:rsid w:val="00AD0CB1"/>
    <w:rsid w:val="00AD45DE"/>
    <w:rsid w:val="00AD4FC9"/>
    <w:rsid w:val="00AE032C"/>
    <w:rsid w:val="00B12480"/>
    <w:rsid w:val="00B24BCF"/>
    <w:rsid w:val="00B26A15"/>
    <w:rsid w:val="00B377F6"/>
    <w:rsid w:val="00B5346A"/>
    <w:rsid w:val="00B54CC7"/>
    <w:rsid w:val="00B62A27"/>
    <w:rsid w:val="00B64CD2"/>
    <w:rsid w:val="00B70CC9"/>
    <w:rsid w:val="00B93BF9"/>
    <w:rsid w:val="00BC7124"/>
    <w:rsid w:val="00BE5336"/>
    <w:rsid w:val="00C16D3A"/>
    <w:rsid w:val="00C6074D"/>
    <w:rsid w:val="00C752EB"/>
    <w:rsid w:val="00C81544"/>
    <w:rsid w:val="00CC31F9"/>
    <w:rsid w:val="00CC6748"/>
    <w:rsid w:val="00CD1D0D"/>
    <w:rsid w:val="00D03B11"/>
    <w:rsid w:val="00D72DD7"/>
    <w:rsid w:val="00D91B09"/>
    <w:rsid w:val="00E8577D"/>
    <w:rsid w:val="00E85B98"/>
    <w:rsid w:val="00E927BC"/>
    <w:rsid w:val="00E935A5"/>
    <w:rsid w:val="00EB317C"/>
    <w:rsid w:val="00EC63EA"/>
    <w:rsid w:val="00F379FE"/>
    <w:rsid w:val="00F45E16"/>
    <w:rsid w:val="00F51302"/>
    <w:rsid w:val="00F94CE0"/>
    <w:rsid w:val="00FB34C3"/>
    <w:rsid w:val="00FF0E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E5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903E55"/>
    <w:pPr>
      <w:spacing w:before="100" w:beforeAutospacing="1" w:after="100" w:afterAutospacing="1" w:line="240" w:lineRule="auto"/>
    </w:pPr>
    <w:rPr>
      <w:rFonts w:ascii="Times New Roman" w:eastAsia="Times New Roman" w:hAnsi="Times New Roman" w:cs="Times New Roman"/>
      <w:sz w:val="24"/>
      <w:szCs w:val="24"/>
    </w:rPr>
  </w:style>
  <w:style w:type="paragraph" w:styleId="Web">
    <w:name w:val="Normal (Web)"/>
    <w:basedOn w:val="a"/>
    <w:uiPriority w:val="99"/>
    <w:unhideWhenUsed/>
    <w:rsid w:val="00903E5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caption"/>
    <w:basedOn w:val="a"/>
    <w:next w:val="a"/>
    <w:uiPriority w:val="99"/>
    <w:semiHidden/>
    <w:unhideWhenUsed/>
    <w:qFormat/>
    <w:rsid w:val="00903E55"/>
    <w:pPr>
      <w:spacing w:after="0" w:line="240" w:lineRule="auto"/>
    </w:pPr>
    <w:rPr>
      <w:rFonts w:ascii="Times New Roman" w:eastAsia="Times New Roman" w:hAnsi="Times New Roman" w:cs="Times New Roman"/>
      <w:b/>
      <w:bCs/>
      <w:sz w:val="20"/>
      <w:szCs w:val="20"/>
      <w:lang w:val="en-GB"/>
    </w:rPr>
  </w:style>
  <w:style w:type="paragraph" w:styleId="2">
    <w:name w:val="Body Text 2"/>
    <w:basedOn w:val="a"/>
    <w:link w:val="2Char"/>
    <w:uiPriority w:val="99"/>
    <w:semiHidden/>
    <w:unhideWhenUsed/>
    <w:rsid w:val="00903E55"/>
    <w:pPr>
      <w:spacing w:after="120" w:line="480" w:lineRule="auto"/>
    </w:pPr>
    <w:rPr>
      <w:rFonts w:ascii="CTimesRoman" w:eastAsia="Times New Roman" w:hAnsi="CTimesRoman" w:cs="Times New Roman"/>
      <w:szCs w:val="24"/>
      <w:lang w:val="sr-Cyrl-CS"/>
    </w:rPr>
  </w:style>
  <w:style w:type="character" w:customStyle="1" w:styleId="2Char">
    <w:name w:val="Σώμα κείμενου 2 Char"/>
    <w:basedOn w:val="a0"/>
    <w:link w:val="2"/>
    <w:uiPriority w:val="99"/>
    <w:semiHidden/>
    <w:rsid w:val="00903E55"/>
    <w:rPr>
      <w:rFonts w:ascii="CTimesRoman" w:eastAsia="Times New Roman" w:hAnsi="CTimesRoman" w:cs="Times New Roman"/>
      <w:szCs w:val="24"/>
      <w:lang w:val="sr-Cyrl-CS"/>
    </w:rPr>
  </w:style>
  <w:style w:type="paragraph" w:styleId="a4">
    <w:name w:val="List Paragraph"/>
    <w:basedOn w:val="a"/>
    <w:uiPriority w:val="34"/>
    <w:qFormat/>
    <w:rsid w:val="00903E55"/>
    <w:pPr>
      <w:ind w:left="720"/>
      <w:contextualSpacing/>
    </w:pPr>
  </w:style>
  <w:style w:type="character" w:customStyle="1" w:styleId="hps">
    <w:name w:val="hps"/>
    <w:basedOn w:val="a0"/>
    <w:rsid w:val="00903E55"/>
  </w:style>
  <w:style w:type="table" w:styleId="a5">
    <w:name w:val="Table Grid"/>
    <w:basedOn w:val="a1"/>
    <w:uiPriority w:val="39"/>
    <w:rsid w:val="00903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072F9E"/>
    <w:pPr>
      <w:tabs>
        <w:tab w:val="center" w:pos="4153"/>
        <w:tab w:val="right" w:pos="8306"/>
      </w:tabs>
      <w:spacing w:after="0" w:line="240" w:lineRule="auto"/>
    </w:pPr>
  </w:style>
  <w:style w:type="character" w:customStyle="1" w:styleId="Char">
    <w:name w:val="Κεφαλίδα Char"/>
    <w:basedOn w:val="a0"/>
    <w:link w:val="a6"/>
    <w:uiPriority w:val="99"/>
    <w:semiHidden/>
    <w:rsid w:val="00072F9E"/>
  </w:style>
  <w:style w:type="paragraph" w:styleId="a7">
    <w:name w:val="footer"/>
    <w:basedOn w:val="a"/>
    <w:link w:val="Char0"/>
    <w:uiPriority w:val="99"/>
    <w:semiHidden/>
    <w:unhideWhenUsed/>
    <w:rsid w:val="00072F9E"/>
    <w:pPr>
      <w:tabs>
        <w:tab w:val="center" w:pos="4153"/>
        <w:tab w:val="right" w:pos="8306"/>
      </w:tabs>
      <w:spacing w:after="0" w:line="240" w:lineRule="auto"/>
    </w:pPr>
  </w:style>
  <w:style w:type="character" w:customStyle="1" w:styleId="Char0">
    <w:name w:val="Υποσέλιδο Char"/>
    <w:basedOn w:val="a0"/>
    <w:link w:val="a7"/>
    <w:uiPriority w:val="99"/>
    <w:semiHidden/>
    <w:rsid w:val="00072F9E"/>
  </w:style>
  <w:style w:type="paragraph" w:styleId="a8">
    <w:name w:val="Balloon Text"/>
    <w:basedOn w:val="a"/>
    <w:link w:val="Char1"/>
    <w:uiPriority w:val="99"/>
    <w:semiHidden/>
    <w:unhideWhenUsed/>
    <w:rsid w:val="00072F9E"/>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072F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649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7FECA-340F-4F37-8866-0AC576F87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6484</Words>
  <Characters>35014</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AKSHI</Company>
  <LinksUpToDate>false</LinksUpToDate>
  <CharactersWithSpaces>41416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 Papajani</dc:creator>
  <cp:lastModifiedBy>user</cp:lastModifiedBy>
  <cp:revision>2</cp:revision>
  <dcterms:created xsi:type="dcterms:W3CDTF">2024-07-04T05:25:00Z</dcterms:created>
  <dcterms:modified xsi:type="dcterms:W3CDTF">2024-07-04T05:25:00Z</dcterms:modified>
</cp:coreProperties>
</file>