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B52" w:rsidRPr="00821143" w:rsidRDefault="00206B52" w:rsidP="00206B52">
      <w:pPr>
        <w:suppressAutoHyphens/>
        <w:ind w:left="4820" w:right="-144"/>
        <w:rPr>
          <w:b/>
          <w:sz w:val="20"/>
          <w:szCs w:val="20"/>
          <w:lang w:val="uk-UA"/>
        </w:rPr>
      </w:pPr>
      <w:r>
        <w:rPr>
          <w:sz w:val="28"/>
          <w:szCs w:val="28"/>
          <w:lang w:val="uk-UA"/>
        </w:rPr>
        <w:t>«</w:t>
      </w:r>
      <w:r w:rsidRPr="00821143">
        <w:rPr>
          <w:b/>
          <w:sz w:val="20"/>
          <w:szCs w:val="20"/>
          <w:lang w:val="uk-UA"/>
        </w:rPr>
        <w:t>ЗАТВЕРДЖЕНО</w:t>
      </w:r>
    </w:p>
    <w:p w:rsidR="00206B52" w:rsidRPr="00821143" w:rsidRDefault="00206B52" w:rsidP="00206B52">
      <w:pPr>
        <w:ind w:left="4820" w:right="-144"/>
        <w:rPr>
          <w:b/>
          <w:sz w:val="20"/>
          <w:szCs w:val="20"/>
          <w:lang w:val="uk-UA"/>
        </w:rPr>
      </w:pPr>
      <w:r w:rsidRPr="00821143">
        <w:rPr>
          <w:b/>
          <w:sz w:val="20"/>
          <w:szCs w:val="20"/>
          <w:lang w:val="uk-UA"/>
        </w:rPr>
        <w:t xml:space="preserve">Наказ Міністерства розвитку економіки, торгівлі та сільського господарства України </w:t>
      </w:r>
    </w:p>
    <w:p w:rsidR="00206B52" w:rsidRPr="00821143" w:rsidRDefault="00206B52" w:rsidP="00206B52">
      <w:pPr>
        <w:ind w:left="4820" w:right="-144"/>
        <w:rPr>
          <w:b/>
          <w:sz w:val="20"/>
          <w:szCs w:val="20"/>
          <w:lang w:val="uk-UA"/>
        </w:rPr>
      </w:pPr>
      <w:r w:rsidRPr="00821143">
        <w:rPr>
          <w:b/>
          <w:sz w:val="20"/>
          <w:szCs w:val="20"/>
          <w:lang w:val="uk-UA"/>
        </w:rPr>
        <w:t>___.___________ ______ року  № _____»</w:t>
      </w:r>
    </w:p>
    <w:p w:rsidR="00206B52" w:rsidRPr="00821143" w:rsidRDefault="00206B52" w:rsidP="00206B52">
      <w:pPr>
        <w:spacing w:line="276" w:lineRule="auto"/>
        <w:ind w:left="4820" w:right="-144"/>
        <w:jc w:val="center"/>
        <w:rPr>
          <w:b/>
          <w:sz w:val="20"/>
          <w:szCs w:val="20"/>
          <w:lang w:val="uk-UA"/>
        </w:rPr>
      </w:pPr>
    </w:p>
    <w:p w:rsidR="00206B52" w:rsidRPr="00821143" w:rsidRDefault="00690432" w:rsidP="00690432">
      <w:pPr>
        <w:spacing w:line="276" w:lineRule="auto"/>
        <w:ind w:right="-144"/>
        <w:rPr>
          <w:b/>
          <w:sz w:val="20"/>
          <w:szCs w:val="20"/>
          <w:lang w:val="uk-UA"/>
        </w:rPr>
      </w:pPr>
      <w:r>
        <w:rPr>
          <w:b/>
          <w:lang w:val="en-US"/>
        </w:rPr>
        <w:t xml:space="preserve">                                                                     </w:t>
      </w:r>
      <w:r w:rsidRPr="00821143">
        <w:rPr>
          <w:b/>
          <w:sz w:val="20"/>
          <w:szCs w:val="20"/>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pt;height:41pt" o:ole="">
            <v:imagedata r:id="rId8" o:title=""/>
          </v:shape>
          <o:OLEObject Type="Embed" ProgID="PBrush" ShapeID="_x0000_i1025" DrawAspect="Content" ObjectID="_1676277520" r:id="rId9"/>
        </w:object>
      </w:r>
    </w:p>
    <w:p w:rsidR="004D4D8B" w:rsidRPr="00821143" w:rsidRDefault="004D4D8B" w:rsidP="0065387A">
      <w:pPr>
        <w:spacing w:line="276" w:lineRule="auto"/>
        <w:ind w:left="-567" w:right="-286"/>
        <w:jc w:val="center"/>
        <w:rPr>
          <w:b/>
          <w:sz w:val="20"/>
          <w:szCs w:val="20"/>
          <w:lang w:val="uk-UA"/>
        </w:rPr>
      </w:pPr>
      <w:r w:rsidRPr="00821143">
        <w:rPr>
          <w:b/>
          <w:sz w:val="20"/>
          <w:szCs w:val="20"/>
          <w:lang w:val="uk-UA"/>
        </w:rPr>
        <w:t>Форма</w:t>
      </w:r>
    </w:p>
    <w:p w:rsidR="0065387A" w:rsidRPr="00821143" w:rsidRDefault="004D4D8B" w:rsidP="0065387A">
      <w:pPr>
        <w:spacing w:line="276" w:lineRule="auto"/>
        <w:ind w:left="-567" w:right="-286"/>
        <w:jc w:val="center"/>
        <w:rPr>
          <w:b/>
          <w:sz w:val="20"/>
          <w:szCs w:val="20"/>
          <w:lang w:val="uk-UA"/>
        </w:rPr>
      </w:pPr>
      <w:r w:rsidRPr="00821143">
        <w:rPr>
          <w:b/>
          <w:sz w:val="20"/>
          <w:szCs w:val="20"/>
          <w:lang w:val="uk-UA"/>
        </w:rPr>
        <w:t>міжнародного сертифіката</w:t>
      </w:r>
      <w:r w:rsidR="00F233F5" w:rsidRPr="00821143">
        <w:rPr>
          <w:b/>
          <w:sz w:val="20"/>
          <w:szCs w:val="20"/>
          <w:lang w:val="uk-UA"/>
        </w:rPr>
        <w:t xml:space="preserve"> </w:t>
      </w:r>
    </w:p>
    <w:p w:rsidR="00B1279A" w:rsidRPr="00821143" w:rsidRDefault="004D4D8B" w:rsidP="0065387A">
      <w:pPr>
        <w:spacing w:line="276" w:lineRule="auto"/>
        <w:ind w:left="-567" w:right="-286"/>
        <w:jc w:val="center"/>
        <w:rPr>
          <w:b/>
          <w:sz w:val="20"/>
          <w:szCs w:val="20"/>
          <w:lang w:val="uk-UA"/>
        </w:rPr>
      </w:pPr>
      <w:r w:rsidRPr="00821143">
        <w:rPr>
          <w:b/>
          <w:sz w:val="20"/>
          <w:szCs w:val="20"/>
          <w:lang w:val="uk-UA"/>
        </w:rPr>
        <w:t>для</w:t>
      </w:r>
      <w:r w:rsidR="00F16349" w:rsidRPr="00821143">
        <w:rPr>
          <w:b/>
          <w:sz w:val="20"/>
          <w:szCs w:val="20"/>
          <w:lang w:val="uk-UA"/>
        </w:rPr>
        <w:t xml:space="preserve"> </w:t>
      </w:r>
      <w:r w:rsidR="00B1279A" w:rsidRPr="00821143">
        <w:rPr>
          <w:b/>
          <w:sz w:val="20"/>
          <w:szCs w:val="20"/>
          <w:lang w:val="uk-UA"/>
        </w:rPr>
        <w:t>ввезення</w:t>
      </w:r>
      <w:r w:rsidR="0084526A" w:rsidRPr="00821143">
        <w:rPr>
          <w:b/>
          <w:sz w:val="20"/>
          <w:szCs w:val="20"/>
        </w:rPr>
        <w:t xml:space="preserve"> (</w:t>
      </w:r>
      <w:r w:rsidR="0084526A" w:rsidRPr="00821143">
        <w:rPr>
          <w:b/>
          <w:sz w:val="20"/>
          <w:szCs w:val="20"/>
          <w:lang w:val="uk-UA"/>
        </w:rPr>
        <w:t>пересилання) на митну територію України</w:t>
      </w:r>
    </w:p>
    <w:p w:rsidR="0065387A" w:rsidRPr="00821143" w:rsidRDefault="006C702D" w:rsidP="0065387A">
      <w:pPr>
        <w:spacing w:after="120"/>
        <w:ind w:left="-567" w:right="-286"/>
        <w:jc w:val="center"/>
        <w:rPr>
          <w:b/>
          <w:sz w:val="20"/>
          <w:szCs w:val="20"/>
          <w:lang w:val="uk-UA"/>
        </w:rPr>
      </w:pPr>
      <w:r w:rsidRPr="00821143">
        <w:rPr>
          <w:b/>
          <w:color w:val="000000"/>
          <w:sz w:val="20"/>
          <w:szCs w:val="20"/>
        </w:rPr>
        <w:t>м'ясних продукт</w:t>
      </w:r>
      <w:r w:rsidRPr="00821143">
        <w:rPr>
          <w:b/>
          <w:color w:val="000000"/>
          <w:sz w:val="20"/>
          <w:szCs w:val="20"/>
          <w:lang w:val="uk-UA"/>
        </w:rPr>
        <w:t>ів, оброблених шлунків, міхурів та кишок</w:t>
      </w:r>
      <w:r w:rsidRPr="00821143">
        <w:rPr>
          <w:b/>
          <w:color w:val="000000"/>
          <w:sz w:val="20"/>
          <w:szCs w:val="20"/>
        </w:rPr>
        <w:t xml:space="preserve">, </w:t>
      </w:r>
      <w:r w:rsidRPr="00821143">
        <w:rPr>
          <w:b/>
          <w:color w:val="000000"/>
          <w:sz w:val="20"/>
          <w:szCs w:val="20"/>
          <w:lang w:val="uk-UA"/>
        </w:rPr>
        <w:t>призначених для споживання людиною</w:t>
      </w:r>
      <w:r w:rsidRPr="00821143">
        <w:rPr>
          <w:b/>
          <w:color w:val="000000"/>
          <w:sz w:val="20"/>
          <w:szCs w:val="20"/>
        </w:rPr>
        <w:t xml:space="preserve"> </w:t>
      </w:r>
      <w:r w:rsidR="009B69A2" w:rsidRPr="00821143">
        <w:rPr>
          <w:b/>
          <w:color w:val="000000"/>
          <w:sz w:val="20"/>
          <w:szCs w:val="20"/>
          <w:vertAlign w:val="superscript"/>
        </w:rPr>
        <w:t>(1)</w:t>
      </w:r>
      <w:r w:rsidR="00C74540" w:rsidRPr="00821143">
        <w:rPr>
          <w:b/>
          <w:sz w:val="20"/>
          <w:szCs w:val="20"/>
          <w:lang w:val="uk-UA"/>
        </w:rPr>
        <w:t>/</w:t>
      </w:r>
    </w:p>
    <w:p w:rsidR="0065387A" w:rsidRPr="00821143" w:rsidRDefault="003C63D1" w:rsidP="006C702D">
      <w:pPr>
        <w:ind w:left="-567" w:right="-286"/>
        <w:jc w:val="center"/>
        <w:rPr>
          <w:sz w:val="20"/>
          <w:szCs w:val="20"/>
          <w:lang w:val="en-US"/>
        </w:rPr>
      </w:pPr>
      <w:r w:rsidRPr="00821143">
        <w:rPr>
          <w:sz w:val="20"/>
          <w:szCs w:val="20"/>
          <w:lang w:val="en-US"/>
        </w:rPr>
        <w:t>Form of I</w:t>
      </w:r>
      <w:r w:rsidR="004D4D8B" w:rsidRPr="00821143">
        <w:rPr>
          <w:sz w:val="20"/>
          <w:szCs w:val="20"/>
          <w:lang w:val="en-US"/>
        </w:rPr>
        <w:t>nternational</w:t>
      </w:r>
      <w:r w:rsidR="00C11664" w:rsidRPr="00821143">
        <w:rPr>
          <w:sz w:val="20"/>
          <w:szCs w:val="20"/>
          <w:lang w:val="en-US"/>
        </w:rPr>
        <w:t xml:space="preserve"> </w:t>
      </w:r>
      <w:r w:rsidR="005C37A2" w:rsidRPr="00821143">
        <w:rPr>
          <w:sz w:val="20"/>
          <w:szCs w:val="20"/>
          <w:lang w:val="en-US"/>
        </w:rPr>
        <w:t>C</w:t>
      </w:r>
      <w:r w:rsidR="00175972" w:rsidRPr="00821143">
        <w:rPr>
          <w:sz w:val="20"/>
          <w:szCs w:val="20"/>
          <w:lang w:val="en-US"/>
        </w:rPr>
        <w:t xml:space="preserve">ertificate </w:t>
      </w:r>
      <w:r w:rsidR="009F442F" w:rsidRPr="009F442F">
        <w:rPr>
          <w:sz w:val="20"/>
          <w:szCs w:val="20"/>
          <w:lang w:val="en-US"/>
        </w:rPr>
        <w:t xml:space="preserve">/ </w:t>
      </w:r>
      <w:r w:rsidR="009F442F" w:rsidRPr="00821143">
        <w:rPr>
          <w:b/>
          <w:bCs/>
          <w:i/>
          <w:color w:val="000000"/>
          <w:sz w:val="20"/>
          <w:szCs w:val="20"/>
        </w:rPr>
        <w:t>Πρότυπο</w:t>
      </w:r>
      <w:r w:rsidR="009F442F" w:rsidRPr="009F442F">
        <w:rPr>
          <w:b/>
          <w:bCs/>
          <w:i/>
          <w:color w:val="000000"/>
          <w:sz w:val="20"/>
          <w:szCs w:val="20"/>
          <w:lang w:val="en-US"/>
        </w:rPr>
        <w:t xml:space="preserve"> </w:t>
      </w:r>
      <w:r w:rsidR="009F442F" w:rsidRPr="00821143">
        <w:rPr>
          <w:b/>
          <w:bCs/>
          <w:i/>
          <w:color w:val="000000"/>
          <w:sz w:val="20"/>
          <w:szCs w:val="20"/>
          <w:lang w:val="el-GR"/>
        </w:rPr>
        <w:t>Διεθνούς</w:t>
      </w:r>
      <w:r w:rsidR="009F442F" w:rsidRPr="009F442F">
        <w:rPr>
          <w:b/>
          <w:bCs/>
          <w:i/>
          <w:color w:val="000000"/>
          <w:sz w:val="20"/>
          <w:szCs w:val="20"/>
          <w:lang w:val="en-US"/>
        </w:rPr>
        <w:t xml:space="preserve"> </w:t>
      </w:r>
      <w:r w:rsidR="009F442F" w:rsidRPr="00821143">
        <w:rPr>
          <w:b/>
          <w:bCs/>
          <w:i/>
          <w:color w:val="000000"/>
          <w:sz w:val="20"/>
          <w:szCs w:val="20"/>
          <w:lang w:val="el-GR"/>
        </w:rPr>
        <w:t>Πιστοποιητικού</w:t>
      </w:r>
    </w:p>
    <w:p w:rsidR="0065387A" w:rsidRPr="00821143" w:rsidRDefault="005110AF" w:rsidP="006C702D">
      <w:pPr>
        <w:ind w:left="-567" w:right="-286"/>
        <w:jc w:val="center"/>
        <w:rPr>
          <w:sz w:val="20"/>
          <w:szCs w:val="20"/>
          <w:lang w:val="en-US"/>
        </w:rPr>
      </w:pPr>
      <w:proofErr w:type="gramStart"/>
      <w:r w:rsidRPr="00821143">
        <w:rPr>
          <w:sz w:val="20"/>
          <w:szCs w:val="20"/>
          <w:lang w:val="en-US"/>
        </w:rPr>
        <w:t>for</w:t>
      </w:r>
      <w:proofErr w:type="gramEnd"/>
      <w:r w:rsidRPr="00821143">
        <w:rPr>
          <w:sz w:val="20"/>
          <w:szCs w:val="20"/>
          <w:lang w:val="en-US"/>
        </w:rPr>
        <w:t xml:space="preserve"> introduction (sending) </w:t>
      </w:r>
      <w:r w:rsidR="00B24525" w:rsidRPr="00821143">
        <w:rPr>
          <w:sz w:val="20"/>
          <w:szCs w:val="20"/>
          <w:lang w:val="en-US"/>
        </w:rPr>
        <w:t>in</w:t>
      </w:r>
      <w:r w:rsidRPr="00821143">
        <w:rPr>
          <w:sz w:val="20"/>
          <w:szCs w:val="20"/>
          <w:lang w:val="en-US"/>
        </w:rPr>
        <w:t>to the customs ter</w:t>
      </w:r>
      <w:r w:rsidR="004D4D8B" w:rsidRPr="00821143">
        <w:rPr>
          <w:sz w:val="20"/>
          <w:szCs w:val="20"/>
          <w:lang w:val="en-US"/>
        </w:rPr>
        <w:t>r</w:t>
      </w:r>
      <w:r w:rsidRPr="00821143">
        <w:rPr>
          <w:sz w:val="20"/>
          <w:szCs w:val="20"/>
          <w:lang w:val="en-US"/>
        </w:rPr>
        <w:t xml:space="preserve">itory </w:t>
      </w:r>
      <w:r w:rsidR="004D4D8B" w:rsidRPr="00821143">
        <w:rPr>
          <w:sz w:val="20"/>
          <w:szCs w:val="20"/>
          <w:lang w:val="en-US"/>
        </w:rPr>
        <w:t>of U</w:t>
      </w:r>
      <w:r w:rsidRPr="00821143">
        <w:rPr>
          <w:sz w:val="20"/>
          <w:szCs w:val="20"/>
          <w:lang w:val="en-US"/>
        </w:rPr>
        <w:t xml:space="preserve">kraine </w:t>
      </w:r>
    </w:p>
    <w:p w:rsidR="00517449" w:rsidRPr="00821143" w:rsidRDefault="006C702D" w:rsidP="006C702D">
      <w:pPr>
        <w:ind w:left="-567" w:right="-286"/>
        <w:jc w:val="center"/>
        <w:rPr>
          <w:sz w:val="20"/>
          <w:szCs w:val="20"/>
          <w:vertAlign w:val="superscript"/>
          <w:lang w:val="en-US"/>
        </w:rPr>
      </w:pPr>
      <w:proofErr w:type="gramStart"/>
      <w:r w:rsidRPr="00821143">
        <w:rPr>
          <w:sz w:val="20"/>
          <w:szCs w:val="20"/>
          <w:lang w:val="en-US"/>
        </w:rPr>
        <w:t>of</w:t>
      </w:r>
      <w:proofErr w:type="gramEnd"/>
      <w:r w:rsidRPr="00821143">
        <w:rPr>
          <w:sz w:val="20"/>
          <w:szCs w:val="20"/>
          <w:lang w:val="uk-UA"/>
        </w:rPr>
        <w:t xml:space="preserve"> </w:t>
      </w:r>
      <w:r w:rsidRPr="00821143">
        <w:rPr>
          <w:sz w:val="20"/>
          <w:szCs w:val="20"/>
          <w:lang w:val="en-US"/>
        </w:rPr>
        <w:t>meat products, treated stomachs, bladders and intestines</w:t>
      </w:r>
      <w:r w:rsidRPr="00821143">
        <w:rPr>
          <w:sz w:val="20"/>
          <w:szCs w:val="20"/>
          <w:lang w:val="uk-UA"/>
        </w:rPr>
        <w:t xml:space="preserve">, </w:t>
      </w:r>
      <w:r w:rsidRPr="00821143">
        <w:rPr>
          <w:sz w:val="20"/>
          <w:szCs w:val="20"/>
          <w:lang w:val="en-US"/>
        </w:rPr>
        <w:t xml:space="preserve">intended for human consumption </w:t>
      </w:r>
      <w:r w:rsidR="0065387A" w:rsidRPr="00821143">
        <w:rPr>
          <w:sz w:val="20"/>
          <w:szCs w:val="20"/>
          <w:vertAlign w:val="superscript"/>
          <w:lang w:val="en-US"/>
        </w:rPr>
        <w:t>(1)</w:t>
      </w:r>
    </w:p>
    <w:p w:rsidR="009F442F" w:rsidRPr="00821143" w:rsidRDefault="009F442F" w:rsidP="009F442F">
      <w:pPr>
        <w:autoSpaceDE w:val="0"/>
        <w:autoSpaceDN w:val="0"/>
        <w:adjustRightInd w:val="0"/>
        <w:contextualSpacing/>
        <w:jc w:val="center"/>
        <w:rPr>
          <w:b/>
          <w:bCs/>
          <w:i/>
          <w:color w:val="000000"/>
          <w:sz w:val="20"/>
          <w:szCs w:val="20"/>
        </w:rPr>
      </w:pPr>
      <w:r w:rsidRPr="00821143">
        <w:rPr>
          <w:b/>
          <w:bCs/>
          <w:i/>
          <w:color w:val="000000"/>
          <w:sz w:val="20"/>
          <w:szCs w:val="20"/>
          <w:lang w:val="el-GR"/>
        </w:rPr>
        <w:t>για την εισαγωγή στο τελωνειακό έδαφος της Ουκρανίας προϊ</w:t>
      </w:r>
      <w:r>
        <w:rPr>
          <w:b/>
          <w:bCs/>
          <w:i/>
          <w:color w:val="000000"/>
          <w:sz w:val="20"/>
          <w:szCs w:val="20"/>
          <w:lang w:val="el-GR"/>
        </w:rPr>
        <w:t>όντων κρέατος επεξεργασμένων στο</w:t>
      </w:r>
      <w:r w:rsidRPr="00821143">
        <w:rPr>
          <w:b/>
          <w:bCs/>
          <w:i/>
          <w:color w:val="000000"/>
          <w:sz w:val="20"/>
          <w:szCs w:val="20"/>
          <w:lang w:val="el-GR"/>
        </w:rPr>
        <w:t>μ</w:t>
      </w:r>
      <w:r>
        <w:rPr>
          <w:b/>
          <w:bCs/>
          <w:i/>
          <w:color w:val="000000"/>
          <w:sz w:val="20"/>
          <w:szCs w:val="20"/>
          <w:lang w:val="el-GR"/>
        </w:rPr>
        <w:t>ά</w:t>
      </w:r>
      <w:r w:rsidRPr="00821143">
        <w:rPr>
          <w:b/>
          <w:bCs/>
          <w:i/>
          <w:color w:val="000000"/>
          <w:sz w:val="20"/>
          <w:szCs w:val="20"/>
          <w:lang w:val="el-GR"/>
        </w:rPr>
        <w:t>χων ουροδόχων κύστεων και εντέρων για ανθρώπινη κατανάλωση.</w:t>
      </w:r>
    </w:p>
    <w:p w:rsidR="006C702D" w:rsidRPr="009F442F" w:rsidRDefault="006C702D" w:rsidP="006C702D">
      <w:pPr>
        <w:ind w:left="-567" w:right="-286"/>
        <w:jc w:val="center"/>
        <w:rPr>
          <w:caps/>
          <w:sz w:val="20"/>
          <w:szCs w:val="20"/>
          <w:vertAlign w:val="superscript"/>
          <w:lang w:val="el-GR"/>
        </w:rPr>
      </w:pP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850"/>
        <w:gridCol w:w="426"/>
        <w:gridCol w:w="567"/>
        <w:gridCol w:w="567"/>
        <w:gridCol w:w="426"/>
        <w:gridCol w:w="260"/>
        <w:gridCol w:w="164"/>
        <w:gridCol w:w="140"/>
        <w:gridCol w:w="853"/>
        <w:gridCol w:w="425"/>
        <w:gridCol w:w="339"/>
        <w:gridCol w:w="315"/>
        <w:gridCol w:w="621"/>
        <w:gridCol w:w="993"/>
        <w:gridCol w:w="283"/>
        <w:gridCol w:w="80"/>
        <w:gridCol w:w="309"/>
        <w:gridCol w:w="321"/>
        <w:gridCol w:w="364"/>
        <w:gridCol w:w="485"/>
        <w:gridCol w:w="568"/>
        <w:gridCol w:w="566"/>
      </w:tblGrid>
      <w:tr w:rsidR="003A28E0" w:rsidRPr="00D02E8A" w:rsidTr="00562011">
        <w:trPr>
          <w:trHeight w:val="371"/>
        </w:trPr>
        <w:tc>
          <w:tcPr>
            <w:tcW w:w="11057" w:type="dxa"/>
            <w:gridSpan w:val="23"/>
            <w:tcBorders>
              <w:top w:val="nil"/>
              <w:left w:val="nil"/>
              <w:right w:val="nil"/>
            </w:tcBorders>
          </w:tcPr>
          <w:p w:rsidR="003A28E0" w:rsidRPr="00D02E8A" w:rsidRDefault="003A28E0" w:rsidP="005B3B4B">
            <w:pPr>
              <w:tabs>
                <w:tab w:val="left" w:pos="6000"/>
              </w:tabs>
              <w:ind w:right="37"/>
              <w:rPr>
                <w:bCs/>
                <w:sz w:val="16"/>
                <w:szCs w:val="16"/>
              </w:rPr>
            </w:pPr>
            <w:r w:rsidRPr="00D02E8A">
              <w:rPr>
                <w:b/>
                <w:sz w:val="16"/>
                <w:szCs w:val="16"/>
                <w:lang w:val="uk-UA"/>
              </w:rPr>
              <w:t>Країна-експортер</w:t>
            </w:r>
            <w:r w:rsidRPr="00042248">
              <w:rPr>
                <w:b/>
                <w:sz w:val="16"/>
                <w:szCs w:val="16"/>
                <w:lang w:val="el-GR"/>
              </w:rPr>
              <w:t>/</w:t>
            </w:r>
            <w:r w:rsidR="00455D7A" w:rsidRPr="00D02E8A">
              <w:rPr>
                <w:b/>
                <w:bCs/>
                <w:i/>
                <w:color w:val="000000"/>
                <w:sz w:val="16"/>
                <w:szCs w:val="16"/>
              </w:rPr>
              <w:t xml:space="preserve"> Χώρα εξαγωγής</w:t>
            </w:r>
            <w:r w:rsidR="00455D7A" w:rsidRPr="00042248">
              <w:rPr>
                <w:b/>
                <w:bCs/>
                <w:i/>
                <w:color w:val="000000"/>
                <w:sz w:val="16"/>
                <w:szCs w:val="16"/>
                <w:lang w:val="el-GR"/>
              </w:rPr>
              <w:t>/</w:t>
            </w:r>
            <w:r w:rsidR="00455D7A" w:rsidRPr="00042248">
              <w:rPr>
                <w:bCs/>
                <w:sz w:val="16"/>
                <w:szCs w:val="16"/>
                <w:lang w:val="el-GR"/>
              </w:rPr>
              <w:t xml:space="preserve"> </w:t>
            </w:r>
            <w:r w:rsidRPr="00D02E8A">
              <w:rPr>
                <w:bCs/>
                <w:sz w:val="16"/>
                <w:szCs w:val="16"/>
                <w:lang w:val="en-US"/>
              </w:rPr>
              <w:t>Exporting</w:t>
            </w:r>
            <w:r w:rsidRPr="00042248">
              <w:rPr>
                <w:bCs/>
                <w:sz w:val="16"/>
                <w:szCs w:val="16"/>
                <w:lang w:val="el-GR"/>
              </w:rPr>
              <w:t xml:space="preserve"> </w:t>
            </w:r>
            <w:r w:rsidRPr="00D02E8A">
              <w:rPr>
                <w:bCs/>
                <w:sz w:val="16"/>
                <w:szCs w:val="16"/>
                <w:lang w:val="en-US"/>
              </w:rPr>
              <w:t>country</w:t>
            </w:r>
            <w:r w:rsidR="00455D7A" w:rsidRPr="00D02E8A">
              <w:rPr>
                <w:sz w:val="16"/>
                <w:szCs w:val="16"/>
              </w:rPr>
              <w:t xml:space="preserve"> </w:t>
            </w:r>
          </w:p>
        </w:tc>
      </w:tr>
      <w:tr w:rsidR="008F097D" w:rsidRPr="00D02E8A" w:rsidTr="00562011">
        <w:trPr>
          <w:trHeight w:val="678"/>
        </w:trPr>
        <w:tc>
          <w:tcPr>
            <w:tcW w:w="1135" w:type="dxa"/>
            <w:vMerge w:val="restart"/>
            <w:textDirection w:val="btLr"/>
          </w:tcPr>
          <w:p w:rsidR="002A0441" w:rsidRPr="00D02E8A" w:rsidRDefault="008F097D" w:rsidP="00133715">
            <w:pPr>
              <w:ind w:left="113" w:right="113"/>
              <w:jc w:val="center"/>
              <w:rPr>
                <w:b/>
                <w:sz w:val="16"/>
                <w:szCs w:val="16"/>
              </w:rPr>
            </w:pPr>
            <w:r w:rsidRPr="00D02E8A">
              <w:rPr>
                <w:b/>
                <w:sz w:val="16"/>
                <w:szCs w:val="16"/>
                <w:lang w:val="uk-UA"/>
              </w:rPr>
              <w:t>Частина</w:t>
            </w:r>
            <w:r w:rsidRPr="00D02E8A">
              <w:rPr>
                <w:b/>
                <w:sz w:val="16"/>
                <w:szCs w:val="16"/>
              </w:rPr>
              <w:t xml:space="preserve"> </w:t>
            </w:r>
            <w:r w:rsidRPr="00D02E8A">
              <w:rPr>
                <w:b/>
                <w:sz w:val="16"/>
                <w:szCs w:val="16"/>
                <w:lang w:val="en-US"/>
              </w:rPr>
              <w:t>I</w:t>
            </w:r>
            <w:r w:rsidRPr="00D02E8A">
              <w:rPr>
                <w:b/>
                <w:sz w:val="16"/>
                <w:szCs w:val="16"/>
              </w:rPr>
              <w:t xml:space="preserve">: </w:t>
            </w:r>
            <w:r w:rsidRPr="00D02E8A">
              <w:rPr>
                <w:b/>
                <w:sz w:val="16"/>
                <w:szCs w:val="16"/>
                <w:lang w:val="uk-UA"/>
              </w:rPr>
              <w:t>Детал</w:t>
            </w:r>
            <w:r w:rsidR="00B2683C" w:rsidRPr="00D02E8A">
              <w:rPr>
                <w:b/>
                <w:sz w:val="16"/>
                <w:szCs w:val="16"/>
                <w:lang w:val="uk-UA"/>
              </w:rPr>
              <w:t xml:space="preserve">ьна інформація </w:t>
            </w:r>
            <w:r w:rsidRPr="00D02E8A">
              <w:rPr>
                <w:b/>
                <w:sz w:val="16"/>
                <w:szCs w:val="16"/>
                <w:lang w:val="uk-UA"/>
              </w:rPr>
              <w:t>щодо відправленого вантажу</w:t>
            </w:r>
            <w:r w:rsidRPr="00D02E8A">
              <w:rPr>
                <w:bCs/>
                <w:sz w:val="16"/>
                <w:szCs w:val="16"/>
                <w:lang w:val="uk-UA"/>
              </w:rPr>
              <w:t xml:space="preserve"> /</w:t>
            </w:r>
            <w:r w:rsidR="002A0441" w:rsidRPr="00D02E8A">
              <w:rPr>
                <w:b/>
                <w:sz w:val="16"/>
                <w:szCs w:val="16"/>
              </w:rPr>
              <w:t xml:space="preserve"> </w:t>
            </w:r>
          </w:p>
          <w:p w:rsidR="00570EDE" w:rsidRPr="00D02E8A" w:rsidRDefault="008F097D" w:rsidP="00570EDE">
            <w:pPr>
              <w:ind w:left="113" w:right="113"/>
              <w:jc w:val="center"/>
              <w:rPr>
                <w:rStyle w:val="jlqj4b"/>
                <w:b/>
                <w:sz w:val="16"/>
                <w:szCs w:val="16"/>
                <w:lang w:val="en-US"/>
              </w:rPr>
            </w:pPr>
            <w:r w:rsidRPr="00D02E8A">
              <w:rPr>
                <w:bCs/>
                <w:sz w:val="16"/>
                <w:szCs w:val="16"/>
                <w:lang w:val="en-US"/>
              </w:rPr>
              <w:t>Part I: Details of dispatched consignment</w:t>
            </w:r>
            <w:r w:rsidR="00570EDE" w:rsidRPr="00D02E8A">
              <w:rPr>
                <w:rStyle w:val="jlqj4b"/>
                <w:b/>
                <w:sz w:val="16"/>
                <w:szCs w:val="16"/>
              </w:rPr>
              <w:t xml:space="preserve"> </w:t>
            </w:r>
          </w:p>
          <w:p w:rsidR="00570EDE" w:rsidRPr="00D02E8A" w:rsidRDefault="00570EDE" w:rsidP="00570EDE">
            <w:pPr>
              <w:ind w:left="113" w:right="113"/>
              <w:jc w:val="center"/>
              <w:rPr>
                <w:bCs/>
                <w:sz w:val="16"/>
                <w:szCs w:val="16"/>
                <w:lang w:val="en-US"/>
              </w:rPr>
            </w:pPr>
            <w:r w:rsidRPr="00D02E8A">
              <w:rPr>
                <w:rStyle w:val="jlqj4b"/>
                <w:b/>
                <w:sz w:val="16"/>
                <w:szCs w:val="16"/>
              </w:rPr>
              <w:t>Μέρος Ι: Λεπτομέρειες αποστολής</w:t>
            </w:r>
            <w:r w:rsidRPr="00D02E8A">
              <w:rPr>
                <w:rStyle w:val="jlqj4b"/>
                <w:b/>
                <w:sz w:val="16"/>
                <w:szCs w:val="16"/>
                <w:lang w:val="en-US"/>
              </w:rPr>
              <w:t>/</w:t>
            </w:r>
          </w:p>
          <w:p w:rsidR="008F097D" w:rsidRPr="00D02E8A" w:rsidRDefault="008F097D" w:rsidP="00133715">
            <w:pPr>
              <w:ind w:left="113" w:right="113"/>
              <w:jc w:val="center"/>
              <w:rPr>
                <w:bCs/>
                <w:sz w:val="16"/>
                <w:szCs w:val="16"/>
                <w:highlight w:val="yellow"/>
                <w:lang w:val="en-US"/>
              </w:rPr>
            </w:pPr>
          </w:p>
        </w:tc>
        <w:tc>
          <w:tcPr>
            <w:tcW w:w="5332" w:type="dxa"/>
            <w:gridSpan w:val="12"/>
            <w:vMerge w:val="restart"/>
          </w:tcPr>
          <w:p w:rsidR="008F097D" w:rsidRPr="00D02E8A" w:rsidRDefault="008F097D" w:rsidP="008B0EB5">
            <w:pPr>
              <w:spacing w:after="60"/>
              <w:ind w:left="34"/>
              <w:rPr>
                <w:bCs/>
                <w:sz w:val="16"/>
                <w:szCs w:val="16"/>
                <w:lang w:val="en-US"/>
              </w:rPr>
            </w:pPr>
            <w:r w:rsidRPr="00D02E8A">
              <w:rPr>
                <w:b/>
                <w:sz w:val="16"/>
                <w:szCs w:val="16"/>
                <w:lang w:val="en-US"/>
              </w:rPr>
              <w:t>I</w:t>
            </w:r>
            <w:r w:rsidRPr="00D02E8A">
              <w:rPr>
                <w:b/>
                <w:sz w:val="16"/>
                <w:szCs w:val="16"/>
                <w:lang w:val="uk-UA"/>
              </w:rPr>
              <w:t>.1</w:t>
            </w:r>
            <w:r w:rsidRPr="00D02E8A">
              <w:rPr>
                <w:b/>
                <w:sz w:val="16"/>
                <w:szCs w:val="16"/>
                <w:lang w:val="en-US"/>
              </w:rPr>
              <w:t>.</w:t>
            </w:r>
            <w:r w:rsidRPr="00D02E8A">
              <w:rPr>
                <w:b/>
                <w:sz w:val="16"/>
                <w:szCs w:val="16"/>
                <w:lang w:val="uk-UA"/>
              </w:rPr>
              <w:t> Відправник</w:t>
            </w:r>
            <w:r w:rsidRPr="00D02E8A">
              <w:rPr>
                <w:bCs/>
                <w:sz w:val="16"/>
                <w:szCs w:val="16"/>
                <w:lang w:val="uk-UA"/>
              </w:rPr>
              <w:t>/</w:t>
            </w:r>
            <w:r w:rsidRPr="00D02E8A">
              <w:rPr>
                <w:bCs/>
                <w:sz w:val="16"/>
                <w:szCs w:val="16"/>
                <w:lang w:val="en-US"/>
              </w:rPr>
              <w:t>Consignor</w:t>
            </w:r>
            <w:r w:rsidR="00570EDE" w:rsidRPr="00D02E8A">
              <w:rPr>
                <w:bCs/>
                <w:sz w:val="16"/>
                <w:szCs w:val="16"/>
                <w:lang w:val="en-US"/>
              </w:rPr>
              <w:t>/</w:t>
            </w:r>
            <w:r w:rsidR="00570EDE" w:rsidRPr="00D02E8A">
              <w:rPr>
                <w:rStyle w:val="jlqj4b"/>
                <w:b/>
                <w:sz w:val="16"/>
                <w:szCs w:val="16"/>
              </w:rPr>
              <w:t>Αποστολέας</w:t>
            </w:r>
          </w:p>
          <w:p w:rsidR="008F097D" w:rsidRPr="00D02E8A" w:rsidRDefault="008F097D" w:rsidP="008B0EB5">
            <w:pPr>
              <w:spacing w:after="60"/>
              <w:ind w:left="34"/>
              <w:rPr>
                <w:bCs/>
                <w:sz w:val="16"/>
                <w:szCs w:val="16"/>
                <w:lang w:val="uk-UA"/>
              </w:rPr>
            </w:pPr>
          </w:p>
          <w:p w:rsidR="008F097D" w:rsidRPr="00D02E8A" w:rsidRDefault="008F097D" w:rsidP="003A28E0">
            <w:pPr>
              <w:ind w:left="-248" w:firstLine="306"/>
              <w:rPr>
                <w:bCs/>
                <w:sz w:val="16"/>
                <w:szCs w:val="16"/>
                <w:lang w:val="uk-UA"/>
              </w:rPr>
            </w:pPr>
            <w:r w:rsidRPr="00D02E8A">
              <w:rPr>
                <w:b/>
                <w:sz w:val="16"/>
                <w:szCs w:val="16"/>
                <w:lang w:val="uk-UA"/>
              </w:rPr>
              <w:t>Назва</w:t>
            </w:r>
            <w:r w:rsidRPr="00D02E8A">
              <w:rPr>
                <w:bCs/>
                <w:sz w:val="16"/>
                <w:szCs w:val="16"/>
                <w:lang w:val="uk-UA"/>
              </w:rPr>
              <w:t>/</w:t>
            </w:r>
            <w:r w:rsidRPr="00D02E8A">
              <w:rPr>
                <w:bCs/>
                <w:sz w:val="16"/>
                <w:szCs w:val="16"/>
                <w:lang w:val="en-US"/>
              </w:rPr>
              <w:t>Name</w:t>
            </w:r>
            <w:r w:rsidR="00570EDE" w:rsidRPr="00D02E8A">
              <w:rPr>
                <w:b/>
                <w:bCs/>
                <w:sz w:val="16"/>
                <w:szCs w:val="16"/>
                <w:lang w:val="uk-UA"/>
              </w:rPr>
              <w:t xml:space="preserve"> /</w:t>
            </w:r>
            <w:r w:rsidR="00570EDE" w:rsidRPr="00D02E8A">
              <w:rPr>
                <w:b/>
                <w:bCs/>
                <w:sz w:val="16"/>
                <w:szCs w:val="16"/>
                <w:lang w:val="el-GR"/>
              </w:rPr>
              <w:t>Όνομα</w:t>
            </w:r>
          </w:p>
          <w:p w:rsidR="008F097D" w:rsidRPr="00D02E8A" w:rsidRDefault="008F097D" w:rsidP="003A28E0">
            <w:pPr>
              <w:ind w:left="-248"/>
              <w:rPr>
                <w:bCs/>
                <w:sz w:val="16"/>
                <w:szCs w:val="16"/>
                <w:lang w:val="uk-UA"/>
              </w:rPr>
            </w:pPr>
          </w:p>
          <w:p w:rsidR="008F097D" w:rsidRPr="00D02E8A" w:rsidRDefault="008F097D" w:rsidP="003A28E0">
            <w:pPr>
              <w:ind w:left="-248" w:firstLine="306"/>
              <w:rPr>
                <w:bCs/>
                <w:sz w:val="16"/>
                <w:szCs w:val="16"/>
                <w:lang w:val="uk-UA"/>
              </w:rPr>
            </w:pPr>
          </w:p>
          <w:p w:rsidR="008F097D" w:rsidRPr="00D02E8A" w:rsidRDefault="008F097D" w:rsidP="003A28E0">
            <w:pPr>
              <w:ind w:left="-248" w:firstLine="306"/>
              <w:rPr>
                <w:bCs/>
                <w:sz w:val="16"/>
                <w:szCs w:val="16"/>
                <w:lang w:val="uk-UA"/>
              </w:rPr>
            </w:pPr>
            <w:r w:rsidRPr="00D02E8A">
              <w:rPr>
                <w:b/>
                <w:sz w:val="16"/>
                <w:szCs w:val="16"/>
                <w:lang w:val="uk-UA"/>
              </w:rPr>
              <w:t>Адреса/</w:t>
            </w:r>
            <w:r w:rsidR="00570EDE" w:rsidRPr="00D02E8A">
              <w:rPr>
                <w:b/>
                <w:sz w:val="16"/>
                <w:szCs w:val="16"/>
                <w:lang w:val="uk-UA"/>
              </w:rPr>
              <w:t xml:space="preserve"> </w:t>
            </w:r>
            <w:r w:rsidRPr="00D02E8A">
              <w:rPr>
                <w:bCs/>
                <w:sz w:val="16"/>
                <w:szCs w:val="16"/>
                <w:lang w:val="en-US"/>
              </w:rPr>
              <w:t>Address</w:t>
            </w:r>
            <w:r w:rsidR="00570EDE" w:rsidRPr="00D02E8A">
              <w:rPr>
                <w:b/>
                <w:sz w:val="16"/>
                <w:szCs w:val="16"/>
                <w:lang w:val="uk-UA"/>
              </w:rPr>
              <w:t xml:space="preserve"> /</w:t>
            </w:r>
            <w:r w:rsidR="00570EDE" w:rsidRPr="00D02E8A">
              <w:rPr>
                <w:b/>
                <w:sz w:val="16"/>
                <w:szCs w:val="16"/>
                <w:lang w:val="el-GR"/>
              </w:rPr>
              <w:t>Διεύθυνση</w:t>
            </w:r>
          </w:p>
          <w:p w:rsidR="008F097D" w:rsidRPr="00D02E8A" w:rsidRDefault="008F097D" w:rsidP="003A28E0">
            <w:pPr>
              <w:ind w:left="-248" w:firstLine="306"/>
              <w:rPr>
                <w:bCs/>
                <w:sz w:val="16"/>
                <w:szCs w:val="16"/>
                <w:lang w:val="uk-UA"/>
              </w:rPr>
            </w:pPr>
          </w:p>
          <w:p w:rsidR="008F097D" w:rsidRPr="00D02E8A" w:rsidRDefault="008F097D" w:rsidP="003A28E0">
            <w:pPr>
              <w:ind w:left="-248" w:firstLine="306"/>
              <w:rPr>
                <w:bCs/>
                <w:sz w:val="16"/>
                <w:szCs w:val="16"/>
                <w:lang w:val="uk-UA"/>
              </w:rPr>
            </w:pPr>
          </w:p>
          <w:p w:rsidR="008F097D" w:rsidRPr="00D02E8A" w:rsidRDefault="008F097D" w:rsidP="003A28E0">
            <w:pPr>
              <w:ind w:left="-248" w:firstLine="306"/>
              <w:rPr>
                <w:bCs/>
                <w:sz w:val="16"/>
                <w:szCs w:val="16"/>
                <w:lang w:val="uk-UA"/>
              </w:rPr>
            </w:pPr>
            <w:r w:rsidRPr="00D02E8A">
              <w:rPr>
                <w:b/>
                <w:sz w:val="16"/>
                <w:szCs w:val="16"/>
                <w:lang w:val="uk-UA"/>
              </w:rPr>
              <w:t>Країна</w:t>
            </w:r>
            <w:r w:rsidRPr="00D02E8A">
              <w:rPr>
                <w:bCs/>
                <w:sz w:val="16"/>
                <w:szCs w:val="16"/>
                <w:lang w:val="uk-UA"/>
              </w:rPr>
              <w:t>/</w:t>
            </w:r>
            <w:r w:rsidR="00570EDE" w:rsidRPr="00D02E8A">
              <w:rPr>
                <w:bCs/>
                <w:sz w:val="16"/>
                <w:szCs w:val="16"/>
                <w:lang w:val="uk-UA"/>
              </w:rPr>
              <w:t xml:space="preserve"> </w:t>
            </w:r>
            <w:r w:rsidRPr="00D02E8A">
              <w:rPr>
                <w:bCs/>
                <w:sz w:val="16"/>
                <w:szCs w:val="16"/>
                <w:lang w:val="en-US"/>
              </w:rPr>
              <w:t>Country</w:t>
            </w:r>
            <w:r w:rsidR="00570EDE" w:rsidRPr="00D02E8A">
              <w:rPr>
                <w:b/>
                <w:sz w:val="16"/>
                <w:szCs w:val="16"/>
                <w:lang w:val="uk-UA"/>
              </w:rPr>
              <w:t xml:space="preserve"> /</w:t>
            </w:r>
            <w:r w:rsidR="00570EDE" w:rsidRPr="00D02E8A">
              <w:rPr>
                <w:b/>
                <w:sz w:val="16"/>
                <w:szCs w:val="16"/>
                <w:lang w:val="el-GR"/>
              </w:rPr>
              <w:t>Χώρα</w:t>
            </w:r>
          </w:p>
          <w:p w:rsidR="008F097D" w:rsidRPr="00D02E8A" w:rsidRDefault="008F097D" w:rsidP="003A28E0">
            <w:pPr>
              <w:ind w:left="-248" w:firstLine="306"/>
              <w:rPr>
                <w:bCs/>
                <w:sz w:val="16"/>
                <w:szCs w:val="16"/>
                <w:lang w:val="uk-UA"/>
              </w:rPr>
            </w:pPr>
          </w:p>
          <w:p w:rsidR="008F097D" w:rsidRPr="00D02E8A" w:rsidRDefault="008F097D" w:rsidP="003A28E0">
            <w:pPr>
              <w:ind w:left="-248" w:firstLine="306"/>
              <w:rPr>
                <w:bCs/>
                <w:sz w:val="16"/>
                <w:szCs w:val="16"/>
                <w:lang w:val="uk-UA"/>
              </w:rPr>
            </w:pPr>
          </w:p>
          <w:p w:rsidR="008F097D" w:rsidRPr="00D02E8A" w:rsidRDefault="008F097D" w:rsidP="003A28E0">
            <w:pPr>
              <w:ind w:left="-248" w:firstLine="306"/>
              <w:rPr>
                <w:bCs/>
                <w:sz w:val="16"/>
                <w:szCs w:val="16"/>
                <w:lang w:val="uk-UA"/>
              </w:rPr>
            </w:pPr>
            <w:r w:rsidRPr="00D02E8A">
              <w:rPr>
                <w:b/>
                <w:sz w:val="16"/>
                <w:szCs w:val="16"/>
                <w:lang w:val="uk-UA"/>
              </w:rPr>
              <w:t>Номер телефону</w:t>
            </w:r>
            <w:r w:rsidRPr="00D02E8A">
              <w:rPr>
                <w:bCs/>
                <w:sz w:val="16"/>
                <w:szCs w:val="16"/>
                <w:lang w:val="uk-UA"/>
              </w:rPr>
              <w:t xml:space="preserve"> /</w:t>
            </w:r>
            <w:r w:rsidRPr="00D02E8A">
              <w:rPr>
                <w:bCs/>
                <w:sz w:val="16"/>
                <w:szCs w:val="16"/>
                <w:lang w:val="pt-PT"/>
              </w:rPr>
              <w:t>Tel</w:t>
            </w:r>
            <w:r w:rsidRPr="00D02E8A">
              <w:rPr>
                <w:bCs/>
                <w:sz w:val="16"/>
                <w:szCs w:val="16"/>
                <w:lang w:val="uk-UA"/>
              </w:rPr>
              <w:t>.</w:t>
            </w:r>
            <w:r w:rsidR="00570EDE" w:rsidRPr="00D02E8A">
              <w:rPr>
                <w:bCs/>
                <w:sz w:val="16"/>
                <w:szCs w:val="16"/>
                <w:lang w:val="uk-UA"/>
              </w:rPr>
              <w:t xml:space="preserve"> </w:t>
            </w:r>
            <w:r w:rsidR="00570EDE" w:rsidRPr="00D02E8A">
              <w:rPr>
                <w:bCs/>
                <w:sz w:val="16"/>
                <w:szCs w:val="16"/>
                <w:lang w:val="el-GR"/>
              </w:rPr>
              <w:t>/</w:t>
            </w:r>
            <w:r w:rsidR="00570EDE" w:rsidRPr="00D02E8A">
              <w:rPr>
                <w:b/>
                <w:bCs/>
                <w:sz w:val="16"/>
                <w:szCs w:val="16"/>
                <w:lang w:val="el-GR"/>
              </w:rPr>
              <w:t>Τηλ</w:t>
            </w:r>
            <w:r w:rsidR="00570EDE" w:rsidRPr="00D02E8A">
              <w:rPr>
                <w:bCs/>
                <w:sz w:val="16"/>
                <w:szCs w:val="16"/>
                <w:lang w:val="el-GR"/>
              </w:rPr>
              <w:t>.</w:t>
            </w:r>
          </w:p>
          <w:p w:rsidR="00B24525" w:rsidRPr="00D02E8A" w:rsidRDefault="00B24525" w:rsidP="008B0EB5">
            <w:pPr>
              <w:ind w:left="34" w:firstLine="306"/>
              <w:rPr>
                <w:bCs/>
                <w:sz w:val="16"/>
                <w:szCs w:val="16"/>
                <w:highlight w:val="yellow"/>
                <w:lang w:val="uk-UA"/>
              </w:rPr>
            </w:pPr>
          </w:p>
        </w:tc>
        <w:tc>
          <w:tcPr>
            <w:tcW w:w="2971" w:type="dxa"/>
            <w:gridSpan w:val="7"/>
          </w:tcPr>
          <w:p w:rsidR="008F097D" w:rsidRPr="00D02E8A" w:rsidRDefault="008F097D" w:rsidP="003A28E0">
            <w:pPr>
              <w:ind w:left="-53" w:firstLine="53"/>
              <w:rPr>
                <w:b/>
                <w:sz w:val="16"/>
                <w:szCs w:val="16"/>
                <w:lang w:val="uk-UA"/>
              </w:rPr>
            </w:pPr>
            <w:r w:rsidRPr="00D02E8A">
              <w:rPr>
                <w:b/>
                <w:bCs/>
                <w:sz w:val="16"/>
                <w:szCs w:val="16"/>
                <w:lang w:val="en-US"/>
              </w:rPr>
              <w:t>I</w:t>
            </w:r>
            <w:r w:rsidRPr="00D02E8A">
              <w:rPr>
                <w:b/>
                <w:bCs/>
                <w:sz w:val="16"/>
                <w:szCs w:val="16"/>
                <w:lang w:val="uk-UA"/>
              </w:rPr>
              <w:t>.2. Ідентифікаційний номер міжнародного сертифіката/</w:t>
            </w:r>
            <w:r w:rsidRPr="00D02E8A">
              <w:rPr>
                <w:sz w:val="16"/>
                <w:szCs w:val="16"/>
                <w:lang w:val="uk-UA"/>
              </w:rPr>
              <w:br/>
            </w:r>
            <w:r w:rsidRPr="00D02E8A">
              <w:rPr>
                <w:sz w:val="16"/>
                <w:szCs w:val="16"/>
                <w:lang w:val="en-US"/>
              </w:rPr>
              <w:t>International</w:t>
            </w:r>
            <w:r w:rsidRPr="00D02E8A">
              <w:rPr>
                <w:sz w:val="16"/>
                <w:szCs w:val="16"/>
                <w:lang w:val="uk-UA"/>
              </w:rPr>
              <w:t xml:space="preserve"> </w:t>
            </w:r>
            <w:r w:rsidRPr="00D02E8A">
              <w:rPr>
                <w:sz w:val="16"/>
                <w:szCs w:val="16"/>
                <w:lang w:val="en-US"/>
              </w:rPr>
              <w:t>Certificate</w:t>
            </w:r>
            <w:r w:rsidRPr="00D02E8A">
              <w:rPr>
                <w:sz w:val="16"/>
                <w:szCs w:val="16"/>
                <w:lang w:val="uk-UA"/>
              </w:rPr>
              <w:t xml:space="preserve"> </w:t>
            </w:r>
            <w:r w:rsidRPr="00D02E8A">
              <w:rPr>
                <w:sz w:val="16"/>
                <w:szCs w:val="16"/>
                <w:lang w:val="en-US"/>
              </w:rPr>
              <w:t>reference</w:t>
            </w:r>
            <w:r w:rsidRPr="00D02E8A">
              <w:rPr>
                <w:sz w:val="16"/>
                <w:szCs w:val="16"/>
                <w:lang w:val="uk-UA"/>
              </w:rPr>
              <w:t xml:space="preserve"> </w:t>
            </w:r>
            <w:r w:rsidRPr="00D02E8A">
              <w:rPr>
                <w:sz w:val="16"/>
                <w:szCs w:val="16"/>
                <w:lang w:val="en-US"/>
              </w:rPr>
              <w:t>number</w:t>
            </w:r>
            <w:r w:rsidR="00570EDE" w:rsidRPr="00D02E8A">
              <w:rPr>
                <w:sz w:val="16"/>
                <w:szCs w:val="16"/>
                <w:lang w:val="uk-UA"/>
              </w:rPr>
              <w:t xml:space="preserve">/ </w:t>
            </w:r>
            <w:r w:rsidR="00570EDE" w:rsidRPr="00D02E8A">
              <w:rPr>
                <w:rStyle w:val="jlqj4b"/>
                <w:b/>
                <w:sz w:val="16"/>
                <w:szCs w:val="16"/>
              </w:rPr>
              <w:t>Αριθμός αναφοράς διεθνούς πιστοποιητικού</w:t>
            </w:r>
            <w:r w:rsidR="00570EDE" w:rsidRPr="00D02E8A">
              <w:rPr>
                <w:b/>
                <w:sz w:val="16"/>
                <w:szCs w:val="16"/>
                <w:lang w:val="uk-UA"/>
              </w:rPr>
              <w:t xml:space="preserve"> </w:t>
            </w:r>
          </w:p>
          <w:p w:rsidR="008F097D" w:rsidRPr="00D02E8A" w:rsidRDefault="008F097D" w:rsidP="000A779D">
            <w:pPr>
              <w:rPr>
                <w:sz w:val="16"/>
                <w:szCs w:val="16"/>
                <w:lang w:val="uk-UA"/>
              </w:rPr>
            </w:pPr>
          </w:p>
          <w:p w:rsidR="003A28E0" w:rsidRPr="00D02E8A" w:rsidRDefault="003A28E0" w:rsidP="000A779D">
            <w:pPr>
              <w:rPr>
                <w:sz w:val="16"/>
                <w:szCs w:val="16"/>
                <w:lang w:val="uk-UA"/>
              </w:rPr>
            </w:pPr>
          </w:p>
        </w:tc>
        <w:tc>
          <w:tcPr>
            <w:tcW w:w="1619" w:type="dxa"/>
            <w:gridSpan w:val="3"/>
            <w:tcBorders>
              <w:tr2bl w:val="single" w:sz="4" w:space="0" w:color="auto"/>
            </w:tcBorders>
          </w:tcPr>
          <w:p w:rsidR="008F097D" w:rsidRPr="00D02E8A" w:rsidRDefault="008F097D" w:rsidP="000A779D">
            <w:pPr>
              <w:rPr>
                <w:b/>
                <w:bCs/>
                <w:sz w:val="16"/>
                <w:szCs w:val="16"/>
                <w:lang w:val="uk-UA"/>
              </w:rPr>
            </w:pPr>
            <w:r w:rsidRPr="00D02E8A">
              <w:rPr>
                <w:b/>
                <w:bCs/>
                <w:sz w:val="16"/>
                <w:szCs w:val="16"/>
                <w:lang w:val="uk-UA"/>
              </w:rPr>
              <w:t>1.2.</w:t>
            </w:r>
            <w:r w:rsidRPr="00D02E8A">
              <w:rPr>
                <w:b/>
                <w:bCs/>
                <w:sz w:val="16"/>
                <w:szCs w:val="16"/>
                <w:lang w:val="en-US"/>
              </w:rPr>
              <w:t>a</w:t>
            </w:r>
            <w:r w:rsidRPr="00D02E8A">
              <w:rPr>
                <w:b/>
                <w:bCs/>
                <w:sz w:val="16"/>
                <w:szCs w:val="16"/>
                <w:lang w:val="uk-UA"/>
              </w:rPr>
              <w:t>.</w:t>
            </w:r>
          </w:p>
        </w:tc>
      </w:tr>
      <w:tr w:rsidR="008F097D" w:rsidRPr="00D02E8A" w:rsidTr="00821143">
        <w:trPr>
          <w:trHeight w:val="1353"/>
        </w:trPr>
        <w:tc>
          <w:tcPr>
            <w:tcW w:w="1135" w:type="dxa"/>
            <w:vMerge/>
          </w:tcPr>
          <w:p w:rsidR="008F097D" w:rsidRPr="00D02E8A" w:rsidRDefault="008F097D">
            <w:pPr>
              <w:rPr>
                <w:bCs/>
                <w:sz w:val="16"/>
                <w:szCs w:val="16"/>
                <w:highlight w:val="yellow"/>
                <w:lang w:val="uk-UA"/>
              </w:rPr>
            </w:pPr>
          </w:p>
        </w:tc>
        <w:tc>
          <w:tcPr>
            <w:tcW w:w="5332" w:type="dxa"/>
            <w:gridSpan w:val="12"/>
            <w:vMerge/>
          </w:tcPr>
          <w:p w:rsidR="008F097D" w:rsidRPr="00D02E8A" w:rsidRDefault="008F097D" w:rsidP="000A779D">
            <w:pPr>
              <w:rPr>
                <w:bCs/>
                <w:sz w:val="16"/>
                <w:szCs w:val="16"/>
                <w:highlight w:val="yellow"/>
                <w:lang w:val="uk-UA"/>
              </w:rPr>
            </w:pPr>
          </w:p>
        </w:tc>
        <w:tc>
          <w:tcPr>
            <w:tcW w:w="4590" w:type="dxa"/>
            <w:gridSpan w:val="10"/>
          </w:tcPr>
          <w:p w:rsidR="003A28E0" w:rsidRPr="00D02E8A" w:rsidRDefault="008F097D" w:rsidP="005B3B4B">
            <w:pPr>
              <w:ind w:left="-53"/>
              <w:rPr>
                <w:sz w:val="16"/>
                <w:szCs w:val="16"/>
                <w:lang w:val="uk-UA"/>
              </w:rPr>
            </w:pPr>
            <w:r w:rsidRPr="00D02E8A">
              <w:rPr>
                <w:b/>
                <w:bCs/>
                <w:sz w:val="16"/>
                <w:szCs w:val="16"/>
                <w:lang w:val="en-US"/>
              </w:rPr>
              <w:t>I</w:t>
            </w:r>
            <w:r w:rsidRPr="00D02E8A">
              <w:rPr>
                <w:b/>
                <w:bCs/>
                <w:sz w:val="16"/>
                <w:szCs w:val="16"/>
                <w:lang w:val="uk-UA"/>
              </w:rPr>
              <w:t>.3. Центральний компетентний орган країни-експортера/</w:t>
            </w:r>
            <w:r w:rsidRPr="00D02E8A">
              <w:rPr>
                <w:sz w:val="16"/>
                <w:szCs w:val="16"/>
                <w:lang w:val="uk-UA"/>
              </w:rPr>
              <w:br/>
            </w:r>
            <w:r w:rsidRPr="00D02E8A">
              <w:rPr>
                <w:sz w:val="16"/>
                <w:szCs w:val="16"/>
                <w:lang w:val="en-US"/>
              </w:rPr>
              <w:t>Central</w:t>
            </w:r>
            <w:r w:rsidRPr="00D02E8A">
              <w:rPr>
                <w:sz w:val="16"/>
                <w:szCs w:val="16"/>
                <w:lang w:val="uk-UA"/>
              </w:rPr>
              <w:t xml:space="preserve"> </w:t>
            </w:r>
            <w:r w:rsidRPr="00D02E8A">
              <w:rPr>
                <w:sz w:val="16"/>
                <w:szCs w:val="16"/>
                <w:lang w:val="en-US"/>
              </w:rPr>
              <w:t>Competent</w:t>
            </w:r>
            <w:r w:rsidRPr="00D02E8A">
              <w:rPr>
                <w:sz w:val="16"/>
                <w:szCs w:val="16"/>
                <w:lang w:val="uk-UA"/>
              </w:rPr>
              <w:t xml:space="preserve"> </w:t>
            </w:r>
            <w:r w:rsidRPr="00D02E8A">
              <w:rPr>
                <w:sz w:val="16"/>
                <w:szCs w:val="16"/>
                <w:lang w:val="en-US"/>
              </w:rPr>
              <w:t>Authority</w:t>
            </w:r>
            <w:r w:rsidRPr="00D02E8A">
              <w:rPr>
                <w:sz w:val="16"/>
                <w:szCs w:val="16"/>
                <w:lang w:val="uk-UA"/>
              </w:rPr>
              <w:t xml:space="preserve"> </w:t>
            </w:r>
            <w:r w:rsidRPr="00D02E8A">
              <w:rPr>
                <w:sz w:val="16"/>
                <w:szCs w:val="16"/>
                <w:lang w:val="en-US"/>
              </w:rPr>
              <w:t>of</w:t>
            </w:r>
            <w:r w:rsidRPr="00D02E8A">
              <w:rPr>
                <w:sz w:val="16"/>
                <w:szCs w:val="16"/>
                <w:lang w:val="uk-UA"/>
              </w:rPr>
              <w:t xml:space="preserve"> </w:t>
            </w:r>
            <w:r w:rsidRPr="00D02E8A">
              <w:rPr>
                <w:sz w:val="16"/>
                <w:szCs w:val="16"/>
                <w:lang w:val="en-US"/>
              </w:rPr>
              <w:t>exporting</w:t>
            </w:r>
            <w:r w:rsidRPr="00D02E8A">
              <w:rPr>
                <w:sz w:val="16"/>
                <w:szCs w:val="16"/>
                <w:lang w:val="uk-UA"/>
              </w:rPr>
              <w:t xml:space="preserve"> </w:t>
            </w:r>
            <w:r w:rsidRPr="00D02E8A">
              <w:rPr>
                <w:sz w:val="16"/>
                <w:szCs w:val="16"/>
                <w:lang w:val="en-US"/>
              </w:rPr>
              <w:t>country</w:t>
            </w:r>
            <w:r w:rsidR="00570EDE" w:rsidRPr="00D02E8A">
              <w:rPr>
                <w:sz w:val="16"/>
                <w:szCs w:val="16"/>
                <w:lang w:val="uk-UA"/>
              </w:rPr>
              <w:t>/</w:t>
            </w:r>
            <w:r w:rsidR="00570EDE" w:rsidRPr="00D02E8A">
              <w:rPr>
                <w:sz w:val="16"/>
                <w:szCs w:val="16"/>
              </w:rPr>
              <w:t xml:space="preserve"> </w:t>
            </w:r>
            <w:r w:rsidR="00570EDE" w:rsidRPr="00D02E8A">
              <w:rPr>
                <w:rStyle w:val="jlqj4b"/>
                <w:b/>
                <w:sz w:val="16"/>
                <w:szCs w:val="16"/>
              </w:rPr>
              <w:t>Κεντρική Αρμόδια Αρχή της χώρας εξαγωγής</w:t>
            </w:r>
          </w:p>
        </w:tc>
      </w:tr>
      <w:tr w:rsidR="008F097D" w:rsidRPr="00D02E8A" w:rsidTr="00562011">
        <w:trPr>
          <w:trHeight w:val="544"/>
        </w:trPr>
        <w:tc>
          <w:tcPr>
            <w:tcW w:w="1135" w:type="dxa"/>
            <w:vMerge/>
          </w:tcPr>
          <w:p w:rsidR="008F097D" w:rsidRPr="00D02E8A" w:rsidRDefault="008F097D">
            <w:pPr>
              <w:rPr>
                <w:bCs/>
                <w:sz w:val="16"/>
                <w:szCs w:val="16"/>
                <w:highlight w:val="yellow"/>
                <w:lang w:val="uk-UA"/>
              </w:rPr>
            </w:pPr>
          </w:p>
        </w:tc>
        <w:tc>
          <w:tcPr>
            <w:tcW w:w="5332" w:type="dxa"/>
            <w:gridSpan w:val="12"/>
            <w:vMerge/>
          </w:tcPr>
          <w:p w:rsidR="008F097D" w:rsidRPr="00D02E8A" w:rsidRDefault="008F097D" w:rsidP="000A779D">
            <w:pPr>
              <w:rPr>
                <w:bCs/>
                <w:sz w:val="16"/>
                <w:szCs w:val="16"/>
                <w:highlight w:val="yellow"/>
                <w:lang w:val="uk-UA"/>
              </w:rPr>
            </w:pPr>
          </w:p>
        </w:tc>
        <w:tc>
          <w:tcPr>
            <w:tcW w:w="4590" w:type="dxa"/>
            <w:gridSpan w:val="10"/>
          </w:tcPr>
          <w:p w:rsidR="008F097D" w:rsidRPr="001834B1" w:rsidRDefault="008F097D" w:rsidP="000A779D">
            <w:pPr>
              <w:rPr>
                <w:b/>
                <w:sz w:val="16"/>
                <w:szCs w:val="16"/>
                <w:lang w:val="uk-UA"/>
              </w:rPr>
            </w:pPr>
            <w:r w:rsidRPr="00D02E8A">
              <w:rPr>
                <w:b/>
                <w:bCs/>
                <w:sz w:val="16"/>
                <w:szCs w:val="16"/>
                <w:lang w:val="en-US"/>
              </w:rPr>
              <w:t>I</w:t>
            </w:r>
            <w:r w:rsidRPr="00D02E8A">
              <w:rPr>
                <w:b/>
                <w:bCs/>
                <w:sz w:val="16"/>
                <w:szCs w:val="16"/>
                <w:lang w:val="uk-UA"/>
              </w:rPr>
              <w:t>.4. Місцевий компетентний орган країни-експортер</w:t>
            </w:r>
            <w:r w:rsidRPr="00D02E8A">
              <w:rPr>
                <w:sz w:val="16"/>
                <w:szCs w:val="16"/>
                <w:lang w:val="uk-UA"/>
              </w:rPr>
              <w:t>/</w:t>
            </w:r>
            <w:r w:rsidRPr="00D02E8A">
              <w:rPr>
                <w:sz w:val="16"/>
                <w:szCs w:val="16"/>
                <w:lang w:val="en-US"/>
              </w:rPr>
              <w:t>Local</w:t>
            </w:r>
            <w:r w:rsidRPr="00D02E8A">
              <w:rPr>
                <w:sz w:val="16"/>
                <w:szCs w:val="16"/>
                <w:lang w:val="uk-UA"/>
              </w:rPr>
              <w:t xml:space="preserve"> </w:t>
            </w:r>
            <w:r w:rsidRPr="00D02E8A">
              <w:rPr>
                <w:sz w:val="16"/>
                <w:szCs w:val="16"/>
                <w:lang w:val="en-US"/>
              </w:rPr>
              <w:t>Competent</w:t>
            </w:r>
            <w:r w:rsidRPr="00D02E8A">
              <w:rPr>
                <w:sz w:val="16"/>
                <w:szCs w:val="16"/>
                <w:lang w:val="uk-UA"/>
              </w:rPr>
              <w:t xml:space="preserve"> </w:t>
            </w:r>
            <w:r w:rsidRPr="00D02E8A">
              <w:rPr>
                <w:sz w:val="16"/>
                <w:szCs w:val="16"/>
                <w:lang w:val="en-US"/>
              </w:rPr>
              <w:t>Authority</w:t>
            </w:r>
            <w:r w:rsidRPr="00D02E8A">
              <w:rPr>
                <w:sz w:val="16"/>
                <w:szCs w:val="16"/>
                <w:lang w:val="uk-UA"/>
              </w:rPr>
              <w:t xml:space="preserve"> </w:t>
            </w:r>
            <w:r w:rsidRPr="00D02E8A">
              <w:rPr>
                <w:sz w:val="16"/>
                <w:szCs w:val="16"/>
                <w:lang w:val="en-US"/>
              </w:rPr>
              <w:t>of</w:t>
            </w:r>
            <w:r w:rsidRPr="00D02E8A">
              <w:rPr>
                <w:sz w:val="16"/>
                <w:szCs w:val="16"/>
                <w:lang w:val="uk-UA"/>
              </w:rPr>
              <w:t xml:space="preserve"> </w:t>
            </w:r>
            <w:r w:rsidRPr="00D02E8A">
              <w:rPr>
                <w:sz w:val="16"/>
                <w:szCs w:val="16"/>
                <w:lang w:val="en-US"/>
              </w:rPr>
              <w:t>exporting</w:t>
            </w:r>
            <w:r w:rsidRPr="00D02E8A">
              <w:rPr>
                <w:sz w:val="16"/>
                <w:szCs w:val="16"/>
                <w:lang w:val="uk-UA"/>
              </w:rPr>
              <w:t xml:space="preserve"> </w:t>
            </w:r>
            <w:r w:rsidRPr="00D02E8A">
              <w:rPr>
                <w:sz w:val="16"/>
                <w:szCs w:val="16"/>
                <w:lang w:val="en-US"/>
              </w:rPr>
              <w:t>country</w:t>
            </w:r>
            <w:r w:rsidR="00570EDE" w:rsidRPr="00D02E8A">
              <w:rPr>
                <w:sz w:val="16"/>
                <w:szCs w:val="16"/>
                <w:lang w:val="uk-UA"/>
              </w:rPr>
              <w:t>/</w:t>
            </w:r>
            <w:r w:rsidR="00570EDE" w:rsidRPr="00D02E8A">
              <w:rPr>
                <w:sz w:val="16"/>
                <w:szCs w:val="16"/>
              </w:rPr>
              <w:t xml:space="preserve"> </w:t>
            </w:r>
            <w:r w:rsidR="00570EDE" w:rsidRPr="001834B1">
              <w:rPr>
                <w:rStyle w:val="jlqj4b"/>
                <w:b/>
                <w:sz w:val="16"/>
                <w:szCs w:val="16"/>
              </w:rPr>
              <w:t xml:space="preserve">Τοπική αρμόδια αρχή της χώρας </w:t>
            </w:r>
            <w:r w:rsidR="00570EDE" w:rsidRPr="001834B1">
              <w:rPr>
                <w:rStyle w:val="jlqj4b"/>
                <w:b/>
                <w:sz w:val="16"/>
                <w:szCs w:val="16"/>
                <w:lang w:val="el-GR"/>
              </w:rPr>
              <w:t>που</w:t>
            </w:r>
            <w:r w:rsidR="00570EDE" w:rsidRPr="001834B1">
              <w:rPr>
                <w:rStyle w:val="jlqj4b"/>
                <w:b/>
                <w:sz w:val="16"/>
                <w:szCs w:val="16"/>
                <w:lang w:val="uk-UA"/>
              </w:rPr>
              <w:t xml:space="preserve"> </w:t>
            </w:r>
            <w:r w:rsidR="00570EDE" w:rsidRPr="001834B1">
              <w:rPr>
                <w:rStyle w:val="jlqj4b"/>
                <w:b/>
                <w:sz w:val="16"/>
                <w:szCs w:val="16"/>
              </w:rPr>
              <w:t>εξ</w:t>
            </w:r>
            <w:r w:rsidR="00570EDE" w:rsidRPr="001834B1">
              <w:rPr>
                <w:rStyle w:val="jlqj4b"/>
                <w:b/>
                <w:sz w:val="16"/>
                <w:szCs w:val="16"/>
                <w:lang w:val="el-GR"/>
              </w:rPr>
              <w:t>ά</w:t>
            </w:r>
            <w:r w:rsidR="00570EDE" w:rsidRPr="001834B1">
              <w:rPr>
                <w:rStyle w:val="jlqj4b"/>
                <w:b/>
                <w:sz w:val="16"/>
                <w:szCs w:val="16"/>
              </w:rPr>
              <w:t>γ</w:t>
            </w:r>
            <w:r w:rsidR="00570EDE" w:rsidRPr="001834B1">
              <w:rPr>
                <w:rStyle w:val="jlqj4b"/>
                <w:b/>
                <w:sz w:val="16"/>
                <w:szCs w:val="16"/>
                <w:lang w:val="el-GR"/>
              </w:rPr>
              <w:t>ει</w:t>
            </w:r>
          </w:p>
          <w:p w:rsidR="003A28E0" w:rsidRPr="00D02E8A" w:rsidRDefault="003A28E0" w:rsidP="000A779D">
            <w:pPr>
              <w:rPr>
                <w:sz w:val="16"/>
                <w:szCs w:val="16"/>
                <w:lang w:val="uk-UA"/>
              </w:rPr>
            </w:pPr>
          </w:p>
        </w:tc>
      </w:tr>
      <w:tr w:rsidR="008F097D" w:rsidRPr="00D02E8A" w:rsidTr="00562011">
        <w:trPr>
          <w:trHeight w:val="701"/>
        </w:trPr>
        <w:tc>
          <w:tcPr>
            <w:tcW w:w="1135" w:type="dxa"/>
            <w:vMerge/>
          </w:tcPr>
          <w:p w:rsidR="008F097D" w:rsidRPr="00D02E8A" w:rsidRDefault="008F097D">
            <w:pPr>
              <w:rPr>
                <w:bCs/>
                <w:sz w:val="16"/>
                <w:szCs w:val="16"/>
                <w:highlight w:val="yellow"/>
                <w:lang w:val="uk-UA"/>
              </w:rPr>
            </w:pPr>
          </w:p>
        </w:tc>
        <w:tc>
          <w:tcPr>
            <w:tcW w:w="5332" w:type="dxa"/>
            <w:gridSpan w:val="12"/>
            <w:tcBorders>
              <w:bottom w:val="single" w:sz="4" w:space="0" w:color="auto"/>
            </w:tcBorders>
          </w:tcPr>
          <w:p w:rsidR="008F097D" w:rsidRPr="00D02E8A" w:rsidRDefault="008F097D" w:rsidP="00332150">
            <w:pPr>
              <w:spacing w:after="60"/>
              <w:ind w:left="34"/>
              <w:rPr>
                <w:bCs/>
                <w:sz w:val="16"/>
                <w:szCs w:val="16"/>
                <w:lang w:val="uk-UA"/>
              </w:rPr>
            </w:pPr>
            <w:r w:rsidRPr="00D02E8A">
              <w:rPr>
                <w:b/>
                <w:sz w:val="16"/>
                <w:szCs w:val="16"/>
                <w:lang w:val="en-US"/>
              </w:rPr>
              <w:t>I</w:t>
            </w:r>
            <w:r w:rsidRPr="00D02E8A">
              <w:rPr>
                <w:b/>
                <w:sz w:val="16"/>
                <w:szCs w:val="16"/>
                <w:lang w:val="uk-UA"/>
              </w:rPr>
              <w:t>.5. Одержувач</w:t>
            </w:r>
            <w:r w:rsidRPr="00D02E8A">
              <w:rPr>
                <w:bCs/>
                <w:sz w:val="16"/>
                <w:szCs w:val="16"/>
                <w:lang w:val="uk-UA"/>
              </w:rPr>
              <w:t>/</w:t>
            </w:r>
            <w:r w:rsidRPr="00D02E8A">
              <w:rPr>
                <w:bCs/>
                <w:sz w:val="16"/>
                <w:szCs w:val="16"/>
                <w:lang w:val="en-US"/>
              </w:rPr>
              <w:t>Consignee</w:t>
            </w:r>
            <w:r w:rsidR="00570EDE" w:rsidRPr="00D02E8A">
              <w:rPr>
                <w:bCs/>
                <w:sz w:val="16"/>
                <w:szCs w:val="16"/>
                <w:lang w:val="uk-UA"/>
              </w:rPr>
              <w:t>/</w:t>
            </w:r>
            <w:r w:rsidR="00570EDE" w:rsidRPr="00D02E8A">
              <w:rPr>
                <w:sz w:val="16"/>
                <w:szCs w:val="16"/>
              </w:rPr>
              <w:t xml:space="preserve"> </w:t>
            </w:r>
            <w:r w:rsidR="00570EDE" w:rsidRPr="00D02E8A">
              <w:rPr>
                <w:rStyle w:val="jlqj4b"/>
                <w:b/>
                <w:sz w:val="16"/>
                <w:szCs w:val="16"/>
              </w:rPr>
              <w:t>Παραλήπτης</w:t>
            </w:r>
          </w:p>
          <w:p w:rsidR="008F097D" w:rsidRPr="00D02E8A" w:rsidRDefault="008F097D" w:rsidP="00332150">
            <w:pPr>
              <w:spacing w:after="60"/>
              <w:ind w:left="34"/>
              <w:rPr>
                <w:bCs/>
                <w:sz w:val="16"/>
                <w:szCs w:val="16"/>
                <w:lang w:val="uk-UA"/>
              </w:rPr>
            </w:pPr>
          </w:p>
          <w:p w:rsidR="003A28E0" w:rsidRPr="00D02E8A" w:rsidRDefault="003A28E0" w:rsidP="00332150">
            <w:pPr>
              <w:spacing w:after="60"/>
              <w:ind w:left="34"/>
              <w:rPr>
                <w:bCs/>
                <w:sz w:val="16"/>
                <w:szCs w:val="16"/>
                <w:lang w:val="uk-UA"/>
              </w:rPr>
            </w:pPr>
          </w:p>
          <w:p w:rsidR="008F097D" w:rsidRPr="00D02E8A" w:rsidRDefault="008F097D" w:rsidP="003A28E0">
            <w:pPr>
              <w:rPr>
                <w:bCs/>
                <w:sz w:val="16"/>
                <w:szCs w:val="16"/>
                <w:lang w:val="uk-UA"/>
              </w:rPr>
            </w:pPr>
            <w:r w:rsidRPr="00D02E8A">
              <w:rPr>
                <w:b/>
                <w:sz w:val="16"/>
                <w:szCs w:val="16"/>
                <w:lang w:val="uk-UA"/>
              </w:rPr>
              <w:t xml:space="preserve">Назва </w:t>
            </w:r>
            <w:r w:rsidRPr="00D02E8A">
              <w:rPr>
                <w:bCs/>
                <w:sz w:val="16"/>
                <w:szCs w:val="16"/>
                <w:lang w:val="uk-UA"/>
              </w:rPr>
              <w:t>/</w:t>
            </w:r>
            <w:r w:rsidRPr="00D02E8A">
              <w:rPr>
                <w:bCs/>
                <w:sz w:val="16"/>
                <w:szCs w:val="16"/>
                <w:lang w:val="en-US"/>
              </w:rPr>
              <w:t>Name</w:t>
            </w:r>
            <w:r w:rsidR="00042478" w:rsidRPr="00D02E8A">
              <w:rPr>
                <w:bCs/>
                <w:sz w:val="16"/>
                <w:szCs w:val="16"/>
                <w:lang w:val="uk-UA"/>
              </w:rPr>
              <w:t>/</w:t>
            </w:r>
            <w:r w:rsidR="00042478" w:rsidRPr="00D02E8A">
              <w:rPr>
                <w:b/>
                <w:bCs/>
                <w:sz w:val="16"/>
                <w:szCs w:val="16"/>
                <w:lang w:val="el-GR"/>
              </w:rPr>
              <w:t>Όνομα</w:t>
            </w:r>
          </w:p>
          <w:p w:rsidR="008F097D" w:rsidRPr="00D02E8A" w:rsidRDefault="008F097D" w:rsidP="00332150">
            <w:pPr>
              <w:rPr>
                <w:bCs/>
                <w:sz w:val="16"/>
                <w:szCs w:val="16"/>
                <w:lang w:val="uk-UA"/>
              </w:rPr>
            </w:pPr>
          </w:p>
          <w:p w:rsidR="008F097D" w:rsidRPr="00D02E8A" w:rsidRDefault="008F097D" w:rsidP="003A28E0">
            <w:pPr>
              <w:rPr>
                <w:bCs/>
                <w:sz w:val="16"/>
                <w:szCs w:val="16"/>
                <w:lang w:val="uk-UA"/>
              </w:rPr>
            </w:pPr>
            <w:r w:rsidRPr="00D02E8A">
              <w:rPr>
                <w:b/>
                <w:sz w:val="16"/>
                <w:szCs w:val="16"/>
                <w:lang w:val="uk-UA"/>
              </w:rPr>
              <w:t>Адреса</w:t>
            </w:r>
            <w:r w:rsidRPr="00D02E8A">
              <w:rPr>
                <w:bCs/>
                <w:sz w:val="16"/>
                <w:szCs w:val="16"/>
                <w:lang w:val="uk-UA"/>
              </w:rPr>
              <w:t>/</w:t>
            </w:r>
            <w:r w:rsidRPr="00D02E8A">
              <w:rPr>
                <w:bCs/>
                <w:sz w:val="16"/>
                <w:szCs w:val="16"/>
                <w:lang w:val="en-US"/>
              </w:rPr>
              <w:t>Address</w:t>
            </w:r>
            <w:r w:rsidR="00042478" w:rsidRPr="00D02E8A">
              <w:rPr>
                <w:bCs/>
                <w:sz w:val="16"/>
                <w:szCs w:val="16"/>
                <w:lang w:val="uk-UA"/>
              </w:rPr>
              <w:t xml:space="preserve">/ </w:t>
            </w:r>
            <w:r w:rsidR="00042478" w:rsidRPr="00D02E8A">
              <w:rPr>
                <w:b/>
                <w:bCs/>
                <w:sz w:val="16"/>
                <w:szCs w:val="16"/>
                <w:lang w:val="el-GR"/>
              </w:rPr>
              <w:t>Διεύθυνση</w:t>
            </w:r>
          </w:p>
          <w:p w:rsidR="008F097D" w:rsidRPr="00D02E8A" w:rsidRDefault="008F097D" w:rsidP="00332150">
            <w:pPr>
              <w:ind w:left="34" w:firstLine="306"/>
              <w:rPr>
                <w:bCs/>
                <w:sz w:val="16"/>
                <w:szCs w:val="16"/>
                <w:lang w:val="uk-UA"/>
              </w:rPr>
            </w:pPr>
          </w:p>
          <w:p w:rsidR="008F097D" w:rsidRPr="00D02E8A" w:rsidRDefault="008F097D" w:rsidP="003A28E0">
            <w:pPr>
              <w:rPr>
                <w:bCs/>
                <w:noProof/>
                <w:sz w:val="16"/>
                <w:szCs w:val="16"/>
                <w:lang w:val="uk-UA"/>
              </w:rPr>
            </w:pPr>
            <w:r w:rsidRPr="00D02E8A">
              <w:rPr>
                <w:b/>
                <w:sz w:val="16"/>
                <w:szCs w:val="16"/>
                <w:lang w:val="uk-UA"/>
              </w:rPr>
              <w:t>Країна/</w:t>
            </w:r>
            <w:r w:rsidRPr="00D02E8A">
              <w:rPr>
                <w:bCs/>
                <w:noProof/>
                <w:sz w:val="16"/>
                <w:szCs w:val="16"/>
                <w:lang w:val="en-GB"/>
              </w:rPr>
              <w:t>Country</w:t>
            </w:r>
            <w:r w:rsidR="00042478" w:rsidRPr="00D02E8A">
              <w:rPr>
                <w:bCs/>
                <w:noProof/>
                <w:sz w:val="16"/>
                <w:szCs w:val="16"/>
                <w:lang w:val="uk-UA"/>
              </w:rPr>
              <w:t xml:space="preserve">/ </w:t>
            </w:r>
            <w:r w:rsidR="00042478" w:rsidRPr="00D02E8A">
              <w:rPr>
                <w:b/>
                <w:bCs/>
                <w:noProof/>
                <w:sz w:val="16"/>
                <w:szCs w:val="16"/>
                <w:lang w:val="el-GR"/>
              </w:rPr>
              <w:t>Χώρα</w:t>
            </w:r>
          </w:p>
          <w:p w:rsidR="008F097D" w:rsidRPr="00D02E8A" w:rsidRDefault="008F097D" w:rsidP="003A28E0">
            <w:pPr>
              <w:rPr>
                <w:b/>
                <w:sz w:val="16"/>
                <w:szCs w:val="16"/>
                <w:lang w:val="uk-UA"/>
              </w:rPr>
            </w:pPr>
          </w:p>
          <w:p w:rsidR="008F097D" w:rsidRPr="00D02E8A" w:rsidRDefault="008F097D" w:rsidP="003A28E0">
            <w:pPr>
              <w:rPr>
                <w:b/>
                <w:bCs/>
                <w:sz w:val="16"/>
                <w:szCs w:val="16"/>
                <w:lang w:val="uk-UA"/>
              </w:rPr>
            </w:pPr>
            <w:r w:rsidRPr="00D02E8A">
              <w:rPr>
                <w:b/>
                <w:sz w:val="16"/>
                <w:szCs w:val="16"/>
                <w:lang w:val="uk-UA"/>
              </w:rPr>
              <w:t>Поштовий індекс</w:t>
            </w:r>
            <w:r w:rsidRPr="00D02E8A">
              <w:rPr>
                <w:bCs/>
                <w:sz w:val="16"/>
                <w:szCs w:val="16"/>
                <w:lang w:val="uk-UA"/>
              </w:rPr>
              <w:t>/</w:t>
            </w:r>
            <w:r w:rsidRPr="00D02E8A">
              <w:rPr>
                <w:bCs/>
                <w:sz w:val="16"/>
                <w:szCs w:val="16"/>
                <w:lang w:val="pt-PT"/>
              </w:rPr>
              <w:t>Postal</w:t>
            </w:r>
            <w:r w:rsidRPr="00D02E8A">
              <w:rPr>
                <w:bCs/>
                <w:sz w:val="16"/>
                <w:szCs w:val="16"/>
                <w:lang w:val="uk-UA"/>
              </w:rPr>
              <w:t xml:space="preserve"> </w:t>
            </w:r>
            <w:r w:rsidRPr="00D02E8A">
              <w:rPr>
                <w:bCs/>
                <w:sz w:val="16"/>
                <w:szCs w:val="16"/>
                <w:lang w:val="pt-PT"/>
              </w:rPr>
              <w:t>code</w:t>
            </w:r>
            <w:r w:rsidR="00042478" w:rsidRPr="00D02E8A">
              <w:rPr>
                <w:bCs/>
                <w:sz w:val="16"/>
                <w:szCs w:val="16"/>
                <w:lang w:val="uk-UA"/>
              </w:rPr>
              <w:t xml:space="preserve"> / </w:t>
            </w:r>
            <w:r w:rsidR="00042478" w:rsidRPr="00D02E8A">
              <w:rPr>
                <w:rStyle w:val="jlqj4b"/>
                <w:b/>
                <w:sz w:val="16"/>
                <w:szCs w:val="16"/>
              </w:rPr>
              <w:t>Ταχυδρομικός Κώδικας</w:t>
            </w:r>
          </w:p>
          <w:p w:rsidR="006A579F" w:rsidRPr="00D02E8A" w:rsidRDefault="008F097D" w:rsidP="000A779D">
            <w:pPr>
              <w:rPr>
                <w:bCs/>
                <w:sz w:val="16"/>
                <w:szCs w:val="16"/>
                <w:lang w:val="uk-UA"/>
              </w:rPr>
            </w:pPr>
            <w:r w:rsidRPr="00D02E8A">
              <w:rPr>
                <w:bCs/>
                <w:sz w:val="16"/>
                <w:szCs w:val="16"/>
                <w:lang w:val="uk-UA"/>
              </w:rPr>
              <w:t xml:space="preserve">   </w:t>
            </w:r>
          </w:p>
          <w:p w:rsidR="008F097D" w:rsidRPr="00D02E8A" w:rsidRDefault="008F097D" w:rsidP="000A779D">
            <w:pPr>
              <w:rPr>
                <w:bCs/>
                <w:sz w:val="16"/>
                <w:szCs w:val="16"/>
                <w:lang w:val="uk-UA"/>
              </w:rPr>
            </w:pPr>
            <w:r w:rsidRPr="00D02E8A">
              <w:rPr>
                <w:bCs/>
                <w:sz w:val="16"/>
                <w:szCs w:val="16"/>
                <w:lang w:val="uk-UA"/>
              </w:rPr>
              <w:t xml:space="preserve">      </w:t>
            </w:r>
          </w:p>
          <w:p w:rsidR="003A28E0" w:rsidRPr="00D02E8A" w:rsidRDefault="008F097D" w:rsidP="000A779D">
            <w:pPr>
              <w:rPr>
                <w:bCs/>
                <w:sz w:val="16"/>
                <w:szCs w:val="16"/>
                <w:lang w:val="uk-UA"/>
              </w:rPr>
            </w:pPr>
            <w:r w:rsidRPr="00D02E8A">
              <w:rPr>
                <w:b/>
                <w:sz w:val="16"/>
                <w:szCs w:val="16"/>
                <w:lang w:val="uk-UA"/>
              </w:rPr>
              <w:t>Телефон</w:t>
            </w:r>
            <w:r w:rsidRPr="00D02E8A">
              <w:rPr>
                <w:bCs/>
                <w:sz w:val="16"/>
                <w:szCs w:val="16"/>
                <w:lang w:val="uk-UA"/>
              </w:rPr>
              <w:t>/</w:t>
            </w:r>
            <w:r w:rsidRPr="00D02E8A">
              <w:rPr>
                <w:bCs/>
                <w:sz w:val="16"/>
                <w:szCs w:val="16"/>
                <w:lang w:val="en-US"/>
              </w:rPr>
              <w:t>Tel</w:t>
            </w:r>
            <w:r w:rsidRPr="00D02E8A">
              <w:rPr>
                <w:bCs/>
                <w:sz w:val="16"/>
                <w:szCs w:val="16"/>
                <w:lang w:val="uk-UA"/>
              </w:rPr>
              <w:t>.</w:t>
            </w:r>
            <w:r w:rsidR="00042478" w:rsidRPr="00D02E8A">
              <w:rPr>
                <w:bCs/>
                <w:sz w:val="16"/>
                <w:szCs w:val="16"/>
                <w:lang w:val="el-GR"/>
              </w:rPr>
              <w:t xml:space="preserve">/ </w:t>
            </w:r>
            <w:r w:rsidR="00042478" w:rsidRPr="00D02E8A">
              <w:rPr>
                <w:b/>
                <w:bCs/>
                <w:sz w:val="16"/>
                <w:szCs w:val="16"/>
                <w:lang w:val="el-GR"/>
              </w:rPr>
              <w:t>Τηλ</w:t>
            </w:r>
            <w:r w:rsidR="00042478" w:rsidRPr="00D02E8A">
              <w:rPr>
                <w:bCs/>
                <w:sz w:val="16"/>
                <w:szCs w:val="16"/>
                <w:lang w:val="el-GR"/>
              </w:rPr>
              <w:t>.</w:t>
            </w:r>
            <w:r w:rsidR="006A579F" w:rsidRPr="00D02E8A">
              <w:rPr>
                <w:bCs/>
                <w:sz w:val="16"/>
                <w:szCs w:val="16"/>
                <w:lang w:val="uk-UA"/>
              </w:rPr>
              <w:br/>
            </w:r>
          </w:p>
        </w:tc>
        <w:tc>
          <w:tcPr>
            <w:tcW w:w="4590" w:type="dxa"/>
            <w:gridSpan w:val="10"/>
            <w:tcBorders>
              <w:bottom w:val="single" w:sz="4" w:space="0" w:color="auto"/>
            </w:tcBorders>
          </w:tcPr>
          <w:p w:rsidR="008F097D" w:rsidRPr="00D02E8A" w:rsidRDefault="008F097D" w:rsidP="00332150">
            <w:pPr>
              <w:rPr>
                <w:b/>
                <w:sz w:val="16"/>
                <w:szCs w:val="16"/>
                <w:lang w:val="uk-UA"/>
              </w:rPr>
            </w:pPr>
            <w:r w:rsidRPr="00D02E8A">
              <w:rPr>
                <w:b/>
                <w:bCs/>
                <w:sz w:val="16"/>
                <w:szCs w:val="16"/>
                <w:lang w:val="en-US"/>
              </w:rPr>
              <w:t>I</w:t>
            </w:r>
            <w:r w:rsidRPr="00D02E8A">
              <w:rPr>
                <w:b/>
                <w:bCs/>
                <w:sz w:val="16"/>
                <w:szCs w:val="16"/>
                <w:lang w:val="uk-UA"/>
              </w:rPr>
              <w:t>.6. Особа, відповідальна за вантаж в Україні/</w:t>
            </w:r>
            <w:r w:rsidRPr="00D02E8A">
              <w:rPr>
                <w:sz w:val="16"/>
                <w:szCs w:val="16"/>
                <w:lang w:val="en-US"/>
              </w:rPr>
              <w:t>Person</w:t>
            </w:r>
            <w:r w:rsidRPr="00D02E8A">
              <w:rPr>
                <w:sz w:val="16"/>
                <w:szCs w:val="16"/>
                <w:lang w:val="uk-UA"/>
              </w:rPr>
              <w:t xml:space="preserve"> </w:t>
            </w:r>
            <w:r w:rsidRPr="00D02E8A">
              <w:rPr>
                <w:sz w:val="16"/>
                <w:szCs w:val="16"/>
                <w:lang w:val="en-US"/>
              </w:rPr>
              <w:t>responsible</w:t>
            </w:r>
            <w:r w:rsidRPr="00D02E8A">
              <w:rPr>
                <w:sz w:val="16"/>
                <w:szCs w:val="16"/>
                <w:lang w:val="uk-UA"/>
              </w:rPr>
              <w:t xml:space="preserve"> </w:t>
            </w:r>
            <w:r w:rsidRPr="00D02E8A">
              <w:rPr>
                <w:sz w:val="16"/>
                <w:szCs w:val="16"/>
                <w:lang w:val="en-US"/>
              </w:rPr>
              <w:t>for</w:t>
            </w:r>
            <w:r w:rsidRPr="00D02E8A">
              <w:rPr>
                <w:sz w:val="16"/>
                <w:szCs w:val="16"/>
                <w:lang w:val="uk-UA"/>
              </w:rPr>
              <w:t xml:space="preserve"> </w:t>
            </w:r>
            <w:r w:rsidRPr="00D02E8A">
              <w:rPr>
                <w:sz w:val="16"/>
                <w:szCs w:val="16"/>
                <w:lang w:val="en-US"/>
              </w:rPr>
              <w:t>the</w:t>
            </w:r>
            <w:r w:rsidRPr="00D02E8A">
              <w:rPr>
                <w:sz w:val="16"/>
                <w:szCs w:val="16"/>
                <w:lang w:val="uk-UA"/>
              </w:rPr>
              <w:t xml:space="preserve"> </w:t>
            </w:r>
            <w:r w:rsidRPr="00D02E8A">
              <w:rPr>
                <w:sz w:val="16"/>
                <w:szCs w:val="16"/>
                <w:lang w:val="en-US"/>
              </w:rPr>
              <w:t>consignment</w:t>
            </w:r>
            <w:r w:rsidRPr="00D02E8A">
              <w:rPr>
                <w:sz w:val="16"/>
                <w:szCs w:val="16"/>
                <w:lang w:val="uk-UA"/>
              </w:rPr>
              <w:t xml:space="preserve"> </w:t>
            </w:r>
            <w:r w:rsidRPr="00D02E8A">
              <w:rPr>
                <w:sz w:val="16"/>
                <w:szCs w:val="16"/>
                <w:lang w:val="en-US"/>
              </w:rPr>
              <w:t>in</w:t>
            </w:r>
            <w:r w:rsidRPr="00D02E8A">
              <w:rPr>
                <w:sz w:val="16"/>
                <w:szCs w:val="16"/>
                <w:lang w:val="uk-UA"/>
              </w:rPr>
              <w:t xml:space="preserve"> </w:t>
            </w:r>
            <w:r w:rsidRPr="00D02E8A">
              <w:rPr>
                <w:sz w:val="16"/>
                <w:szCs w:val="16"/>
                <w:lang w:val="en-US"/>
              </w:rPr>
              <w:t>Ukraine</w:t>
            </w:r>
            <w:r w:rsidR="00570EDE" w:rsidRPr="00D02E8A">
              <w:rPr>
                <w:sz w:val="16"/>
                <w:szCs w:val="16"/>
                <w:lang w:val="uk-UA"/>
              </w:rPr>
              <w:t xml:space="preserve">/ </w:t>
            </w:r>
            <w:r w:rsidR="00570EDE" w:rsidRPr="00D02E8A">
              <w:rPr>
                <w:rStyle w:val="jlqj4b"/>
                <w:b/>
                <w:sz w:val="16"/>
                <w:szCs w:val="16"/>
              </w:rPr>
              <w:t>Υπεύθυνος για την αποστολή στην Ουκρανία</w:t>
            </w:r>
          </w:p>
          <w:p w:rsidR="008F097D" w:rsidRPr="00D02E8A" w:rsidRDefault="008F097D" w:rsidP="00332150">
            <w:pPr>
              <w:rPr>
                <w:sz w:val="16"/>
                <w:szCs w:val="16"/>
                <w:lang w:val="uk-UA"/>
              </w:rPr>
            </w:pPr>
          </w:p>
          <w:p w:rsidR="008F097D" w:rsidRPr="00D02E8A" w:rsidRDefault="008F097D" w:rsidP="00332150">
            <w:pPr>
              <w:rPr>
                <w:sz w:val="16"/>
                <w:szCs w:val="16"/>
                <w:lang w:val="uk-UA"/>
              </w:rPr>
            </w:pPr>
            <w:r w:rsidRPr="00D02E8A">
              <w:rPr>
                <w:b/>
                <w:bCs/>
                <w:sz w:val="16"/>
                <w:szCs w:val="16"/>
                <w:lang w:val="uk-UA"/>
              </w:rPr>
              <w:t>Назва</w:t>
            </w:r>
            <w:r w:rsidRPr="00D02E8A">
              <w:rPr>
                <w:sz w:val="16"/>
                <w:szCs w:val="16"/>
                <w:lang w:val="uk-UA"/>
              </w:rPr>
              <w:t>/</w:t>
            </w:r>
            <w:r w:rsidRPr="00D02E8A">
              <w:rPr>
                <w:sz w:val="16"/>
                <w:szCs w:val="16"/>
                <w:lang w:val="en-US"/>
              </w:rPr>
              <w:t>Name</w:t>
            </w:r>
            <w:r w:rsidR="00042478" w:rsidRPr="00D02E8A">
              <w:rPr>
                <w:sz w:val="16"/>
                <w:szCs w:val="16"/>
                <w:lang w:val="uk-UA"/>
              </w:rPr>
              <w:t xml:space="preserve">/ </w:t>
            </w:r>
            <w:r w:rsidR="00042478" w:rsidRPr="00D02E8A">
              <w:rPr>
                <w:b/>
                <w:sz w:val="16"/>
                <w:szCs w:val="16"/>
                <w:lang w:val="el-GR"/>
              </w:rPr>
              <w:t>Όνομα</w:t>
            </w:r>
            <w:r w:rsidR="00042478" w:rsidRPr="00D02E8A">
              <w:rPr>
                <w:sz w:val="16"/>
                <w:szCs w:val="16"/>
                <w:lang w:val="uk-UA"/>
              </w:rPr>
              <w:t xml:space="preserve"> </w:t>
            </w:r>
          </w:p>
          <w:p w:rsidR="008F097D" w:rsidRPr="00D02E8A" w:rsidRDefault="008F097D" w:rsidP="00332150">
            <w:pPr>
              <w:rPr>
                <w:sz w:val="16"/>
                <w:szCs w:val="16"/>
                <w:lang w:val="uk-UA"/>
              </w:rPr>
            </w:pPr>
          </w:p>
          <w:p w:rsidR="008F097D" w:rsidRPr="00D02E8A" w:rsidRDefault="008F097D" w:rsidP="00332150">
            <w:pPr>
              <w:rPr>
                <w:sz w:val="16"/>
                <w:szCs w:val="16"/>
                <w:lang w:val="uk-UA"/>
              </w:rPr>
            </w:pPr>
            <w:r w:rsidRPr="00D02E8A">
              <w:rPr>
                <w:b/>
                <w:bCs/>
                <w:sz w:val="16"/>
                <w:szCs w:val="16"/>
                <w:lang w:val="uk-UA"/>
              </w:rPr>
              <w:t>Адреса</w:t>
            </w:r>
            <w:r w:rsidRPr="00D02E8A">
              <w:rPr>
                <w:sz w:val="16"/>
                <w:szCs w:val="16"/>
                <w:lang w:val="uk-UA"/>
              </w:rPr>
              <w:t>/</w:t>
            </w:r>
            <w:r w:rsidRPr="00D02E8A">
              <w:rPr>
                <w:sz w:val="16"/>
                <w:szCs w:val="16"/>
                <w:lang w:val="en-US"/>
              </w:rPr>
              <w:t>Address</w:t>
            </w:r>
            <w:r w:rsidR="00042478" w:rsidRPr="00D02E8A">
              <w:rPr>
                <w:sz w:val="16"/>
                <w:szCs w:val="16"/>
                <w:lang w:val="uk-UA"/>
              </w:rPr>
              <w:t>/</w:t>
            </w:r>
            <w:r w:rsidR="00042478" w:rsidRPr="00D02E8A">
              <w:rPr>
                <w:b/>
                <w:sz w:val="16"/>
                <w:szCs w:val="16"/>
                <w:lang w:val="el-GR"/>
              </w:rPr>
              <w:t>Διεύθυνση</w:t>
            </w:r>
          </w:p>
          <w:p w:rsidR="008F097D" w:rsidRPr="00D02E8A" w:rsidRDefault="008F097D" w:rsidP="00332150">
            <w:pPr>
              <w:rPr>
                <w:sz w:val="16"/>
                <w:szCs w:val="16"/>
                <w:lang w:val="uk-UA"/>
              </w:rPr>
            </w:pPr>
          </w:p>
          <w:p w:rsidR="00042478" w:rsidRPr="00D02E8A" w:rsidRDefault="008F097D" w:rsidP="00042478">
            <w:pPr>
              <w:rPr>
                <w:b/>
                <w:bCs/>
                <w:sz w:val="16"/>
                <w:szCs w:val="16"/>
                <w:lang w:val="uk-UA"/>
              </w:rPr>
            </w:pPr>
            <w:r w:rsidRPr="00D02E8A">
              <w:rPr>
                <w:b/>
                <w:bCs/>
                <w:sz w:val="16"/>
                <w:szCs w:val="16"/>
                <w:lang w:val="uk-UA"/>
              </w:rPr>
              <w:t>Поштовий індекс</w:t>
            </w:r>
            <w:r w:rsidRPr="00D02E8A">
              <w:rPr>
                <w:sz w:val="16"/>
                <w:szCs w:val="16"/>
                <w:lang w:val="uk-UA"/>
              </w:rPr>
              <w:t>/</w:t>
            </w:r>
            <w:r w:rsidRPr="00D02E8A">
              <w:rPr>
                <w:sz w:val="16"/>
                <w:szCs w:val="16"/>
                <w:lang w:val="en-US"/>
              </w:rPr>
              <w:t>Postal</w:t>
            </w:r>
            <w:r w:rsidRPr="00D02E8A">
              <w:rPr>
                <w:sz w:val="16"/>
                <w:szCs w:val="16"/>
                <w:lang w:val="uk-UA"/>
              </w:rPr>
              <w:t xml:space="preserve"> </w:t>
            </w:r>
            <w:r w:rsidRPr="00D02E8A">
              <w:rPr>
                <w:sz w:val="16"/>
                <w:szCs w:val="16"/>
                <w:lang w:val="en-US"/>
              </w:rPr>
              <w:t>code</w:t>
            </w:r>
            <w:r w:rsidR="00042478" w:rsidRPr="00D02E8A">
              <w:rPr>
                <w:sz w:val="16"/>
                <w:szCs w:val="16"/>
                <w:lang w:val="uk-UA"/>
              </w:rPr>
              <w:t>/</w:t>
            </w:r>
            <w:r w:rsidR="00042478" w:rsidRPr="00D02E8A">
              <w:rPr>
                <w:rStyle w:val="jlqj4b"/>
                <w:b/>
                <w:sz w:val="16"/>
                <w:szCs w:val="16"/>
              </w:rPr>
              <w:t xml:space="preserve"> Ταχυδρομικός Κώδικας</w:t>
            </w:r>
          </w:p>
          <w:p w:rsidR="008F097D" w:rsidRPr="00D02E8A" w:rsidRDefault="008F097D" w:rsidP="00332150">
            <w:pPr>
              <w:rPr>
                <w:sz w:val="16"/>
                <w:szCs w:val="16"/>
                <w:lang w:val="uk-UA"/>
              </w:rPr>
            </w:pPr>
          </w:p>
          <w:p w:rsidR="006A579F" w:rsidRPr="00D02E8A" w:rsidRDefault="008F097D" w:rsidP="00332150">
            <w:pPr>
              <w:rPr>
                <w:b/>
                <w:bCs/>
                <w:sz w:val="16"/>
                <w:szCs w:val="16"/>
                <w:lang w:val="uk-UA"/>
              </w:rPr>
            </w:pPr>
            <w:r w:rsidRPr="00D02E8A">
              <w:rPr>
                <w:sz w:val="16"/>
                <w:szCs w:val="16"/>
                <w:lang w:val="uk-UA"/>
              </w:rPr>
              <w:t xml:space="preserve">         </w:t>
            </w:r>
          </w:p>
          <w:p w:rsidR="008F097D" w:rsidRPr="00D02E8A" w:rsidRDefault="008F097D" w:rsidP="00332150">
            <w:pPr>
              <w:rPr>
                <w:sz w:val="16"/>
                <w:szCs w:val="16"/>
                <w:lang w:val="el-GR"/>
              </w:rPr>
            </w:pPr>
            <w:r w:rsidRPr="00D02E8A">
              <w:rPr>
                <w:b/>
                <w:bCs/>
                <w:sz w:val="16"/>
                <w:szCs w:val="16"/>
                <w:lang w:val="en-US"/>
              </w:rPr>
              <w:t>Телефон</w:t>
            </w:r>
            <w:r w:rsidRPr="00D02E8A">
              <w:rPr>
                <w:sz w:val="16"/>
                <w:szCs w:val="16"/>
                <w:lang w:val="en-US"/>
              </w:rPr>
              <w:t>/Tel.</w:t>
            </w:r>
            <w:r w:rsidR="005051ED" w:rsidRPr="00D02E8A">
              <w:rPr>
                <w:sz w:val="16"/>
                <w:szCs w:val="16"/>
                <w:lang w:val="el-GR"/>
              </w:rPr>
              <w:t>/</w:t>
            </w:r>
            <w:r w:rsidR="005051ED" w:rsidRPr="00D02E8A">
              <w:rPr>
                <w:b/>
                <w:sz w:val="16"/>
                <w:szCs w:val="16"/>
                <w:lang w:val="el-GR"/>
              </w:rPr>
              <w:t>Τηλ.</w:t>
            </w:r>
          </w:p>
        </w:tc>
      </w:tr>
      <w:tr w:rsidR="008F097D" w:rsidRPr="00D02E8A" w:rsidTr="00562011">
        <w:trPr>
          <w:trHeight w:val="1013"/>
        </w:trPr>
        <w:tc>
          <w:tcPr>
            <w:tcW w:w="1135" w:type="dxa"/>
            <w:vMerge/>
          </w:tcPr>
          <w:p w:rsidR="008F097D" w:rsidRPr="00D02E8A" w:rsidRDefault="008F097D" w:rsidP="008F097D">
            <w:pPr>
              <w:rPr>
                <w:bCs/>
                <w:sz w:val="16"/>
                <w:szCs w:val="16"/>
                <w:highlight w:val="yellow"/>
                <w:lang w:val="uk-UA"/>
              </w:rPr>
            </w:pPr>
          </w:p>
        </w:tc>
        <w:tc>
          <w:tcPr>
            <w:tcW w:w="1843" w:type="dxa"/>
            <w:gridSpan w:val="3"/>
            <w:vMerge w:val="restart"/>
            <w:tcBorders>
              <w:top w:val="single" w:sz="4" w:space="0" w:color="auto"/>
              <w:left w:val="single" w:sz="4" w:space="0" w:color="auto"/>
              <w:right w:val="nil"/>
            </w:tcBorders>
          </w:tcPr>
          <w:p w:rsidR="008F097D" w:rsidRPr="00D02E8A" w:rsidRDefault="008F097D" w:rsidP="003A28E0">
            <w:pPr>
              <w:ind w:left="-106"/>
              <w:rPr>
                <w:bCs/>
                <w:sz w:val="16"/>
                <w:szCs w:val="16"/>
                <w:lang w:val="uk-UA"/>
              </w:rPr>
            </w:pPr>
            <w:r w:rsidRPr="00D02E8A">
              <w:rPr>
                <w:b/>
                <w:sz w:val="16"/>
                <w:szCs w:val="16"/>
                <w:lang w:val="en-US"/>
              </w:rPr>
              <w:t>I</w:t>
            </w:r>
            <w:r w:rsidRPr="00D02E8A">
              <w:rPr>
                <w:b/>
                <w:sz w:val="16"/>
                <w:szCs w:val="16"/>
                <w:lang w:val="uk-UA"/>
              </w:rPr>
              <w:t>.7. Країна походження</w:t>
            </w:r>
            <w:r w:rsidRPr="00D02E8A">
              <w:rPr>
                <w:bCs/>
                <w:sz w:val="16"/>
                <w:szCs w:val="16"/>
                <w:lang w:val="uk-UA"/>
              </w:rPr>
              <w:t>/</w:t>
            </w:r>
            <w:r w:rsidRPr="00D02E8A">
              <w:rPr>
                <w:bCs/>
                <w:sz w:val="16"/>
                <w:szCs w:val="16"/>
                <w:lang w:val="uk-UA"/>
              </w:rPr>
              <w:br/>
            </w:r>
            <w:r w:rsidRPr="00D02E8A">
              <w:rPr>
                <w:bCs/>
                <w:sz w:val="16"/>
                <w:szCs w:val="16"/>
                <w:lang w:val="en-US"/>
              </w:rPr>
              <w:t>Country</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origin</w:t>
            </w:r>
            <w:r w:rsidR="00C77EE9" w:rsidRPr="00D02E8A">
              <w:rPr>
                <w:bCs/>
                <w:sz w:val="16"/>
                <w:szCs w:val="16"/>
                <w:lang w:val="uk-UA"/>
              </w:rPr>
              <w:t>/</w:t>
            </w:r>
            <w:r w:rsidR="00C77EE9" w:rsidRPr="00D02E8A">
              <w:rPr>
                <w:sz w:val="16"/>
                <w:szCs w:val="16"/>
              </w:rPr>
              <w:t xml:space="preserve"> </w:t>
            </w:r>
            <w:r w:rsidR="00C77EE9" w:rsidRPr="00D02E8A">
              <w:rPr>
                <w:rStyle w:val="jlqj4b"/>
                <w:b/>
                <w:sz w:val="16"/>
                <w:szCs w:val="16"/>
              </w:rPr>
              <w:t>Χώρα προέλευσης</w:t>
            </w:r>
          </w:p>
        </w:tc>
        <w:tc>
          <w:tcPr>
            <w:tcW w:w="993" w:type="dxa"/>
            <w:gridSpan w:val="2"/>
            <w:tcBorders>
              <w:top w:val="nil"/>
              <w:left w:val="nil"/>
              <w:bottom w:val="nil"/>
              <w:right w:val="nil"/>
            </w:tcBorders>
          </w:tcPr>
          <w:p w:rsidR="008F097D" w:rsidRPr="00D02E8A" w:rsidRDefault="008F097D" w:rsidP="003A28E0">
            <w:pPr>
              <w:rPr>
                <w:b/>
                <w:sz w:val="16"/>
                <w:szCs w:val="16"/>
                <w:lang w:val="uk-UA"/>
              </w:rPr>
            </w:pPr>
            <w:r w:rsidRPr="00D02E8A">
              <w:rPr>
                <w:b/>
                <w:sz w:val="16"/>
                <w:szCs w:val="16"/>
                <w:lang w:val="uk-UA"/>
              </w:rPr>
              <w:t xml:space="preserve">Код </w:t>
            </w:r>
            <w:r w:rsidRPr="00D02E8A">
              <w:rPr>
                <w:b/>
                <w:sz w:val="16"/>
                <w:szCs w:val="16"/>
                <w:lang w:val="en-US"/>
              </w:rPr>
              <w:t>ISO</w:t>
            </w:r>
            <w:r w:rsidRPr="00D02E8A">
              <w:rPr>
                <w:b/>
                <w:sz w:val="16"/>
                <w:szCs w:val="16"/>
                <w:lang w:val="uk-UA"/>
              </w:rPr>
              <w:t>/</w:t>
            </w:r>
          </w:p>
          <w:p w:rsidR="008F097D" w:rsidRPr="00D02E8A" w:rsidRDefault="008F097D" w:rsidP="003A28E0">
            <w:pPr>
              <w:rPr>
                <w:bCs/>
                <w:sz w:val="16"/>
                <w:szCs w:val="16"/>
                <w:lang w:val="en-US"/>
              </w:rPr>
            </w:pPr>
            <w:r w:rsidRPr="00D02E8A">
              <w:rPr>
                <w:bCs/>
                <w:sz w:val="16"/>
                <w:szCs w:val="16"/>
                <w:lang w:val="en-US"/>
              </w:rPr>
              <w:t>ISO</w:t>
            </w:r>
            <w:r w:rsidRPr="00D02E8A">
              <w:rPr>
                <w:bCs/>
                <w:sz w:val="16"/>
                <w:szCs w:val="16"/>
              </w:rPr>
              <w:t xml:space="preserve"> </w:t>
            </w:r>
            <w:r w:rsidRPr="00D02E8A">
              <w:rPr>
                <w:bCs/>
                <w:sz w:val="16"/>
                <w:szCs w:val="16"/>
                <w:lang w:val="en-US"/>
              </w:rPr>
              <w:t>code</w:t>
            </w:r>
            <w:r w:rsidR="00C77EE9" w:rsidRPr="00D02E8A">
              <w:rPr>
                <w:bCs/>
                <w:sz w:val="16"/>
                <w:szCs w:val="16"/>
                <w:lang w:val="en-US"/>
              </w:rPr>
              <w:t xml:space="preserve">/ </w:t>
            </w:r>
            <w:r w:rsidR="00C77EE9" w:rsidRPr="00870AAB">
              <w:rPr>
                <w:b/>
                <w:bCs/>
                <w:sz w:val="16"/>
                <w:szCs w:val="16"/>
                <w:lang w:val="en-US"/>
              </w:rPr>
              <w:t xml:space="preserve">ISO </w:t>
            </w:r>
            <w:r w:rsidR="00C77EE9" w:rsidRPr="00870AAB">
              <w:rPr>
                <w:b/>
                <w:bCs/>
                <w:sz w:val="16"/>
                <w:szCs w:val="16"/>
                <w:lang w:val="el-GR"/>
              </w:rPr>
              <w:t>κωδικός</w:t>
            </w:r>
          </w:p>
          <w:p w:rsidR="003A28E0" w:rsidRPr="00D02E8A" w:rsidRDefault="003A28E0" w:rsidP="003A28E0">
            <w:pPr>
              <w:rPr>
                <w:bCs/>
                <w:sz w:val="16"/>
                <w:szCs w:val="16"/>
                <w:lang w:val="en-US"/>
              </w:rPr>
            </w:pPr>
          </w:p>
          <w:p w:rsidR="003A28E0" w:rsidRPr="00D02E8A" w:rsidRDefault="003A28E0" w:rsidP="003A28E0">
            <w:pPr>
              <w:rPr>
                <w:bCs/>
                <w:sz w:val="16"/>
                <w:szCs w:val="16"/>
                <w:lang w:val="uk-UA"/>
              </w:rPr>
            </w:pPr>
          </w:p>
        </w:tc>
        <w:tc>
          <w:tcPr>
            <w:tcW w:w="1417" w:type="dxa"/>
            <w:gridSpan w:val="4"/>
            <w:vMerge w:val="restart"/>
            <w:tcBorders>
              <w:top w:val="nil"/>
              <w:left w:val="nil"/>
              <w:bottom w:val="nil"/>
              <w:right w:val="nil"/>
            </w:tcBorders>
          </w:tcPr>
          <w:p w:rsidR="008F097D" w:rsidRPr="00D02E8A" w:rsidRDefault="008F097D" w:rsidP="003A28E0">
            <w:pPr>
              <w:ind w:left="-108"/>
              <w:rPr>
                <w:rStyle w:val="jlqj4b"/>
                <w:b/>
                <w:sz w:val="16"/>
                <w:szCs w:val="16"/>
              </w:rPr>
            </w:pPr>
            <w:r w:rsidRPr="00D02E8A">
              <w:rPr>
                <w:b/>
                <w:sz w:val="16"/>
                <w:szCs w:val="16"/>
                <w:lang w:val="en-US"/>
              </w:rPr>
              <w:t>I</w:t>
            </w:r>
            <w:r w:rsidRPr="00D02E8A">
              <w:rPr>
                <w:b/>
                <w:sz w:val="16"/>
                <w:szCs w:val="16"/>
                <w:lang w:val="uk-UA"/>
              </w:rPr>
              <w:t>.8. Зона походження</w:t>
            </w:r>
            <w:r w:rsidRPr="00D02E8A">
              <w:rPr>
                <w:bCs/>
                <w:sz w:val="16"/>
                <w:szCs w:val="16"/>
                <w:lang w:val="uk-UA"/>
              </w:rPr>
              <w:t xml:space="preserve">/ </w:t>
            </w:r>
            <w:r w:rsidRPr="00D02E8A">
              <w:rPr>
                <w:bCs/>
                <w:sz w:val="16"/>
                <w:szCs w:val="16"/>
                <w:lang w:val="en-US"/>
              </w:rPr>
              <w:t>Zone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origin</w:t>
            </w:r>
            <w:r w:rsidR="00C77EE9" w:rsidRPr="00D02E8A">
              <w:rPr>
                <w:bCs/>
                <w:sz w:val="16"/>
                <w:szCs w:val="16"/>
                <w:lang w:val="uk-UA"/>
              </w:rPr>
              <w:t>/</w:t>
            </w:r>
            <w:r w:rsidR="00B32122" w:rsidRPr="00D02E8A">
              <w:rPr>
                <w:sz w:val="16"/>
                <w:szCs w:val="16"/>
              </w:rPr>
              <w:t xml:space="preserve"> </w:t>
            </w:r>
            <w:r w:rsidR="00B32122" w:rsidRPr="00D02E8A">
              <w:rPr>
                <w:rStyle w:val="jlqj4b"/>
                <w:b/>
                <w:sz w:val="16"/>
                <w:szCs w:val="16"/>
              </w:rPr>
              <w:t>Ζώνη προέλευσης</w:t>
            </w:r>
          </w:p>
          <w:p w:rsidR="00C77EE9" w:rsidRPr="00D02E8A" w:rsidRDefault="00C77EE9" w:rsidP="003A28E0">
            <w:pPr>
              <w:ind w:left="-108"/>
              <w:rPr>
                <w:bCs/>
                <w:sz w:val="16"/>
                <w:szCs w:val="16"/>
                <w:lang w:val="uk-UA"/>
              </w:rPr>
            </w:pPr>
          </w:p>
        </w:tc>
        <w:tc>
          <w:tcPr>
            <w:tcW w:w="1079" w:type="dxa"/>
            <w:gridSpan w:val="3"/>
            <w:tcBorders>
              <w:top w:val="nil"/>
              <w:left w:val="nil"/>
              <w:bottom w:val="nil"/>
              <w:right w:val="single" w:sz="4" w:space="0" w:color="auto"/>
            </w:tcBorders>
          </w:tcPr>
          <w:p w:rsidR="008F097D" w:rsidRPr="00D02E8A" w:rsidRDefault="008F097D" w:rsidP="008F097D">
            <w:pPr>
              <w:rPr>
                <w:bCs/>
                <w:sz w:val="16"/>
                <w:szCs w:val="16"/>
                <w:lang w:val="el-GR"/>
              </w:rPr>
            </w:pPr>
            <w:r w:rsidRPr="00D02E8A">
              <w:rPr>
                <w:b/>
                <w:sz w:val="16"/>
                <w:szCs w:val="16"/>
                <w:lang w:val="uk-UA"/>
              </w:rPr>
              <w:t>Код/</w:t>
            </w:r>
            <w:r w:rsidRPr="00D02E8A">
              <w:rPr>
                <w:bCs/>
                <w:sz w:val="16"/>
                <w:szCs w:val="16"/>
                <w:lang w:val="uk-UA"/>
              </w:rPr>
              <w:br/>
            </w:r>
            <w:r w:rsidRPr="00D02E8A">
              <w:rPr>
                <w:bCs/>
                <w:sz w:val="16"/>
                <w:szCs w:val="16"/>
                <w:lang w:val="en-US"/>
              </w:rPr>
              <w:t>Code</w:t>
            </w:r>
            <w:r w:rsidR="00B32122" w:rsidRPr="00D02E8A">
              <w:rPr>
                <w:bCs/>
                <w:sz w:val="16"/>
                <w:szCs w:val="16"/>
                <w:lang w:val="el-GR"/>
              </w:rPr>
              <w:t>/</w:t>
            </w:r>
          </w:p>
          <w:p w:rsidR="00B32122" w:rsidRPr="00D02E8A" w:rsidRDefault="00B32122" w:rsidP="00B32122">
            <w:pPr>
              <w:ind w:left="-108"/>
              <w:rPr>
                <w:bCs/>
                <w:sz w:val="16"/>
                <w:szCs w:val="16"/>
                <w:lang w:val="el-GR"/>
              </w:rPr>
            </w:pPr>
            <w:r w:rsidRPr="00D02E8A">
              <w:rPr>
                <w:rStyle w:val="jlqj4b"/>
                <w:b/>
                <w:sz w:val="16"/>
                <w:szCs w:val="16"/>
              </w:rPr>
              <w:t>Κωδικός</w:t>
            </w:r>
          </w:p>
        </w:tc>
        <w:tc>
          <w:tcPr>
            <w:tcW w:w="1614" w:type="dxa"/>
            <w:gridSpan w:val="2"/>
            <w:vMerge w:val="restart"/>
            <w:tcBorders>
              <w:top w:val="single" w:sz="4" w:space="0" w:color="auto"/>
              <w:left w:val="single" w:sz="4" w:space="0" w:color="auto"/>
              <w:bottom w:val="single" w:sz="4" w:space="0" w:color="auto"/>
              <w:right w:val="nil"/>
            </w:tcBorders>
          </w:tcPr>
          <w:p w:rsidR="008F097D" w:rsidRPr="00D02E8A" w:rsidRDefault="008F097D" w:rsidP="00120B86">
            <w:pPr>
              <w:ind w:left="-53" w:right="-250" w:firstLine="53"/>
              <w:rPr>
                <w:b/>
                <w:bCs/>
                <w:sz w:val="16"/>
                <w:szCs w:val="16"/>
                <w:lang w:val="en-US"/>
              </w:rPr>
            </w:pPr>
            <w:r w:rsidRPr="00D02E8A">
              <w:rPr>
                <w:b/>
                <w:bCs/>
                <w:sz w:val="16"/>
                <w:szCs w:val="16"/>
                <w:lang w:val="en-US"/>
              </w:rPr>
              <w:t>I</w:t>
            </w:r>
            <w:r w:rsidR="003A28E0" w:rsidRPr="00D02E8A">
              <w:rPr>
                <w:b/>
                <w:bCs/>
                <w:sz w:val="16"/>
                <w:szCs w:val="16"/>
                <w:lang w:val="uk-UA"/>
              </w:rPr>
              <w:t xml:space="preserve">.9. Країна </w:t>
            </w:r>
            <w:r w:rsidRPr="00D02E8A">
              <w:rPr>
                <w:b/>
                <w:bCs/>
                <w:sz w:val="16"/>
                <w:szCs w:val="16"/>
                <w:lang w:val="uk-UA"/>
              </w:rPr>
              <w:t>призначення/</w:t>
            </w:r>
          </w:p>
          <w:p w:rsidR="008F097D" w:rsidRPr="00D02E8A" w:rsidRDefault="008F097D" w:rsidP="00120B86">
            <w:pPr>
              <w:ind w:left="-53" w:right="-250" w:firstLine="53"/>
              <w:rPr>
                <w:sz w:val="16"/>
                <w:szCs w:val="16"/>
                <w:lang w:val="en-US"/>
              </w:rPr>
            </w:pPr>
            <w:r w:rsidRPr="00D02E8A">
              <w:rPr>
                <w:sz w:val="16"/>
                <w:szCs w:val="16"/>
                <w:lang w:val="en-US"/>
              </w:rPr>
              <w:t>Country</w:t>
            </w:r>
            <w:r w:rsidRPr="00D02E8A">
              <w:rPr>
                <w:sz w:val="16"/>
                <w:szCs w:val="16"/>
                <w:lang w:val="uk-UA"/>
              </w:rPr>
              <w:t xml:space="preserve"> </w:t>
            </w:r>
            <w:r w:rsidRPr="00D02E8A">
              <w:rPr>
                <w:sz w:val="16"/>
                <w:szCs w:val="16"/>
                <w:lang w:val="en-US"/>
              </w:rPr>
              <w:t>of</w:t>
            </w:r>
            <w:r w:rsidRPr="00D02E8A">
              <w:rPr>
                <w:sz w:val="16"/>
                <w:szCs w:val="16"/>
                <w:lang w:val="uk-UA"/>
              </w:rPr>
              <w:t xml:space="preserve"> </w:t>
            </w:r>
            <w:r w:rsidRPr="00D02E8A">
              <w:rPr>
                <w:sz w:val="16"/>
                <w:szCs w:val="16"/>
                <w:lang w:val="en-US"/>
              </w:rPr>
              <w:t>destination</w:t>
            </w:r>
            <w:r w:rsidR="00821143" w:rsidRPr="00D02E8A">
              <w:rPr>
                <w:sz w:val="16"/>
                <w:szCs w:val="16"/>
                <w:lang w:val="en-US"/>
              </w:rPr>
              <w:t>/</w:t>
            </w:r>
            <w:r w:rsidR="00821143" w:rsidRPr="00D02E8A">
              <w:rPr>
                <w:sz w:val="16"/>
                <w:szCs w:val="16"/>
              </w:rPr>
              <w:t xml:space="preserve"> </w:t>
            </w:r>
            <w:r w:rsidR="00821143" w:rsidRPr="00D02E8A">
              <w:rPr>
                <w:rStyle w:val="jlqj4b"/>
                <w:b/>
                <w:sz w:val="16"/>
                <w:szCs w:val="16"/>
              </w:rPr>
              <w:t>Χώρα προορισμού</w:t>
            </w:r>
          </w:p>
        </w:tc>
        <w:tc>
          <w:tcPr>
            <w:tcW w:w="993" w:type="dxa"/>
            <w:gridSpan w:val="4"/>
            <w:tcBorders>
              <w:top w:val="single" w:sz="4" w:space="0" w:color="auto"/>
              <w:left w:val="nil"/>
              <w:bottom w:val="nil"/>
              <w:right w:val="nil"/>
            </w:tcBorders>
          </w:tcPr>
          <w:p w:rsidR="00821143" w:rsidRPr="00D02E8A" w:rsidRDefault="008F097D" w:rsidP="00821143">
            <w:pPr>
              <w:rPr>
                <w:sz w:val="16"/>
                <w:szCs w:val="16"/>
                <w:lang w:val="en-US"/>
              </w:rPr>
            </w:pPr>
            <w:r w:rsidRPr="00D02E8A">
              <w:rPr>
                <w:b/>
                <w:bCs/>
                <w:sz w:val="16"/>
                <w:szCs w:val="16"/>
                <w:lang w:val="uk-UA"/>
              </w:rPr>
              <w:t xml:space="preserve">Код </w:t>
            </w:r>
            <w:r w:rsidRPr="00D02E8A">
              <w:rPr>
                <w:b/>
                <w:bCs/>
                <w:sz w:val="16"/>
                <w:szCs w:val="16"/>
                <w:lang w:val="en-US"/>
              </w:rPr>
              <w:t>ISO</w:t>
            </w:r>
            <w:r w:rsidRPr="00D02E8A">
              <w:rPr>
                <w:b/>
                <w:bCs/>
                <w:sz w:val="16"/>
                <w:szCs w:val="16"/>
                <w:lang w:val="uk-UA"/>
              </w:rPr>
              <w:t xml:space="preserve"> /</w:t>
            </w:r>
            <w:r w:rsidRPr="00D02E8A">
              <w:rPr>
                <w:sz w:val="16"/>
                <w:szCs w:val="16"/>
                <w:lang w:val="en-US"/>
              </w:rPr>
              <w:t>ISO</w:t>
            </w:r>
            <w:r w:rsidRPr="00D02E8A">
              <w:rPr>
                <w:sz w:val="16"/>
                <w:szCs w:val="16"/>
                <w:lang w:val="uk-UA"/>
              </w:rPr>
              <w:t xml:space="preserve"> </w:t>
            </w:r>
            <w:r w:rsidRPr="00D02E8A">
              <w:rPr>
                <w:sz w:val="16"/>
                <w:szCs w:val="16"/>
                <w:lang w:val="en-US"/>
              </w:rPr>
              <w:t>code</w:t>
            </w:r>
            <w:r w:rsidR="00821143" w:rsidRPr="00D02E8A">
              <w:rPr>
                <w:sz w:val="16"/>
                <w:szCs w:val="16"/>
                <w:lang w:val="en-US"/>
              </w:rPr>
              <w:t>/</w:t>
            </w:r>
          </w:p>
          <w:p w:rsidR="008F097D" w:rsidRPr="00D02E8A" w:rsidRDefault="00821143" w:rsidP="00821143">
            <w:pPr>
              <w:rPr>
                <w:sz w:val="16"/>
                <w:szCs w:val="16"/>
                <w:lang w:val="en-US"/>
              </w:rPr>
            </w:pPr>
            <w:r w:rsidRPr="00D02E8A">
              <w:rPr>
                <w:b/>
                <w:sz w:val="16"/>
                <w:szCs w:val="16"/>
                <w:lang w:val="el-GR"/>
              </w:rPr>
              <w:t>κωδικός</w:t>
            </w:r>
            <w:r w:rsidRPr="00D02E8A">
              <w:rPr>
                <w:b/>
                <w:sz w:val="16"/>
                <w:szCs w:val="16"/>
                <w:lang w:val="en-US"/>
              </w:rPr>
              <w:t xml:space="preserve"> </w:t>
            </w:r>
            <w:r w:rsidRPr="00D02E8A">
              <w:rPr>
                <w:b/>
                <w:bCs/>
                <w:sz w:val="16"/>
                <w:szCs w:val="16"/>
                <w:lang w:val="en-US"/>
              </w:rPr>
              <w:t>ISO</w:t>
            </w:r>
          </w:p>
        </w:tc>
        <w:tc>
          <w:tcPr>
            <w:tcW w:w="1417" w:type="dxa"/>
            <w:gridSpan w:val="3"/>
            <w:vMerge w:val="restart"/>
            <w:tcBorders>
              <w:top w:val="single" w:sz="4" w:space="0" w:color="auto"/>
              <w:left w:val="nil"/>
              <w:right w:val="nil"/>
            </w:tcBorders>
          </w:tcPr>
          <w:p w:rsidR="008F097D" w:rsidRPr="00D02E8A" w:rsidRDefault="003A28E0" w:rsidP="008F097D">
            <w:pPr>
              <w:rPr>
                <w:b/>
                <w:bCs/>
                <w:sz w:val="16"/>
                <w:szCs w:val="16"/>
                <w:lang w:val="uk-UA"/>
              </w:rPr>
            </w:pPr>
            <w:r w:rsidRPr="00D02E8A">
              <w:rPr>
                <w:b/>
                <w:bCs/>
                <w:sz w:val="16"/>
                <w:szCs w:val="16"/>
                <w:lang w:val="uk-UA"/>
              </w:rPr>
              <w:t>I.10. Зона</w:t>
            </w:r>
            <w:r w:rsidRPr="00D02E8A">
              <w:rPr>
                <w:b/>
                <w:bCs/>
                <w:sz w:val="16"/>
                <w:szCs w:val="16"/>
                <w:lang w:val="en-US"/>
              </w:rPr>
              <w:t xml:space="preserve"> </w:t>
            </w:r>
            <w:r w:rsidR="008F097D" w:rsidRPr="00D02E8A">
              <w:rPr>
                <w:b/>
                <w:bCs/>
                <w:sz w:val="16"/>
                <w:szCs w:val="16"/>
                <w:lang w:val="uk-UA"/>
              </w:rPr>
              <w:t>призначення/</w:t>
            </w:r>
          </w:p>
          <w:p w:rsidR="008F097D" w:rsidRPr="00D02E8A" w:rsidRDefault="008F097D" w:rsidP="008F097D">
            <w:pPr>
              <w:rPr>
                <w:sz w:val="16"/>
                <w:szCs w:val="16"/>
                <w:lang w:val="en-US"/>
              </w:rPr>
            </w:pPr>
            <w:r w:rsidRPr="00D02E8A">
              <w:rPr>
                <w:sz w:val="16"/>
                <w:szCs w:val="16"/>
                <w:lang w:val="en-US"/>
              </w:rPr>
              <w:t>Zone of destination</w:t>
            </w:r>
            <w:r w:rsidR="00821143" w:rsidRPr="00D02E8A">
              <w:rPr>
                <w:sz w:val="16"/>
                <w:szCs w:val="16"/>
                <w:lang w:val="en-US"/>
              </w:rPr>
              <w:t>/</w:t>
            </w:r>
            <w:r w:rsidR="00821143" w:rsidRPr="00D02E8A">
              <w:rPr>
                <w:sz w:val="16"/>
                <w:szCs w:val="16"/>
              </w:rPr>
              <w:t xml:space="preserve"> </w:t>
            </w:r>
            <w:r w:rsidR="00821143" w:rsidRPr="00D02E8A">
              <w:rPr>
                <w:b/>
                <w:sz w:val="16"/>
                <w:szCs w:val="16"/>
                <w:lang w:val="el-GR"/>
              </w:rPr>
              <w:t>Ζώνη</w:t>
            </w:r>
            <w:r w:rsidR="00821143" w:rsidRPr="00D02E8A">
              <w:rPr>
                <w:b/>
                <w:sz w:val="16"/>
                <w:szCs w:val="16"/>
                <w:lang w:val="en-US"/>
              </w:rPr>
              <w:t xml:space="preserve"> </w:t>
            </w:r>
            <w:r w:rsidR="00821143" w:rsidRPr="00D02E8A">
              <w:rPr>
                <w:b/>
                <w:sz w:val="16"/>
                <w:szCs w:val="16"/>
                <w:lang w:val="el-GR"/>
              </w:rPr>
              <w:t>προορισμού</w:t>
            </w:r>
          </w:p>
        </w:tc>
        <w:tc>
          <w:tcPr>
            <w:tcW w:w="566" w:type="dxa"/>
            <w:tcBorders>
              <w:top w:val="single" w:sz="4" w:space="0" w:color="auto"/>
              <w:left w:val="nil"/>
              <w:bottom w:val="nil"/>
              <w:right w:val="single" w:sz="4" w:space="0" w:color="auto"/>
            </w:tcBorders>
          </w:tcPr>
          <w:p w:rsidR="008F097D" w:rsidRPr="00D02E8A" w:rsidRDefault="008F097D" w:rsidP="00BE0BE0">
            <w:pPr>
              <w:ind w:left="-108"/>
              <w:rPr>
                <w:b/>
                <w:bCs/>
                <w:sz w:val="16"/>
                <w:szCs w:val="16"/>
                <w:lang w:val="en-US"/>
              </w:rPr>
            </w:pPr>
            <w:r w:rsidRPr="00D02E8A">
              <w:rPr>
                <w:b/>
                <w:bCs/>
                <w:sz w:val="16"/>
                <w:szCs w:val="16"/>
                <w:lang w:val="en-US"/>
              </w:rPr>
              <w:t>Код/</w:t>
            </w:r>
          </w:p>
          <w:p w:rsidR="008F097D" w:rsidRPr="00D02E8A" w:rsidRDefault="008F097D" w:rsidP="00BE0BE0">
            <w:pPr>
              <w:ind w:left="-108"/>
              <w:rPr>
                <w:sz w:val="16"/>
                <w:szCs w:val="16"/>
                <w:lang w:val="el-GR"/>
              </w:rPr>
            </w:pPr>
            <w:r w:rsidRPr="00D02E8A">
              <w:rPr>
                <w:sz w:val="16"/>
                <w:szCs w:val="16"/>
                <w:lang w:val="en-US"/>
              </w:rPr>
              <w:t>Code</w:t>
            </w:r>
            <w:r w:rsidR="00821143" w:rsidRPr="00D02E8A">
              <w:rPr>
                <w:sz w:val="16"/>
                <w:szCs w:val="16"/>
                <w:lang w:val="el-GR"/>
              </w:rPr>
              <w:t>/</w:t>
            </w:r>
            <w:r w:rsidR="00821143" w:rsidRPr="00D02E8A">
              <w:rPr>
                <w:b/>
                <w:sz w:val="16"/>
                <w:szCs w:val="16"/>
                <w:lang w:val="el-GR"/>
              </w:rPr>
              <w:t xml:space="preserve"> Κωδικός</w:t>
            </w:r>
          </w:p>
        </w:tc>
      </w:tr>
      <w:tr w:rsidR="008F097D" w:rsidRPr="00D02E8A" w:rsidTr="00562011">
        <w:trPr>
          <w:trHeight w:val="209"/>
        </w:trPr>
        <w:tc>
          <w:tcPr>
            <w:tcW w:w="1135" w:type="dxa"/>
            <w:vMerge/>
          </w:tcPr>
          <w:p w:rsidR="008F097D" w:rsidRPr="00D02E8A" w:rsidRDefault="008F097D" w:rsidP="008F097D">
            <w:pPr>
              <w:rPr>
                <w:bCs/>
                <w:sz w:val="16"/>
                <w:szCs w:val="16"/>
                <w:highlight w:val="yellow"/>
                <w:lang w:val="uk-UA"/>
              </w:rPr>
            </w:pPr>
          </w:p>
        </w:tc>
        <w:tc>
          <w:tcPr>
            <w:tcW w:w="1843" w:type="dxa"/>
            <w:gridSpan w:val="3"/>
            <w:vMerge/>
            <w:tcBorders>
              <w:left w:val="single" w:sz="4" w:space="0" w:color="auto"/>
              <w:bottom w:val="single" w:sz="4" w:space="0" w:color="auto"/>
              <w:right w:val="single" w:sz="4" w:space="0" w:color="auto"/>
            </w:tcBorders>
          </w:tcPr>
          <w:p w:rsidR="008F097D" w:rsidRPr="00D02E8A" w:rsidRDefault="008F097D" w:rsidP="008F097D">
            <w:pPr>
              <w:ind w:left="284" w:hanging="284"/>
              <w:rPr>
                <w:b/>
                <w:sz w:val="16"/>
                <w:szCs w:val="16"/>
                <w:lang w:val="en-US"/>
              </w:rPr>
            </w:pPr>
          </w:p>
        </w:tc>
        <w:tc>
          <w:tcPr>
            <w:tcW w:w="993" w:type="dxa"/>
            <w:gridSpan w:val="2"/>
            <w:tcBorders>
              <w:top w:val="nil"/>
              <w:left w:val="single" w:sz="4" w:space="0" w:color="auto"/>
              <w:bottom w:val="single" w:sz="4" w:space="0" w:color="auto"/>
              <w:right w:val="single" w:sz="4" w:space="0" w:color="auto"/>
            </w:tcBorders>
          </w:tcPr>
          <w:p w:rsidR="008F097D" w:rsidRPr="00D02E8A" w:rsidRDefault="008F097D" w:rsidP="008F097D">
            <w:pPr>
              <w:rPr>
                <w:b/>
                <w:sz w:val="16"/>
                <w:szCs w:val="16"/>
                <w:lang w:val="uk-UA"/>
              </w:rPr>
            </w:pPr>
          </w:p>
        </w:tc>
        <w:tc>
          <w:tcPr>
            <w:tcW w:w="1417" w:type="dxa"/>
            <w:gridSpan w:val="4"/>
            <w:vMerge/>
            <w:tcBorders>
              <w:left w:val="single" w:sz="4" w:space="0" w:color="auto"/>
              <w:bottom w:val="single" w:sz="4" w:space="0" w:color="auto"/>
              <w:right w:val="single" w:sz="4" w:space="0" w:color="auto"/>
            </w:tcBorders>
          </w:tcPr>
          <w:p w:rsidR="008F097D" w:rsidRPr="00D02E8A" w:rsidRDefault="008F097D" w:rsidP="008F097D">
            <w:pPr>
              <w:ind w:left="176" w:hanging="284"/>
              <w:rPr>
                <w:b/>
                <w:sz w:val="16"/>
                <w:szCs w:val="16"/>
                <w:lang w:val="en-US"/>
              </w:rPr>
            </w:pPr>
          </w:p>
        </w:tc>
        <w:tc>
          <w:tcPr>
            <w:tcW w:w="1079" w:type="dxa"/>
            <w:gridSpan w:val="3"/>
            <w:tcBorders>
              <w:top w:val="nil"/>
              <w:left w:val="single" w:sz="4" w:space="0" w:color="auto"/>
              <w:bottom w:val="single" w:sz="4" w:space="0" w:color="auto"/>
              <w:right w:val="single" w:sz="4" w:space="0" w:color="auto"/>
            </w:tcBorders>
          </w:tcPr>
          <w:p w:rsidR="008F097D" w:rsidRPr="00D02E8A" w:rsidRDefault="008F097D" w:rsidP="008F097D">
            <w:pPr>
              <w:rPr>
                <w:b/>
                <w:sz w:val="16"/>
                <w:szCs w:val="16"/>
                <w:lang w:val="uk-UA"/>
              </w:rPr>
            </w:pPr>
          </w:p>
          <w:p w:rsidR="003A28E0" w:rsidRDefault="003A28E0" w:rsidP="008F097D">
            <w:pPr>
              <w:rPr>
                <w:b/>
                <w:sz w:val="16"/>
                <w:szCs w:val="16"/>
                <w:lang w:val="el-GR"/>
              </w:rPr>
            </w:pPr>
          </w:p>
          <w:p w:rsidR="00270F84" w:rsidRDefault="00270F84" w:rsidP="008F097D">
            <w:pPr>
              <w:rPr>
                <w:b/>
                <w:sz w:val="16"/>
                <w:szCs w:val="16"/>
                <w:lang w:val="el-GR"/>
              </w:rPr>
            </w:pPr>
          </w:p>
          <w:p w:rsidR="00270F84" w:rsidRDefault="00270F84" w:rsidP="008F097D">
            <w:pPr>
              <w:rPr>
                <w:b/>
                <w:sz w:val="16"/>
                <w:szCs w:val="16"/>
                <w:lang w:val="el-GR"/>
              </w:rPr>
            </w:pPr>
          </w:p>
          <w:p w:rsidR="00270F84" w:rsidRDefault="00270F84" w:rsidP="008F097D">
            <w:pPr>
              <w:rPr>
                <w:b/>
                <w:sz w:val="16"/>
                <w:szCs w:val="16"/>
                <w:lang w:val="el-GR"/>
              </w:rPr>
            </w:pPr>
          </w:p>
          <w:p w:rsidR="00270F84" w:rsidRDefault="00270F84" w:rsidP="008F097D">
            <w:pPr>
              <w:rPr>
                <w:b/>
                <w:sz w:val="16"/>
                <w:szCs w:val="16"/>
                <w:lang w:val="el-GR"/>
              </w:rPr>
            </w:pPr>
          </w:p>
          <w:p w:rsidR="00270F84" w:rsidRDefault="00270F84" w:rsidP="008F097D">
            <w:pPr>
              <w:rPr>
                <w:b/>
                <w:sz w:val="16"/>
                <w:szCs w:val="16"/>
                <w:lang w:val="el-GR"/>
              </w:rPr>
            </w:pPr>
          </w:p>
          <w:p w:rsidR="00270F84" w:rsidRDefault="00270F84" w:rsidP="008F097D">
            <w:pPr>
              <w:rPr>
                <w:b/>
                <w:sz w:val="16"/>
                <w:szCs w:val="16"/>
                <w:lang w:val="el-GR"/>
              </w:rPr>
            </w:pPr>
          </w:p>
          <w:p w:rsidR="00270F84" w:rsidRDefault="00270F84" w:rsidP="008F097D">
            <w:pPr>
              <w:rPr>
                <w:b/>
                <w:sz w:val="16"/>
                <w:szCs w:val="16"/>
                <w:lang w:val="el-GR"/>
              </w:rPr>
            </w:pPr>
          </w:p>
          <w:p w:rsidR="00270F84" w:rsidRDefault="00270F84" w:rsidP="008F097D">
            <w:pPr>
              <w:rPr>
                <w:b/>
                <w:sz w:val="16"/>
                <w:szCs w:val="16"/>
                <w:lang w:val="el-GR"/>
              </w:rPr>
            </w:pPr>
          </w:p>
          <w:p w:rsidR="00270F84" w:rsidRDefault="00270F84" w:rsidP="008F097D">
            <w:pPr>
              <w:rPr>
                <w:b/>
                <w:sz w:val="16"/>
                <w:szCs w:val="16"/>
                <w:lang w:val="el-GR"/>
              </w:rPr>
            </w:pPr>
          </w:p>
          <w:p w:rsidR="00270F84" w:rsidRDefault="00270F84" w:rsidP="008F097D">
            <w:pPr>
              <w:rPr>
                <w:b/>
                <w:sz w:val="16"/>
                <w:szCs w:val="16"/>
                <w:lang w:val="el-GR"/>
              </w:rPr>
            </w:pPr>
          </w:p>
          <w:p w:rsidR="00270F84" w:rsidRPr="00270F84" w:rsidRDefault="00270F84" w:rsidP="008F097D">
            <w:pPr>
              <w:rPr>
                <w:b/>
                <w:sz w:val="16"/>
                <w:szCs w:val="16"/>
                <w:lang w:val="el-GR"/>
              </w:rPr>
            </w:pPr>
          </w:p>
          <w:p w:rsidR="003A28E0" w:rsidRPr="00D02E8A" w:rsidRDefault="003A28E0" w:rsidP="008F097D">
            <w:pPr>
              <w:rPr>
                <w:b/>
                <w:sz w:val="16"/>
                <w:szCs w:val="16"/>
                <w:lang w:val="en-US"/>
              </w:rPr>
            </w:pPr>
          </w:p>
        </w:tc>
        <w:tc>
          <w:tcPr>
            <w:tcW w:w="1614" w:type="dxa"/>
            <w:gridSpan w:val="2"/>
            <w:vMerge/>
            <w:tcBorders>
              <w:left w:val="single" w:sz="4" w:space="0" w:color="auto"/>
              <w:bottom w:val="single" w:sz="4" w:space="0" w:color="auto"/>
              <w:right w:val="single" w:sz="4" w:space="0" w:color="auto"/>
            </w:tcBorders>
          </w:tcPr>
          <w:p w:rsidR="008F097D" w:rsidRPr="00D02E8A" w:rsidRDefault="008F097D" w:rsidP="008F097D">
            <w:pPr>
              <w:ind w:left="284" w:hanging="284"/>
              <w:rPr>
                <w:b/>
                <w:bCs/>
                <w:sz w:val="16"/>
                <w:szCs w:val="16"/>
                <w:lang w:val="en-US"/>
              </w:rPr>
            </w:pPr>
          </w:p>
        </w:tc>
        <w:tc>
          <w:tcPr>
            <w:tcW w:w="993" w:type="dxa"/>
            <w:gridSpan w:val="4"/>
            <w:tcBorders>
              <w:top w:val="nil"/>
              <w:left w:val="single" w:sz="4" w:space="0" w:color="auto"/>
              <w:bottom w:val="single" w:sz="4" w:space="0" w:color="auto"/>
              <w:right w:val="single" w:sz="4" w:space="0" w:color="auto"/>
            </w:tcBorders>
          </w:tcPr>
          <w:p w:rsidR="008F097D" w:rsidRPr="00D02E8A" w:rsidRDefault="008F097D" w:rsidP="008F097D">
            <w:pPr>
              <w:rPr>
                <w:b/>
                <w:bCs/>
                <w:sz w:val="16"/>
                <w:szCs w:val="16"/>
                <w:lang w:val="uk-UA"/>
              </w:rPr>
            </w:pPr>
          </w:p>
        </w:tc>
        <w:tc>
          <w:tcPr>
            <w:tcW w:w="1417" w:type="dxa"/>
            <w:gridSpan w:val="3"/>
            <w:vMerge/>
            <w:tcBorders>
              <w:left w:val="single" w:sz="4" w:space="0" w:color="auto"/>
              <w:bottom w:val="single" w:sz="4" w:space="0" w:color="auto"/>
              <w:right w:val="single" w:sz="4" w:space="0" w:color="auto"/>
            </w:tcBorders>
          </w:tcPr>
          <w:p w:rsidR="008F097D" w:rsidRPr="00D02E8A" w:rsidRDefault="008F097D" w:rsidP="008F097D">
            <w:pPr>
              <w:rPr>
                <w:b/>
                <w:bCs/>
                <w:sz w:val="16"/>
                <w:szCs w:val="16"/>
                <w:lang w:val="en-US"/>
              </w:rPr>
            </w:pPr>
          </w:p>
        </w:tc>
        <w:tc>
          <w:tcPr>
            <w:tcW w:w="566" w:type="dxa"/>
            <w:tcBorders>
              <w:top w:val="nil"/>
              <w:left w:val="single" w:sz="4" w:space="0" w:color="auto"/>
              <w:bottom w:val="single" w:sz="4" w:space="0" w:color="auto"/>
              <w:right w:val="single" w:sz="4" w:space="0" w:color="auto"/>
            </w:tcBorders>
          </w:tcPr>
          <w:p w:rsidR="008F097D" w:rsidRPr="00D02E8A" w:rsidRDefault="008F097D" w:rsidP="008F097D">
            <w:pPr>
              <w:rPr>
                <w:b/>
                <w:bCs/>
                <w:sz w:val="16"/>
                <w:szCs w:val="16"/>
                <w:lang w:val="en-US"/>
              </w:rPr>
            </w:pPr>
          </w:p>
        </w:tc>
      </w:tr>
      <w:tr w:rsidR="008F097D" w:rsidRPr="00D02E8A" w:rsidTr="00CA7EDC">
        <w:trPr>
          <w:trHeight w:val="37"/>
        </w:trPr>
        <w:tc>
          <w:tcPr>
            <w:tcW w:w="1135" w:type="dxa"/>
            <w:vMerge/>
          </w:tcPr>
          <w:p w:rsidR="008F097D" w:rsidRPr="00D02E8A" w:rsidRDefault="008F097D" w:rsidP="008F097D">
            <w:pPr>
              <w:rPr>
                <w:bCs/>
                <w:sz w:val="16"/>
                <w:szCs w:val="16"/>
                <w:highlight w:val="yellow"/>
                <w:lang w:val="uk-UA"/>
              </w:rPr>
            </w:pPr>
          </w:p>
        </w:tc>
        <w:tc>
          <w:tcPr>
            <w:tcW w:w="5332" w:type="dxa"/>
            <w:gridSpan w:val="12"/>
            <w:tcBorders>
              <w:top w:val="single" w:sz="4" w:space="0" w:color="auto"/>
              <w:bottom w:val="nil"/>
              <w:right w:val="single" w:sz="4" w:space="0" w:color="auto"/>
            </w:tcBorders>
          </w:tcPr>
          <w:p w:rsidR="005B3B4B" w:rsidRPr="00042248" w:rsidRDefault="005B3B4B" w:rsidP="008F097D">
            <w:pPr>
              <w:spacing w:after="60"/>
              <w:ind w:left="34"/>
              <w:rPr>
                <w:b/>
                <w:sz w:val="16"/>
                <w:szCs w:val="16"/>
                <w:lang w:val="uk-UA"/>
              </w:rPr>
            </w:pPr>
          </w:p>
          <w:p w:rsidR="008F097D" w:rsidRPr="00D02E8A" w:rsidRDefault="008F097D" w:rsidP="008F097D">
            <w:pPr>
              <w:spacing w:after="60"/>
              <w:ind w:left="34"/>
              <w:rPr>
                <w:bCs/>
                <w:sz w:val="16"/>
                <w:szCs w:val="16"/>
                <w:lang w:val="uk-UA"/>
              </w:rPr>
            </w:pPr>
            <w:r w:rsidRPr="00D02E8A">
              <w:rPr>
                <w:b/>
                <w:sz w:val="16"/>
                <w:szCs w:val="16"/>
                <w:lang w:val="en-US"/>
              </w:rPr>
              <w:t>I</w:t>
            </w:r>
            <w:r w:rsidRPr="00D02E8A">
              <w:rPr>
                <w:b/>
                <w:sz w:val="16"/>
                <w:szCs w:val="16"/>
                <w:lang w:val="uk-UA"/>
              </w:rPr>
              <w:t>.11. Місце походження</w:t>
            </w:r>
            <w:r w:rsidRPr="00D02E8A">
              <w:rPr>
                <w:bCs/>
                <w:sz w:val="16"/>
                <w:szCs w:val="16"/>
                <w:lang w:val="uk-UA"/>
              </w:rPr>
              <w:t xml:space="preserve">/ </w:t>
            </w:r>
            <w:r w:rsidRPr="00D02E8A">
              <w:rPr>
                <w:bCs/>
                <w:sz w:val="16"/>
                <w:szCs w:val="16"/>
                <w:lang w:val="en-US"/>
              </w:rPr>
              <w:t>Place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origin</w:t>
            </w:r>
            <w:r w:rsidR="004A5E3A" w:rsidRPr="00D02E8A">
              <w:rPr>
                <w:bCs/>
                <w:sz w:val="16"/>
                <w:szCs w:val="16"/>
                <w:lang w:val="uk-UA"/>
              </w:rPr>
              <w:t xml:space="preserve">/ </w:t>
            </w:r>
            <w:r w:rsidR="004A5E3A" w:rsidRPr="00D02E8A">
              <w:rPr>
                <w:b/>
                <w:sz w:val="16"/>
                <w:szCs w:val="16"/>
                <w:lang w:val="uk-UA"/>
              </w:rPr>
              <w:t>Τόπο</w:t>
            </w:r>
            <w:r w:rsidR="004A5E3A" w:rsidRPr="00D02E8A">
              <w:rPr>
                <w:b/>
                <w:sz w:val="16"/>
                <w:szCs w:val="16"/>
                <w:lang w:val="el-GR"/>
              </w:rPr>
              <w:t>ς</w:t>
            </w:r>
            <w:r w:rsidR="004A5E3A" w:rsidRPr="00D02E8A">
              <w:rPr>
                <w:b/>
                <w:sz w:val="16"/>
                <w:szCs w:val="16"/>
                <w:lang w:val="uk-UA"/>
              </w:rPr>
              <w:t xml:space="preserve"> καταγωγής</w:t>
            </w:r>
          </w:p>
        </w:tc>
        <w:tc>
          <w:tcPr>
            <w:tcW w:w="4590" w:type="dxa"/>
            <w:gridSpan w:val="10"/>
            <w:tcBorders>
              <w:left w:val="single" w:sz="4" w:space="0" w:color="auto"/>
              <w:bottom w:val="nil"/>
            </w:tcBorders>
          </w:tcPr>
          <w:p w:rsidR="005B3B4B" w:rsidRPr="00042248" w:rsidRDefault="005B3B4B" w:rsidP="00D92AD0">
            <w:pPr>
              <w:ind w:left="35"/>
              <w:rPr>
                <w:b/>
                <w:sz w:val="16"/>
                <w:szCs w:val="16"/>
                <w:lang w:val="uk-UA"/>
              </w:rPr>
            </w:pPr>
          </w:p>
          <w:p w:rsidR="008F097D" w:rsidRPr="00D02E8A" w:rsidRDefault="008F097D" w:rsidP="00870AAB">
            <w:pPr>
              <w:rPr>
                <w:bCs/>
                <w:sz w:val="16"/>
                <w:szCs w:val="16"/>
                <w:lang w:val="uk-UA"/>
              </w:rPr>
            </w:pPr>
            <w:r w:rsidRPr="00D02E8A">
              <w:rPr>
                <w:b/>
                <w:sz w:val="16"/>
                <w:szCs w:val="16"/>
                <w:lang w:val="en-US"/>
              </w:rPr>
              <w:t>I</w:t>
            </w:r>
            <w:r w:rsidRPr="00D02E8A">
              <w:rPr>
                <w:b/>
                <w:sz w:val="16"/>
                <w:szCs w:val="16"/>
                <w:lang w:val="uk-UA"/>
              </w:rPr>
              <w:t>.12. Місце призначення</w:t>
            </w:r>
            <w:r w:rsidRPr="00D02E8A">
              <w:rPr>
                <w:bCs/>
                <w:sz w:val="16"/>
                <w:szCs w:val="16"/>
                <w:lang w:val="uk-UA"/>
              </w:rPr>
              <w:t xml:space="preserve">/ </w:t>
            </w:r>
            <w:r w:rsidRPr="00D02E8A">
              <w:rPr>
                <w:bCs/>
                <w:sz w:val="16"/>
                <w:szCs w:val="16"/>
                <w:lang w:val="en-US"/>
              </w:rPr>
              <w:t>Place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destination</w:t>
            </w:r>
            <w:r w:rsidR="00D92AD0" w:rsidRPr="00D02E8A">
              <w:rPr>
                <w:bCs/>
                <w:sz w:val="16"/>
                <w:szCs w:val="16"/>
                <w:lang w:val="uk-UA"/>
              </w:rPr>
              <w:t xml:space="preserve">/ </w:t>
            </w:r>
            <w:r w:rsidR="00D92AD0" w:rsidRPr="00D02E8A">
              <w:rPr>
                <w:b/>
                <w:bCs/>
                <w:sz w:val="16"/>
                <w:szCs w:val="16"/>
                <w:lang w:val="el-GR"/>
              </w:rPr>
              <w:t>Τόπος</w:t>
            </w:r>
            <w:r w:rsidR="00D92AD0" w:rsidRPr="00D02E8A">
              <w:rPr>
                <w:b/>
                <w:bCs/>
                <w:sz w:val="16"/>
                <w:szCs w:val="16"/>
                <w:lang w:val="uk-UA"/>
              </w:rPr>
              <w:t xml:space="preserve"> </w:t>
            </w:r>
            <w:r w:rsidR="00D92AD0" w:rsidRPr="00D02E8A">
              <w:rPr>
                <w:b/>
                <w:bCs/>
                <w:sz w:val="16"/>
                <w:szCs w:val="16"/>
                <w:lang w:val="el-GR"/>
              </w:rPr>
              <w:t>προορισμού</w:t>
            </w:r>
          </w:p>
        </w:tc>
      </w:tr>
      <w:tr w:rsidR="008F097D" w:rsidRPr="00D02E8A" w:rsidTr="00562011">
        <w:trPr>
          <w:trHeight w:val="1870"/>
        </w:trPr>
        <w:tc>
          <w:tcPr>
            <w:tcW w:w="1135" w:type="dxa"/>
            <w:vMerge/>
          </w:tcPr>
          <w:p w:rsidR="008F097D" w:rsidRPr="00D02E8A" w:rsidRDefault="008F097D" w:rsidP="008F097D">
            <w:pPr>
              <w:rPr>
                <w:bCs/>
                <w:sz w:val="16"/>
                <w:szCs w:val="16"/>
                <w:highlight w:val="yellow"/>
                <w:lang w:val="uk-UA"/>
              </w:rPr>
            </w:pPr>
          </w:p>
        </w:tc>
        <w:tc>
          <w:tcPr>
            <w:tcW w:w="2836" w:type="dxa"/>
            <w:gridSpan w:val="5"/>
            <w:tcBorders>
              <w:top w:val="nil"/>
              <w:bottom w:val="single" w:sz="4" w:space="0" w:color="auto"/>
              <w:right w:val="nil"/>
            </w:tcBorders>
          </w:tcPr>
          <w:p w:rsidR="008F097D" w:rsidRPr="00D02E8A" w:rsidRDefault="008F097D" w:rsidP="008F097D">
            <w:pPr>
              <w:rPr>
                <w:bCs/>
                <w:sz w:val="16"/>
                <w:szCs w:val="16"/>
                <w:lang w:val="uk-UA"/>
              </w:rPr>
            </w:pPr>
            <w:r w:rsidRPr="00D02E8A">
              <w:rPr>
                <w:b/>
                <w:sz w:val="16"/>
                <w:szCs w:val="16"/>
                <w:lang w:val="uk-UA"/>
              </w:rPr>
              <w:t>Назва/</w:t>
            </w:r>
            <w:r w:rsidRPr="00D02E8A">
              <w:rPr>
                <w:bCs/>
                <w:sz w:val="16"/>
                <w:szCs w:val="16"/>
                <w:lang w:val="en-US"/>
              </w:rPr>
              <w:t>Name</w:t>
            </w:r>
            <w:r w:rsidR="004A5E3A" w:rsidRPr="00D02E8A">
              <w:rPr>
                <w:bCs/>
                <w:sz w:val="16"/>
                <w:szCs w:val="16"/>
                <w:lang w:val="uk-UA"/>
              </w:rPr>
              <w:t xml:space="preserve">/ </w:t>
            </w:r>
            <w:r w:rsidR="004A5E3A" w:rsidRPr="00D02E8A">
              <w:rPr>
                <w:b/>
                <w:bCs/>
                <w:sz w:val="16"/>
                <w:szCs w:val="16"/>
                <w:lang w:val="el-GR"/>
              </w:rPr>
              <w:t>Όνομα</w:t>
            </w:r>
            <w:r w:rsidRPr="00D02E8A">
              <w:rPr>
                <w:bCs/>
                <w:sz w:val="16"/>
                <w:szCs w:val="16"/>
                <w:lang w:val="uk-UA"/>
              </w:rPr>
              <w:t xml:space="preserve"> </w:t>
            </w:r>
          </w:p>
          <w:p w:rsidR="008F097D" w:rsidRPr="00D02E8A" w:rsidRDefault="008F097D" w:rsidP="008F097D">
            <w:pPr>
              <w:rPr>
                <w:bCs/>
                <w:sz w:val="16"/>
                <w:szCs w:val="16"/>
                <w:lang w:val="uk-UA"/>
              </w:rPr>
            </w:pPr>
          </w:p>
          <w:p w:rsidR="008F097D" w:rsidRPr="00D02E8A" w:rsidRDefault="008F097D" w:rsidP="004A5E3A">
            <w:pPr>
              <w:rPr>
                <w:bCs/>
                <w:sz w:val="16"/>
                <w:szCs w:val="16"/>
                <w:lang w:val="uk-UA"/>
              </w:rPr>
            </w:pPr>
            <w:r w:rsidRPr="00D02E8A">
              <w:rPr>
                <w:b/>
                <w:sz w:val="16"/>
                <w:szCs w:val="16"/>
                <w:lang w:val="uk-UA"/>
              </w:rPr>
              <w:t>Адреса</w:t>
            </w:r>
            <w:r w:rsidRPr="00D02E8A">
              <w:rPr>
                <w:bCs/>
                <w:sz w:val="16"/>
                <w:szCs w:val="16"/>
                <w:lang w:val="uk-UA"/>
              </w:rPr>
              <w:t xml:space="preserve"> /</w:t>
            </w:r>
            <w:r w:rsidRPr="00D02E8A">
              <w:rPr>
                <w:bCs/>
                <w:sz w:val="16"/>
                <w:szCs w:val="16"/>
                <w:lang w:val="en-US"/>
              </w:rPr>
              <w:t>Address</w:t>
            </w:r>
            <w:r w:rsidR="004A5E3A" w:rsidRPr="00D02E8A">
              <w:rPr>
                <w:bCs/>
                <w:sz w:val="16"/>
                <w:szCs w:val="16"/>
                <w:lang w:val="uk-UA"/>
              </w:rPr>
              <w:t>/</w:t>
            </w:r>
            <w:r w:rsidR="004A5E3A" w:rsidRPr="00D02E8A">
              <w:rPr>
                <w:b/>
                <w:bCs/>
                <w:sz w:val="16"/>
                <w:szCs w:val="16"/>
                <w:lang w:val="el-GR"/>
              </w:rPr>
              <w:t>Διεύθυνση</w:t>
            </w:r>
            <w:r w:rsidRPr="00D02E8A">
              <w:rPr>
                <w:bCs/>
                <w:sz w:val="16"/>
                <w:szCs w:val="16"/>
                <w:lang w:val="uk-UA"/>
              </w:rPr>
              <w:t xml:space="preserve"> </w:t>
            </w:r>
          </w:p>
          <w:p w:rsidR="008F097D" w:rsidRPr="00D02E8A" w:rsidRDefault="008F097D" w:rsidP="008F097D">
            <w:pPr>
              <w:tabs>
                <w:tab w:val="left" w:pos="3210"/>
              </w:tabs>
              <w:rPr>
                <w:bCs/>
                <w:sz w:val="16"/>
                <w:szCs w:val="16"/>
                <w:lang w:val="uk-UA"/>
              </w:rPr>
            </w:pPr>
          </w:p>
          <w:p w:rsidR="008F097D" w:rsidRPr="00D02E8A" w:rsidRDefault="008F097D" w:rsidP="008F097D">
            <w:pPr>
              <w:tabs>
                <w:tab w:val="left" w:pos="3210"/>
              </w:tabs>
              <w:rPr>
                <w:bCs/>
                <w:sz w:val="16"/>
                <w:szCs w:val="16"/>
                <w:lang w:val="uk-UA"/>
              </w:rPr>
            </w:pPr>
          </w:p>
          <w:p w:rsidR="008F097D" w:rsidRPr="00D02E8A" w:rsidRDefault="008F097D" w:rsidP="008F097D">
            <w:pPr>
              <w:tabs>
                <w:tab w:val="left" w:pos="3210"/>
              </w:tabs>
              <w:rPr>
                <w:bCs/>
                <w:sz w:val="16"/>
                <w:szCs w:val="16"/>
                <w:lang w:val="uk-UA"/>
              </w:rPr>
            </w:pPr>
          </w:p>
          <w:p w:rsidR="008F097D" w:rsidRPr="00D02E8A" w:rsidRDefault="008F097D" w:rsidP="008F097D">
            <w:pPr>
              <w:rPr>
                <w:bCs/>
                <w:sz w:val="16"/>
                <w:szCs w:val="16"/>
                <w:lang w:val="uk-UA"/>
              </w:rPr>
            </w:pPr>
            <w:r w:rsidRPr="00D02E8A">
              <w:rPr>
                <w:b/>
                <w:sz w:val="16"/>
                <w:szCs w:val="16"/>
                <w:lang w:val="uk-UA"/>
              </w:rPr>
              <w:t>Назва</w:t>
            </w:r>
            <w:r w:rsidRPr="00D02E8A">
              <w:rPr>
                <w:bCs/>
                <w:sz w:val="16"/>
                <w:szCs w:val="16"/>
                <w:lang w:val="uk-UA"/>
              </w:rPr>
              <w:t>/</w:t>
            </w:r>
            <w:r w:rsidRPr="00D02E8A">
              <w:rPr>
                <w:bCs/>
                <w:sz w:val="16"/>
                <w:szCs w:val="16"/>
                <w:lang w:val="en-US"/>
              </w:rPr>
              <w:t>Name</w:t>
            </w:r>
            <w:r w:rsidR="004A5E3A" w:rsidRPr="00D02E8A">
              <w:rPr>
                <w:bCs/>
                <w:sz w:val="16"/>
                <w:szCs w:val="16"/>
                <w:lang w:val="uk-UA"/>
              </w:rPr>
              <w:t xml:space="preserve">/ </w:t>
            </w:r>
            <w:r w:rsidR="004A5E3A" w:rsidRPr="00D02E8A">
              <w:rPr>
                <w:b/>
                <w:bCs/>
                <w:sz w:val="16"/>
                <w:szCs w:val="16"/>
                <w:lang w:val="el-GR"/>
              </w:rPr>
              <w:t>Όνομα</w:t>
            </w:r>
            <w:r w:rsidRPr="00D02E8A">
              <w:rPr>
                <w:bCs/>
                <w:sz w:val="16"/>
                <w:szCs w:val="16"/>
                <w:lang w:val="uk-UA"/>
              </w:rPr>
              <w:t xml:space="preserve"> </w:t>
            </w:r>
          </w:p>
          <w:p w:rsidR="008F097D" w:rsidRPr="00D02E8A" w:rsidRDefault="008F097D" w:rsidP="008F097D">
            <w:pPr>
              <w:rPr>
                <w:bCs/>
                <w:sz w:val="16"/>
                <w:szCs w:val="16"/>
                <w:lang w:val="uk-UA"/>
              </w:rPr>
            </w:pPr>
          </w:p>
          <w:p w:rsidR="008F097D" w:rsidRPr="00D02E8A" w:rsidRDefault="008F097D" w:rsidP="008F097D">
            <w:pPr>
              <w:spacing w:after="60"/>
              <w:ind w:left="34"/>
              <w:rPr>
                <w:bCs/>
                <w:sz w:val="16"/>
                <w:szCs w:val="16"/>
                <w:lang w:val="uk-UA"/>
              </w:rPr>
            </w:pPr>
            <w:r w:rsidRPr="00D02E8A">
              <w:rPr>
                <w:bCs/>
                <w:sz w:val="16"/>
                <w:szCs w:val="16"/>
                <w:lang w:val="uk-UA"/>
              </w:rPr>
              <w:t>Адреса /</w:t>
            </w:r>
            <w:r w:rsidRPr="00D02E8A">
              <w:rPr>
                <w:bCs/>
                <w:sz w:val="16"/>
                <w:szCs w:val="16"/>
                <w:lang w:val="en-US"/>
              </w:rPr>
              <w:t>Address</w:t>
            </w:r>
            <w:r w:rsidR="004A5E3A" w:rsidRPr="00D02E8A">
              <w:rPr>
                <w:bCs/>
                <w:sz w:val="16"/>
                <w:szCs w:val="16"/>
                <w:lang w:val="uk-UA"/>
              </w:rPr>
              <w:t xml:space="preserve">/ </w:t>
            </w:r>
            <w:r w:rsidR="004A5E3A" w:rsidRPr="00D02E8A">
              <w:rPr>
                <w:b/>
                <w:bCs/>
                <w:sz w:val="16"/>
                <w:szCs w:val="16"/>
                <w:lang w:val="el-GR"/>
              </w:rPr>
              <w:t>Διεύθυνση</w:t>
            </w:r>
          </w:p>
        </w:tc>
        <w:tc>
          <w:tcPr>
            <w:tcW w:w="2496" w:type="dxa"/>
            <w:gridSpan w:val="7"/>
            <w:tcBorders>
              <w:top w:val="nil"/>
              <w:left w:val="nil"/>
              <w:bottom w:val="single" w:sz="4" w:space="0" w:color="auto"/>
              <w:right w:val="single" w:sz="4" w:space="0" w:color="auto"/>
            </w:tcBorders>
          </w:tcPr>
          <w:p w:rsidR="008F097D" w:rsidRPr="00D02E8A" w:rsidRDefault="008F097D" w:rsidP="008F097D">
            <w:pPr>
              <w:tabs>
                <w:tab w:val="left" w:pos="3210"/>
              </w:tabs>
              <w:rPr>
                <w:bCs/>
                <w:sz w:val="16"/>
                <w:szCs w:val="16"/>
                <w:lang w:val="uk-UA"/>
              </w:rPr>
            </w:pPr>
            <w:r w:rsidRPr="00D02E8A">
              <w:rPr>
                <w:b/>
                <w:sz w:val="16"/>
                <w:szCs w:val="16"/>
                <w:lang w:val="uk-UA"/>
              </w:rPr>
              <w:t>Номер затвердження</w:t>
            </w:r>
            <w:r w:rsidRPr="00D02E8A">
              <w:rPr>
                <w:bCs/>
                <w:sz w:val="16"/>
                <w:szCs w:val="16"/>
                <w:lang w:val="uk-UA"/>
              </w:rPr>
              <w:t>/</w:t>
            </w:r>
            <w:r w:rsidRPr="00D02E8A">
              <w:rPr>
                <w:bCs/>
                <w:sz w:val="16"/>
                <w:szCs w:val="16"/>
                <w:lang w:val="en-US"/>
              </w:rPr>
              <w:t>Approval</w:t>
            </w:r>
            <w:r w:rsidRPr="00D02E8A">
              <w:rPr>
                <w:bCs/>
                <w:sz w:val="16"/>
                <w:szCs w:val="16"/>
                <w:lang w:val="uk-UA"/>
              </w:rPr>
              <w:t xml:space="preserve"> </w:t>
            </w:r>
            <w:r w:rsidRPr="00D02E8A">
              <w:rPr>
                <w:bCs/>
                <w:sz w:val="16"/>
                <w:szCs w:val="16"/>
                <w:lang w:val="en-US"/>
              </w:rPr>
              <w:t>number</w:t>
            </w:r>
            <w:r w:rsidR="004A5E3A" w:rsidRPr="00D02E8A">
              <w:rPr>
                <w:bCs/>
                <w:sz w:val="16"/>
                <w:szCs w:val="16"/>
                <w:lang w:val="uk-UA"/>
              </w:rPr>
              <w:t xml:space="preserve">/ </w:t>
            </w:r>
            <w:r w:rsidR="004A5E3A" w:rsidRPr="00D02E8A">
              <w:rPr>
                <w:b/>
                <w:bCs/>
                <w:sz w:val="16"/>
                <w:szCs w:val="16"/>
                <w:lang w:val="el-GR"/>
              </w:rPr>
              <w:t>Αριθμός</w:t>
            </w:r>
            <w:r w:rsidR="004A5E3A" w:rsidRPr="00D02E8A">
              <w:rPr>
                <w:b/>
                <w:bCs/>
                <w:sz w:val="16"/>
                <w:szCs w:val="16"/>
                <w:lang w:val="uk-UA"/>
              </w:rPr>
              <w:t xml:space="preserve"> </w:t>
            </w:r>
            <w:r w:rsidR="004A5E3A" w:rsidRPr="00D02E8A">
              <w:rPr>
                <w:b/>
                <w:bCs/>
                <w:sz w:val="16"/>
                <w:szCs w:val="16"/>
                <w:lang w:val="el-GR"/>
              </w:rPr>
              <w:t>έγκρισης</w:t>
            </w:r>
          </w:p>
          <w:p w:rsidR="008F097D" w:rsidRPr="00D02E8A" w:rsidRDefault="008F097D" w:rsidP="008F097D">
            <w:pPr>
              <w:tabs>
                <w:tab w:val="left" w:pos="3210"/>
              </w:tabs>
              <w:ind w:left="34"/>
              <w:rPr>
                <w:bCs/>
                <w:sz w:val="16"/>
                <w:szCs w:val="16"/>
                <w:lang w:val="uk-UA"/>
              </w:rPr>
            </w:pPr>
          </w:p>
          <w:p w:rsidR="008F097D" w:rsidRPr="00D02E8A" w:rsidRDefault="008F097D" w:rsidP="008F097D">
            <w:pPr>
              <w:tabs>
                <w:tab w:val="left" w:pos="3210"/>
              </w:tabs>
              <w:ind w:left="34"/>
              <w:rPr>
                <w:bCs/>
                <w:sz w:val="16"/>
                <w:szCs w:val="16"/>
                <w:lang w:val="uk-UA"/>
              </w:rPr>
            </w:pPr>
          </w:p>
          <w:p w:rsidR="008F097D" w:rsidRPr="00D02E8A" w:rsidRDefault="008F097D" w:rsidP="008F097D">
            <w:pPr>
              <w:tabs>
                <w:tab w:val="left" w:pos="3210"/>
              </w:tabs>
              <w:ind w:left="34"/>
              <w:rPr>
                <w:bCs/>
                <w:sz w:val="16"/>
                <w:szCs w:val="16"/>
                <w:lang w:val="uk-UA"/>
              </w:rPr>
            </w:pPr>
          </w:p>
          <w:p w:rsidR="008F097D" w:rsidRPr="00D02E8A" w:rsidRDefault="008F097D" w:rsidP="008F097D">
            <w:pPr>
              <w:tabs>
                <w:tab w:val="left" w:pos="3210"/>
              </w:tabs>
              <w:ind w:left="34"/>
              <w:rPr>
                <w:bCs/>
                <w:sz w:val="16"/>
                <w:szCs w:val="16"/>
                <w:lang w:val="uk-UA"/>
              </w:rPr>
            </w:pPr>
            <w:r w:rsidRPr="00D02E8A">
              <w:rPr>
                <w:b/>
                <w:sz w:val="16"/>
                <w:szCs w:val="16"/>
                <w:lang w:val="uk-UA"/>
              </w:rPr>
              <w:t>Номер затвердження</w:t>
            </w:r>
            <w:r w:rsidRPr="00D02E8A">
              <w:rPr>
                <w:bCs/>
                <w:sz w:val="16"/>
                <w:szCs w:val="16"/>
                <w:lang w:val="uk-UA"/>
              </w:rPr>
              <w:t>/</w:t>
            </w:r>
          </w:p>
          <w:p w:rsidR="008F097D" w:rsidRPr="00D02E8A" w:rsidRDefault="008F097D" w:rsidP="008F097D">
            <w:pPr>
              <w:spacing w:after="60"/>
              <w:ind w:left="34"/>
              <w:rPr>
                <w:bCs/>
                <w:sz w:val="16"/>
                <w:szCs w:val="16"/>
                <w:lang w:val="uk-UA"/>
              </w:rPr>
            </w:pPr>
            <w:r w:rsidRPr="00D02E8A">
              <w:rPr>
                <w:bCs/>
                <w:sz w:val="16"/>
                <w:szCs w:val="16"/>
                <w:lang w:val="en-US"/>
              </w:rPr>
              <w:t>Approval</w:t>
            </w:r>
            <w:r w:rsidRPr="00D02E8A">
              <w:rPr>
                <w:bCs/>
                <w:sz w:val="16"/>
                <w:szCs w:val="16"/>
                <w:lang w:val="uk-UA"/>
              </w:rPr>
              <w:t xml:space="preserve"> </w:t>
            </w:r>
            <w:r w:rsidRPr="00D02E8A">
              <w:rPr>
                <w:bCs/>
                <w:sz w:val="16"/>
                <w:szCs w:val="16"/>
                <w:lang w:val="en-US"/>
              </w:rPr>
              <w:t>number</w:t>
            </w:r>
            <w:r w:rsidR="004A5E3A" w:rsidRPr="00D02E8A">
              <w:rPr>
                <w:bCs/>
                <w:sz w:val="16"/>
                <w:szCs w:val="16"/>
                <w:lang w:val="uk-UA"/>
              </w:rPr>
              <w:t>/</w:t>
            </w:r>
            <w:r w:rsidR="004A5E3A" w:rsidRPr="00D02E8A">
              <w:rPr>
                <w:b/>
                <w:bCs/>
                <w:sz w:val="16"/>
                <w:szCs w:val="16"/>
                <w:lang w:val="uk-UA"/>
              </w:rPr>
              <w:t xml:space="preserve"> </w:t>
            </w:r>
            <w:r w:rsidR="004A5E3A" w:rsidRPr="00D02E8A">
              <w:rPr>
                <w:b/>
                <w:bCs/>
                <w:sz w:val="16"/>
                <w:szCs w:val="16"/>
                <w:lang w:val="el-GR"/>
              </w:rPr>
              <w:t>Αριθμός</w:t>
            </w:r>
            <w:r w:rsidR="004A5E3A" w:rsidRPr="00D02E8A">
              <w:rPr>
                <w:b/>
                <w:bCs/>
                <w:sz w:val="16"/>
                <w:szCs w:val="16"/>
                <w:lang w:val="uk-UA"/>
              </w:rPr>
              <w:t xml:space="preserve"> </w:t>
            </w:r>
            <w:r w:rsidR="004A5E3A" w:rsidRPr="00D02E8A">
              <w:rPr>
                <w:b/>
                <w:bCs/>
                <w:sz w:val="16"/>
                <w:szCs w:val="16"/>
                <w:lang w:val="el-GR"/>
              </w:rPr>
              <w:t>έγκρισης</w:t>
            </w:r>
          </w:p>
        </w:tc>
        <w:tc>
          <w:tcPr>
            <w:tcW w:w="2286" w:type="dxa"/>
            <w:gridSpan w:val="5"/>
            <w:tcBorders>
              <w:top w:val="nil"/>
              <w:left w:val="single" w:sz="4" w:space="0" w:color="auto"/>
              <w:bottom w:val="single" w:sz="4" w:space="0" w:color="auto"/>
              <w:right w:val="nil"/>
            </w:tcBorders>
          </w:tcPr>
          <w:p w:rsidR="008F097D" w:rsidRPr="00D02E8A" w:rsidRDefault="008F097D" w:rsidP="008F097D">
            <w:pPr>
              <w:ind w:left="35"/>
              <w:rPr>
                <w:bCs/>
                <w:sz w:val="16"/>
                <w:szCs w:val="16"/>
                <w:lang w:val="uk-UA"/>
              </w:rPr>
            </w:pPr>
            <w:r w:rsidRPr="00D02E8A">
              <w:rPr>
                <w:b/>
                <w:sz w:val="16"/>
                <w:szCs w:val="16"/>
                <w:lang w:val="uk-UA"/>
              </w:rPr>
              <w:t>Назва</w:t>
            </w:r>
            <w:r w:rsidRPr="00D02E8A">
              <w:rPr>
                <w:bCs/>
                <w:sz w:val="16"/>
                <w:szCs w:val="16"/>
                <w:lang w:val="uk-UA"/>
              </w:rPr>
              <w:t>/</w:t>
            </w:r>
            <w:r w:rsidRPr="00D02E8A">
              <w:rPr>
                <w:bCs/>
                <w:sz w:val="16"/>
                <w:szCs w:val="16"/>
                <w:lang w:val="en-US"/>
              </w:rPr>
              <w:t>Name</w:t>
            </w:r>
            <w:r w:rsidRPr="00D02E8A">
              <w:rPr>
                <w:bCs/>
                <w:sz w:val="16"/>
                <w:szCs w:val="16"/>
                <w:lang w:val="uk-UA"/>
              </w:rPr>
              <w:t xml:space="preserve"> </w:t>
            </w:r>
            <w:r w:rsidR="00D92AD0" w:rsidRPr="00D02E8A">
              <w:rPr>
                <w:bCs/>
                <w:sz w:val="16"/>
                <w:szCs w:val="16"/>
                <w:lang w:val="uk-UA"/>
              </w:rPr>
              <w:t>/</w:t>
            </w:r>
            <w:r w:rsidR="00D92AD0" w:rsidRPr="00D02E8A">
              <w:rPr>
                <w:b/>
                <w:bCs/>
                <w:sz w:val="16"/>
                <w:szCs w:val="16"/>
                <w:lang w:val="el-GR"/>
              </w:rPr>
              <w:t>Όνομα</w:t>
            </w:r>
          </w:p>
          <w:p w:rsidR="008F097D" w:rsidRPr="00D02E8A" w:rsidRDefault="008F097D" w:rsidP="008F097D">
            <w:pPr>
              <w:ind w:left="35"/>
              <w:rPr>
                <w:bCs/>
                <w:sz w:val="16"/>
                <w:szCs w:val="16"/>
                <w:lang w:val="uk-UA"/>
              </w:rPr>
            </w:pPr>
          </w:p>
          <w:p w:rsidR="008F097D" w:rsidRPr="00D02E8A" w:rsidRDefault="008F097D" w:rsidP="008F097D">
            <w:pPr>
              <w:ind w:left="35"/>
              <w:rPr>
                <w:bCs/>
                <w:sz w:val="16"/>
                <w:szCs w:val="16"/>
                <w:lang w:val="uk-UA"/>
              </w:rPr>
            </w:pPr>
          </w:p>
          <w:p w:rsidR="008F097D" w:rsidRPr="00D02E8A" w:rsidRDefault="008F097D" w:rsidP="008F097D">
            <w:pPr>
              <w:ind w:left="35"/>
              <w:rPr>
                <w:bCs/>
                <w:sz w:val="16"/>
                <w:szCs w:val="16"/>
                <w:lang w:val="uk-UA"/>
              </w:rPr>
            </w:pPr>
            <w:r w:rsidRPr="00D02E8A">
              <w:rPr>
                <w:b/>
                <w:sz w:val="16"/>
                <w:szCs w:val="16"/>
                <w:lang w:val="uk-UA"/>
              </w:rPr>
              <w:t>Адреса</w:t>
            </w:r>
            <w:r w:rsidRPr="00D02E8A">
              <w:rPr>
                <w:bCs/>
                <w:sz w:val="16"/>
                <w:szCs w:val="16"/>
                <w:lang w:val="uk-UA"/>
              </w:rPr>
              <w:t>/</w:t>
            </w:r>
            <w:r w:rsidRPr="00D02E8A">
              <w:rPr>
                <w:bCs/>
                <w:sz w:val="16"/>
                <w:szCs w:val="16"/>
                <w:lang w:val="en-US"/>
              </w:rPr>
              <w:t>Address</w:t>
            </w:r>
            <w:r w:rsidR="00D92AD0" w:rsidRPr="00D02E8A">
              <w:rPr>
                <w:bCs/>
                <w:sz w:val="16"/>
                <w:szCs w:val="16"/>
                <w:lang w:val="uk-UA"/>
              </w:rPr>
              <w:t xml:space="preserve">/ </w:t>
            </w:r>
            <w:r w:rsidR="00D92AD0" w:rsidRPr="00D02E8A">
              <w:rPr>
                <w:b/>
                <w:bCs/>
                <w:sz w:val="16"/>
                <w:szCs w:val="16"/>
                <w:lang w:val="el-GR"/>
              </w:rPr>
              <w:t>Διεύθυνση</w:t>
            </w:r>
          </w:p>
          <w:p w:rsidR="008F097D" w:rsidRPr="00D02E8A" w:rsidRDefault="008F097D" w:rsidP="008F097D">
            <w:pPr>
              <w:ind w:left="35"/>
              <w:rPr>
                <w:bCs/>
                <w:sz w:val="16"/>
                <w:szCs w:val="16"/>
                <w:lang w:val="uk-UA"/>
              </w:rPr>
            </w:pPr>
          </w:p>
          <w:p w:rsidR="008F097D" w:rsidRPr="00D02E8A" w:rsidRDefault="008F097D" w:rsidP="008F097D">
            <w:pPr>
              <w:ind w:left="35"/>
              <w:rPr>
                <w:bCs/>
                <w:sz w:val="16"/>
                <w:szCs w:val="16"/>
                <w:lang w:val="uk-UA"/>
              </w:rPr>
            </w:pPr>
          </w:p>
          <w:p w:rsidR="008F097D" w:rsidRPr="00D02E8A" w:rsidRDefault="008F097D" w:rsidP="008F097D">
            <w:pPr>
              <w:ind w:left="35"/>
              <w:rPr>
                <w:bCs/>
                <w:sz w:val="16"/>
                <w:szCs w:val="16"/>
                <w:lang w:val="uk-UA"/>
              </w:rPr>
            </w:pPr>
            <w:r w:rsidRPr="00D02E8A">
              <w:rPr>
                <w:b/>
                <w:sz w:val="16"/>
                <w:szCs w:val="16"/>
                <w:lang w:val="uk-UA"/>
              </w:rPr>
              <w:t>Поштовий індекс</w:t>
            </w:r>
            <w:r w:rsidRPr="00D02E8A">
              <w:rPr>
                <w:bCs/>
                <w:sz w:val="16"/>
                <w:szCs w:val="16"/>
                <w:lang w:val="uk-UA"/>
              </w:rPr>
              <w:t>/</w:t>
            </w:r>
            <w:r w:rsidRPr="00D02E8A">
              <w:rPr>
                <w:bCs/>
                <w:sz w:val="16"/>
                <w:szCs w:val="16"/>
                <w:lang w:val="en-US"/>
              </w:rPr>
              <w:t>Postal</w:t>
            </w:r>
            <w:r w:rsidRPr="00D02E8A">
              <w:rPr>
                <w:bCs/>
                <w:sz w:val="16"/>
                <w:szCs w:val="16"/>
                <w:lang w:val="uk-UA"/>
              </w:rPr>
              <w:t xml:space="preserve"> </w:t>
            </w:r>
            <w:r w:rsidRPr="00D02E8A">
              <w:rPr>
                <w:bCs/>
                <w:sz w:val="16"/>
                <w:szCs w:val="16"/>
                <w:lang w:val="en-US"/>
              </w:rPr>
              <w:t>code</w:t>
            </w:r>
            <w:r w:rsidR="002D6108" w:rsidRPr="00D02E8A">
              <w:rPr>
                <w:bCs/>
                <w:sz w:val="16"/>
                <w:szCs w:val="16"/>
                <w:lang w:val="uk-UA"/>
              </w:rPr>
              <w:t>/</w:t>
            </w:r>
            <w:r w:rsidR="002D6108" w:rsidRPr="00D02E8A">
              <w:rPr>
                <w:rStyle w:val="jlqj4b"/>
                <w:b/>
                <w:sz w:val="16"/>
                <w:szCs w:val="16"/>
              </w:rPr>
              <w:t xml:space="preserve"> Ταχυδρομικός Κώδικας</w:t>
            </w:r>
          </w:p>
          <w:p w:rsidR="008F097D" w:rsidRPr="00D02E8A" w:rsidRDefault="008F097D" w:rsidP="008F097D">
            <w:pPr>
              <w:rPr>
                <w:bCs/>
                <w:sz w:val="16"/>
                <w:szCs w:val="16"/>
                <w:lang w:val="uk-UA"/>
              </w:rPr>
            </w:pPr>
          </w:p>
        </w:tc>
        <w:tc>
          <w:tcPr>
            <w:tcW w:w="2304" w:type="dxa"/>
            <w:gridSpan w:val="5"/>
            <w:tcBorders>
              <w:top w:val="nil"/>
              <w:left w:val="nil"/>
              <w:bottom w:val="single" w:sz="4" w:space="0" w:color="auto"/>
              <w:right w:val="single" w:sz="4" w:space="0" w:color="auto"/>
            </w:tcBorders>
          </w:tcPr>
          <w:p w:rsidR="008F097D" w:rsidRPr="00D02E8A" w:rsidRDefault="008F097D" w:rsidP="008F097D">
            <w:pPr>
              <w:ind w:left="35"/>
              <w:rPr>
                <w:sz w:val="16"/>
                <w:szCs w:val="16"/>
                <w:lang w:val="uk-UA"/>
              </w:rPr>
            </w:pPr>
            <w:r w:rsidRPr="00D02E8A">
              <w:rPr>
                <w:b/>
                <w:bCs/>
                <w:sz w:val="16"/>
                <w:szCs w:val="16"/>
                <w:lang w:val="uk-UA"/>
              </w:rPr>
              <w:t>Митний склад</w:t>
            </w:r>
            <w:r w:rsidRPr="00D02E8A">
              <w:rPr>
                <w:sz w:val="16"/>
                <w:szCs w:val="16"/>
                <w:lang w:val="uk-UA"/>
              </w:rPr>
              <w:t>/</w:t>
            </w:r>
            <w:r w:rsidRPr="00D02E8A">
              <w:rPr>
                <w:sz w:val="16"/>
                <w:szCs w:val="16"/>
                <w:lang w:val="en-US"/>
              </w:rPr>
              <w:t>Custom</w:t>
            </w:r>
            <w:r w:rsidRPr="00D02E8A">
              <w:rPr>
                <w:sz w:val="16"/>
                <w:szCs w:val="16"/>
                <w:lang w:val="uk-UA"/>
              </w:rPr>
              <w:t xml:space="preserve"> </w:t>
            </w:r>
            <w:r w:rsidRPr="00D02E8A">
              <w:rPr>
                <w:sz w:val="16"/>
                <w:szCs w:val="16"/>
                <w:lang w:val="en-US"/>
              </w:rPr>
              <w:t>warehouse</w:t>
            </w:r>
            <w:r w:rsidRPr="00D02E8A">
              <w:rPr>
                <w:sz w:val="16"/>
                <w:szCs w:val="16"/>
                <w:lang w:val="uk-UA"/>
              </w:rPr>
              <w:t xml:space="preserve"> </w:t>
            </w:r>
            <w:r w:rsidR="00D92AD0" w:rsidRPr="00D02E8A">
              <w:rPr>
                <w:sz w:val="16"/>
                <w:szCs w:val="16"/>
                <w:lang w:val="uk-UA"/>
              </w:rPr>
              <w:t>/</w:t>
            </w:r>
            <w:r w:rsidR="00D92AD0" w:rsidRPr="00D02E8A">
              <w:rPr>
                <w:b/>
                <w:bCs/>
                <w:sz w:val="16"/>
                <w:szCs w:val="16"/>
                <w:lang w:val="el-GR"/>
              </w:rPr>
              <w:t>Τελωνείο</w:t>
            </w:r>
          </w:p>
          <w:p w:rsidR="008F097D" w:rsidRPr="00D02E8A" w:rsidRDefault="008F097D" w:rsidP="008F097D">
            <w:pPr>
              <w:ind w:left="35"/>
              <w:rPr>
                <w:sz w:val="16"/>
                <w:szCs w:val="16"/>
                <w:lang w:val="uk-UA"/>
              </w:rPr>
            </w:pPr>
          </w:p>
          <w:p w:rsidR="008F097D" w:rsidRPr="00D02E8A" w:rsidRDefault="008F097D" w:rsidP="008F097D">
            <w:pPr>
              <w:rPr>
                <w:sz w:val="16"/>
                <w:szCs w:val="16"/>
                <w:lang w:val="uk-UA"/>
              </w:rPr>
            </w:pPr>
          </w:p>
          <w:p w:rsidR="008F097D" w:rsidRPr="00D02E8A" w:rsidRDefault="008F097D" w:rsidP="008F097D">
            <w:pPr>
              <w:ind w:left="35"/>
              <w:rPr>
                <w:sz w:val="16"/>
                <w:szCs w:val="16"/>
                <w:lang w:val="uk-UA"/>
              </w:rPr>
            </w:pPr>
            <w:r w:rsidRPr="00D02E8A">
              <w:rPr>
                <w:b/>
                <w:bCs/>
                <w:sz w:val="16"/>
                <w:szCs w:val="16"/>
                <w:lang w:val="uk-UA"/>
              </w:rPr>
              <w:t>Номер затвердження</w:t>
            </w:r>
            <w:r w:rsidRPr="00D02E8A">
              <w:rPr>
                <w:sz w:val="16"/>
                <w:szCs w:val="16"/>
                <w:lang w:val="uk-UA"/>
              </w:rPr>
              <w:t>/</w:t>
            </w:r>
          </w:p>
          <w:p w:rsidR="008F097D" w:rsidRPr="00D02E8A" w:rsidRDefault="008F097D" w:rsidP="008F097D">
            <w:pPr>
              <w:ind w:left="35"/>
              <w:rPr>
                <w:sz w:val="16"/>
                <w:szCs w:val="16"/>
                <w:lang w:val="el-GR"/>
              </w:rPr>
            </w:pPr>
            <w:r w:rsidRPr="00D02E8A">
              <w:rPr>
                <w:sz w:val="16"/>
                <w:szCs w:val="16"/>
                <w:lang w:val="en-US"/>
              </w:rPr>
              <w:t>Approval number</w:t>
            </w:r>
            <w:r w:rsidR="00D92AD0" w:rsidRPr="00D02E8A">
              <w:rPr>
                <w:sz w:val="16"/>
                <w:szCs w:val="16"/>
                <w:lang w:val="el-GR"/>
              </w:rPr>
              <w:t>/</w:t>
            </w:r>
            <w:r w:rsidR="00D92AD0" w:rsidRPr="00D02E8A">
              <w:rPr>
                <w:b/>
                <w:bCs/>
                <w:sz w:val="16"/>
                <w:szCs w:val="16"/>
                <w:lang w:val="el-GR"/>
              </w:rPr>
              <w:t xml:space="preserve"> Αριθμός</w:t>
            </w:r>
            <w:r w:rsidR="00D92AD0" w:rsidRPr="00D02E8A">
              <w:rPr>
                <w:b/>
                <w:bCs/>
                <w:sz w:val="16"/>
                <w:szCs w:val="16"/>
                <w:lang w:val="uk-UA"/>
              </w:rPr>
              <w:t xml:space="preserve"> </w:t>
            </w:r>
            <w:r w:rsidR="00D92AD0" w:rsidRPr="00D02E8A">
              <w:rPr>
                <w:b/>
                <w:bCs/>
                <w:sz w:val="16"/>
                <w:szCs w:val="16"/>
                <w:lang w:val="el-GR"/>
              </w:rPr>
              <w:t>έγκρισης</w:t>
            </w:r>
          </w:p>
        </w:tc>
      </w:tr>
      <w:tr w:rsidR="008F097D" w:rsidRPr="00D02E8A" w:rsidTr="00562011">
        <w:trPr>
          <w:trHeight w:val="797"/>
        </w:trPr>
        <w:tc>
          <w:tcPr>
            <w:tcW w:w="1135" w:type="dxa"/>
            <w:vMerge/>
          </w:tcPr>
          <w:p w:rsidR="008F097D" w:rsidRPr="00D02E8A" w:rsidRDefault="008F097D" w:rsidP="008F097D">
            <w:pPr>
              <w:rPr>
                <w:bCs/>
                <w:sz w:val="16"/>
                <w:szCs w:val="16"/>
                <w:highlight w:val="yellow"/>
                <w:lang w:val="uk-UA"/>
              </w:rPr>
            </w:pPr>
          </w:p>
        </w:tc>
        <w:tc>
          <w:tcPr>
            <w:tcW w:w="5332" w:type="dxa"/>
            <w:gridSpan w:val="12"/>
            <w:tcBorders>
              <w:top w:val="single" w:sz="4" w:space="0" w:color="auto"/>
              <w:bottom w:val="single" w:sz="4" w:space="0" w:color="auto"/>
              <w:right w:val="single" w:sz="4" w:space="0" w:color="auto"/>
            </w:tcBorders>
          </w:tcPr>
          <w:p w:rsidR="008F097D" w:rsidRPr="00D02E8A" w:rsidRDefault="008F097D" w:rsidP="008F097D">
            <w:pPr>
              <w:rPr>
                <w:b/>
                <w:bCs/>
                <w:sz w:val="16"/>
                <w:szCs w:val="16"/>
                <w:lang w:val="uk-UA"/>
              </w:rPr>
            </w:pPr>
            <w:r w:rsidRPr="00D02E8A">
              <w:rPr>
                <w:b/>
                <w:sz w:val="16"/>
                <w:szCs w:val="16"/>
                <w:lang w:val="en-US"/>
              </w:rPr>
              <w:t>I</w:t>
            </w:r>
            <w:r w:rsidRPr="00D02E8A">
              <w:rPr>
                <w:b/>
                <w:sz w:val="16"/>
                <w:szCs w:val="16"/>
                <w:lang w:val="uk-UA"/>
              </w:rPr>
              <w:t>.13. Місце відвантаження</w:t>
            </w:r>
            <w:r w:rsidRPr="00D02E8A">
              <w:rPr>
                <w:bCs/>
                <w:sz w:val="16"/>
                <w:szCs w:val="16"/>
                <w:lang w:val="uk-UA"/>
              </w:rPr>
              <w:t>/</w:t>
            </w:r>
            <w:r w:rsidRPr="00D02E8A">
              <w:rPr>
                <w:bCs/>
                <w:sz w:val="16"/>
                <w:szCs w:val="16"/>
                <w:lang w:val="en-US"/>
              </w:rPr>
              <w:t>Place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loading</w:t>
            </w:r>
            <w:r w:rsidR="002D6108" w:rsidRPr="00D02E8A">
              <w:rPr>
                <w:bCs/>
                <w:sz w:val="16"/>
                <w:szCs w:val="16"/>
                <w:lang w:val="uk-UA"/>
              </w:rPr>
              <w:t xml:space="preserve">/ </w:t>
            </w:r>
            <w:r w:rsidR="0019498C" w:rsidRPr="00D02E8A">
              <w:rPr>
                <w:b/>
                <w:bCs/>
                <w:sz w:val="16"/>
                <w:szCs w:val="16"/>
                <w:lang w:val="el-GR"/>
              </w:rPr>
              <w:t>Τόπος</w:t>
            </w:r>
            <w:r w:rsidR="0019498C" w:rsidRPr="00D02E8A">
              <w:rPr>
                <w:b/>
                <w:bCs/>
                <w:sz w:val="16"/>
                <w:szCs w:val="16"/>
                <w:lang w:val="uk-UA"/>
              </w:rPr>
              <w:t xml:space="preserve"> </w:t>
            </w:r>
            <w:r w:rsidR="0019498C" w:rsidRPr="00D02E8A">
              <w:rPr>
                <w:b/>
                <w:bCs/>
                <w:sz w:val="16"/>
                <w:szCs w:val="16"/>
                <w:lang w:val="el-GR"/>
              </w:rPr>
              <w:t>φόρτωσης</w:t>
            </w:r>
          </w:p>
          <w:p w:rsidR="008F097D" w:rsidRPr="00D02E8A" w:rsidRDefault="008F097D" w:rsidP="008F097D">
            <w:pPr>
              <w:tabs>
                <w:tab w:val="left" w:pos="3210"/>
              </w:tabs>
              <w:ind w:left="34"/>
              <w:rPr>
                <w:bCs/>
                <w:sz w:val="16"/>
                <w:szCs w:val="16"/>
                <w:lang w:val="el-GR"/>
              </w:rPr>
            </w:pPr>
            <w:r w:rsidRPr="00D02E8A">
              <w:rPr>
                <w:bCs/>
                <w:sz w:val="16"/>
                <w:szCs w:val="16"/>
                <w:lang w:val="uk-UA"/>
              </w:rPr>
              <w:t>Адреса /</w:t>
            </w:r>
            <w:r w:rsidRPr="00D02E8A">
              <w:rPr>
                <w:bCs/>
                <w:sz w:val="16"/>
                <w:szCs w:val="16"/>
                <w:lang w:val="en-US"/>
              </w:rPr>
              <w:t>Address</w:t>
            </w:r>
            <w:r w:rsidR="0019498C" w:rsidRPr="00D02E8A">
              <w:rPr>
                <w:bCs/>
                <w:sz w:val="16"/>
                <w:szCs w:val="16"/>
                <w:lang w:val="el-GR"/>
              </w:rPr>
              <w:t xml:space="preserve">/ </w:t>
            </w:r>
            <w:r w:rsidR="00911402" w:rsidRPr="00D02E8A">
              <w:rPr>
                <w:b/>
                <w:bCs/>
                <w:sz w:val="16"/>
                <w:szCs w:val="16"/>
                <w:lang w:val="el-GR"/>
              </w:rPr>
              <w:t>Δ</w:t>
            </w:r>
            <w:r w:rsidR="0019498C" w:rsidRPr="00D02E8A">
              <w:rPr>
                <w:b/>
                <w:bCs/>
                <w:sz w:val="16"/>
                <w:szCs w:val="16"/>
                <w:lang w:val="el-GR"/>
              </w:rPr>
              <w:t>ιεύθυνση</w:t>
            </w:r>
          </w:p>
          <w:p w:rsidR="008F097D" w:rsidRPr="00D02E8A" w:rsidRDefault="008F097D" w:rsidP="00BE0BE0">
            <w:pPr>
              <w:tabs>
                <w:tab w:val="left" w:pos="3210"/>
              </w:tabs>
              <w:rPr>
                <w:bCs/>
                <w:sz w:val="16"/>
                <w:szCs w:val="16"/>
                <w:lang w:val="en-US"/>
              </w:rPr>
            </w:pPr>
          </w:p>
          <w:p w:rsidR="008F097D" w:rsidRPr="00D02E8A" w:rsidRDefault="008F097D" w:rsidP="008F097D">
            <w:pPr>
              <w:tabs>
                <w:tab w:val="left" w:pos="3210"/>
              </w:tabs>
              <w:ind w:left="34"/>
              <w:rPr>
                <w:bCs/>
                <w:sz w:val="16"/>
                <w:szCs w:val="16"/>
                <w:lang w:val="uk-UA"/>
              </w:rPr>
            </w:pPr>
          </w:p>
        </w:tc>
        <w:tc>
          <w:tcPr>
            <w:tcW w:w="4590" w:type="dxa"/>
            <w:gridSpan w:val="10"/>
            <w:tcBorders>
              <w:top w:val="single" w:sz="4" w:space="0" w:color="auto"/>
              <w:left w:val="single" w:sz="4" w:space="0" w:color="auto"/>
              <w:bottom w:val="single" w:sz="4" w:space="0" w:color="auto"/>
            </w:tcBorders>
          </w:tcPr>
          <w:p w:rsidR="008F097D" w:rsidRPr="00D02E8A" w:rsidRDefault="008F097D" w:rsidP="008F097D">
            <w:pPr>
              <w:rPr>
                <w:bCs/>
                <w:sz w:val="16"/>
                <w:szCs w:val="16"/>
                <w:lang w:val="uk-UA"/>
              </w:rPr>
            </w:pPr>
            <w:r w:rsidRPr="00D02E8A">
              <w:rPr>
                <w:b/>
                <w:sz w:val="16"/>
                <w:szCs w:val="16"/>
                <w:lang w:val="en-US"/>
              </w:rPr>
              <w:t>I</w:t>
            </w:r>
            <w:r w:rsidRPr="00D02E8A">
              <w:rPr>
                <w:b/>
                <w:sz w:val="16"/>
                <w:szCs w:val="16"/>
                <w:lang w:val="uk-UA"/>
              </w:rPr>
              <w:t>.14. Дата відправлення</w:t>
            </w:r>
            <w:r w:rsidRPr="00D02E8A">
              <w:rPr>
                <w:bCs/>
                <w:sz w:val="16"/>
                <w:szCs w:val="16"/>
                <w:lang w:val="uk-UA"/>
              </w:rPr>
              <w:t>/</w:t>
            </w:r>
            <w:r w:rsidRPr="00D02E8A">
              <w:rPr>
                <w:bCs/>
                <w:sz w:val="16"/>
                <w:szCs w:val="16"/>
                <w:lang w:val="en-US"/>
              </w:rPr>
              <w:t>Date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departure</w:t>
            </w:r>
            <w:r w:rsidR="00911402" w:rsidRPr="00D02E8A">
              <w:rPr>
                <w:bCs/>
                <w:sz w:val="16"/>
                <w:szCs w:val="16"/>
                <w:lang w:val="uk-UA"/>
              </w:rPr>
              <w:t xml:space="preserve"> /</w:t>
            </w:r>
            <w:r w:rsidR="00911402" w:rsidRPr="00D02E8A">
              <w:rPr>
                <w:sz w:val="16"/>
                <w:szCs w:val="16"/>
              </w:rPr>
              <w:t xml:space="preserve"> </w:t>
            </w:r>
            <w:r w:rsidR="00911402" w:rsidRPr="00D02E8A">
              <w:rPr>
                <w:b/>
                <w:bCs/>
                <w:sz w:val="16"/>
                <w:szCs w:val="16"/>
                <w:lang w:val="el-GR"/>
              </w:rPr>
              <w:t>Ημερομηνία</w:t>
            </w:r>
            <w:r w:rsidR="00911402" w:rsidRPr="00D02E8A">
              <w:rPr>
                <w:b/>
                <w:bCs/>
                <w:sz w:val="16"/>
                <w:szCs w:val="16"/>
                <w:lang w:val="uk-UA"/>
              </w:rPr>
              <w:t xml:space="preserve"> </w:t>
            </w:r>
            <w:r w:rsidR="00911402" w:rsidRPr="00D02E8A">
              <w:rPr>
                <w:b/>
                <w:bCs/>
                <w:sz w:val="16"/>
                <w:szCs w:val="16"/>
                <w:lang w:val="el-GR"/>
              </w:rPr>
              <w:t>αναχώρησης</w:t>
            </w:r>
          </w:p>
          <w:p w:rsidR="008F097D" w:rsidRPr="00D02E8A" w:rsidRDefault="008F097D" w:rsidP="008F097D">
            <w:pPr>
              <w:ind w:left="35"/>
              <w:jc w:val="center"/>
              <w:rPr>
                <w:bCs/>
                <w:sz w:val="16"/>
                <w:szCs w:val="16"/>
                <w:lang w:val="uk-UA"/>
              </w:rPr>
            </w:pPr>
          </w:p>
        </w:tc>
      </w:tr>
      <w:tr w:rsidR="008F097D" w:rsidRPr="00D02E8A" w:rsidTr="00562011">
        <w:trPr>
          <w:trHeight w:val="420"/>
        </w:trPr>
        <w:tc>
          <w:tcPr>
            <w:tcW w:w="1135" w:type="dxa"/>
            <w:vMerge w:val="restart"/>
            <w:tcBorders>
              <w:left w:val="nil"/>
            </w:tcBorders>
          </w:tcPr>
          <w:p w:rsidR="008F097D" w:rsidRPr="00D02E8A" w:rsidRDefault="008F097D" w:rsidP="008F097D">
            <w:pPr>
              <w:rPr>
                <w:bCs/>
                <w:sz w:val="16"/>
                <w:szCs w:val="16"/>
                <w:highlight w:val="yellow"/>
                <w:lang w:val="uk-UA"/>
              </w:rPr>
            </w:pPr>
          </w:p>
        </w:tc>
        <w:tc>
          <w:tcPr>
            <w:tcW w:w="5332" w:type="dxa"/>
            <w:gridSpan w:val="12"/>
            <w:tcBorders>
              <w:bottom w:val="nil"/>
            </w:tcBorders>
            <w:shd w:val="clear" w:color="auto" w:fill="auto"/>
          </w:tcPr>
          <w:p w:rsidR="008F097D" w:rsidRPr="00D02E8A" w:rsidRDefault="008F097D" w:rsidP="008F097D">
            <w:pPr>
              <w:tabs>
                <w:tab w:val="center" w:pos="2256"/>
              </w:tabs>
              <w:rPr>
                <w:bCs/>
                <w:sz w:val="16"/>
                <w:szCs w:val="16"/>
                <w:lang w:val="en-US"/>
              </w:rPr>
            </w:pPr>
            <w:r w:rsidRPr="00D02E8A">
              <w:rPr>
                <w:b/>
                <w:sz w:val="16"/>
                <w:szCs w:val="16"/>
                <w:lang w:val="en-US"/>
              </w:rPr>
              <w:t>I</w:t>
            </w:r>
            <w:r w:rsidR="00BE0BE0" w:rsidRPr="00D02E8A">
              <w:rPr>
                <w:b/>
                <w:sz w:val="16"/>
                <w:szCs w:val="16"/>
                <w:lang w:val="uk-UA"/>
              </w:rPr>
              <w:t>.15. Тран</w:t>
            </w:r>
            <w:r w:rsidR="00BE0BE0" w:rsidRPr="00D02E8A">
              <w:rPr>
                <w:b/>
                <w:sz w:val="16"/>
                <w:szCs w:val="16"/>
                <w:lang w:val="en-US"/>
              </w:rPr>
              <w:t>c</w:t>
            </w:r>
            <w:r w:rsidRPr="00D02E8A">
              <w:rPr>
                <w:b/>
                <w:sz w:val="16"/>
                <w:szCs w:val="16"/>
                <w:lang w:val="uk-UA"/>
              </w:rPr>
              <w:t>порт</w:t>
            </w:r>
            <w:r w:rsidRPr="00D02E8A">
              <w:rPr>
                <w:bCs/>
                <w:sz w:val="16"/>
                <w:szCs w:val="16"/>
                <w:lang w:val="uk-UA"/>
              </w:rPr>
              <w:t>/</w:t>
            </w:r>
            <w:r w:rsidRPr="00D02E8A">
              <w:rPr>
                <w:bCs/>
                <w:sz w:val="16"/>
                <w:szCs w:val="16"/>
                <w:lang w:val="en-US"/>
              </w:rPr>
              <w:t>Means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transport</w:t>
            </w:r>
            <w:r w:rsidR="00917CC9" w:rsidRPr="00D02E8A">
              <w:rPr>
                <w:bCs/>
                <w:sz w:val="16"/>
                <w:szCs w:val="16"/>
                <w:lang w:val="en-US"/>
              </w:rPr>
              <w:t xml:space="preserve"> /</w:t>
            </w:r>
            <w:r w:rsidR="00917CC9" w:rsidRPr="00D02E8A">
              <w:rPr>
                <w:b/>
                <w:bCs/>
                <w:sz w:val="16"/>
                <w:szCs w:val="16"/>
                <w:lang w:val="el-GR"/>
              </w:rPr>
              <w:t>Μέσα</w:t>
            </w:r>
            <w:r w:rsidR="00917CC9" w:rsidRPr="00D02E8A">
              <w:rPr>
                <w:b/>
                <w:bCs/>
                <w:sz w:val="16"/>
                <w:szCs w:val="16"/>
                <w:lang w:val="en-US"/>
              </w:rPr>
              <w:t xml:space="preserve"> </w:t>
            </w:r>
            <w:r w:rsidR="00917CC9" w:rsidRPr="00D02E8A">
              <w:rPr>
                <w:b/>
                <w:bCs/>
                <w:sz w:val="16"/>
                <w:szCs w:val="16"/>
                <w:lang w:val="el-GR"/>
              </w:rPr>
              <w:t>μεταφοράς</w:t>
            </w:r>
          </w:p>
        </w:tc>
        <w:tc>
          <w:tcPr>
            <w:tcW w:w="4590" w:type="dxa"/>
            <w:gridSpan w:val="10"/>
          </w:tcPr>
          <w:p w:rsidR="008F097D" w:rsidRPr="00D02E8A" w:rsidRDefault="003A28E0" w:rsidP="008F097D">
            <w:pPr>
              <w:rPr>
                <w:sz w:val="16"/>
                <w:szCs w:val="16"/>
                <w:lang w:val="uk-UA"/>
              </w:rPr>
            </w:pPr>
            <w:r w:rsidRPr="00D02E8A">
              <w:rPr>
                <w:b/>
                <w:bCs/>
                <w:sz w:val="16"/>
                <w:szCs w:val="16"/>
                <w:lang w:val="en-US"/>
              </w:rPr>
              <w:t>I</w:t>
            </w:r>
            <w:r w:rsidR="008F097D" w:rsidRPr="00D02E8A">
              <w:rPr>
                <w:b/>
                <w:bCs/>
                <w:sz w:val="16"/>
                <w:szCs w:val="16"/>
                <w:lang w:val="uk-UA"/>
              </w:rPr>
              <w:t>.16</w:t>
            </w:r>
            <w:r w:rsidR="008F097D" w:rsidRPr="00D02E8A">
              <w:rPr>
                <w:b/>
                <w:bCs/>
                <w:sz w:val="16"/>
                <w:szCs w:val="16"/>
              </w:rPr>
              <w:t>.</w:t>
            </w:r>
            <w:r w:rsidR="008F097D" w:rsidRPr="00D02E8A">
              <w:rPr>
                <w:b/>
                <w:bCs/>
                <w:sz w:val="16"/>
                <w:szCs w:val="16"/>
                <w:lang w:val="uk-UA"/>
              </w:rPr>
              <w:t> Вхідний прикордонний інспекційний пост в Україні</w:t>
            </w:r>
            <w:r w:rsidR="008F097D" w:rsidRPr="00D02E8A">
              <w:rPr>
                <w:sz w:val="16"/>
                <w:szCs w:val="16"/>
                <w:lang w:val="uk-UA"/>
              </w:rPr>
              <w:t>/</w:t>
            </w:r>
          </w:p>
          <w:p w:rsidR="008F097D" w:rsidRPr="00D02E8A" w:rsidRDefault="008F097D" w:rsidP="008F097D">
            <w:pPr>
              <w:ind w:left="322"/>
              <w:rPr>
                <w:b/>
                <w:sz w:val="16"/>
                <w:szCs w:val="16"/>
                <w:lang w:val="uk-UA"/>
              </w:rPr>
            </w:pPr>
            <w:r w:rsidRPr="00D02E8A">
              <w:rPr>
                <w:sz w:val="16"/>
                <w:szCs w:val="16"/>
                <w:lang w:val="en-US"/>
              </w:rPr>
              <w:t>Entry</w:t>
            </w:r>
            <w:r w:rsidRPr="00D02E8A">
              <w:rPr>
                <w:sz w:val="16"/>
                <w:szCs w:val="16"/>
              </w:rPr>
              <w:t xml:space="preserve"> </w:t>
            </w:r>
            <w:r w:rsidRPr="00D02E8A">
              <w:rPr>
                <w:sz w:val="16"/>
                <w:szCs w:val="16"/>
                <w:lang w:val="en-US"/>
              </w:rPr>
              <w:t>BIP</w:t>
            </w:r>
            <w:r w:rsidRPr="00D02E8A">
              <w:rPr>
                <w:sz w:val="16"/>
                <w:szCs w:val="16"/>
              </w:rPr>
              <w:t xml:space="preserve"> </w:t>
            </w:r>
            <w:r w:rsidRPr="00D02E8A">
              <w:rPr>
                <w:sz w:val="16"/>
                <w:szCs w:val="16"/>
                <w:lang w:val="en-US"/>
              </w:rPr>
              <w:t>in</w:t>
            </w:r>
            <w:r w:rsidRPr="00D02E8A">
              <w:rPr>
                <w:sz w:val="16"/>
                <w:szCs w:val="16"/>
              </w:rPr>
              <w:t xml:space="preserve"> </w:t>
            </w:r>
            <w:r w:rsidRPr="00D02E8A">
              <w:rPr>
                <w:sz w:val="16"/>
                <w:szCs w:val="16"/>
                <w:lang w:val="en-US"/>
              </w:rPr>
              <w:t>Ukraine</w:t>
            </w:r>
            <w:r w:rsidR="00917CC9" w:rsidRPr="00D02E8A">
              <w:rPr>
                <w:sz w:val="16"/>
                <w:szCs w:val="16"/>
                <w:lang w:val="uk-UA"/>
              </w:rPr>
              <w:t xml:space="preserve"> / </w:t>
            </w:r>
            <w:r w:rsidR="00917CC9" w:rsidRPr="00D02E8A">
              <w:rPr>
                <w:b/>
                <w:sz w:val="16"/>
                <w:szCs w:val="16"/>
                <w:lang w:val="el-GR"/>
              </w:rPr>
              <w:t>Είσοδος</w:t>
            </w:r>
            <w:r w:rsidR="00917CC9" w:rsidRPr="00D02E8A">
              <w:rPr>
                <w:b/>
                <w:sz w:val="16"/>
                <w:szCs w:val="16"/>
                <w:lang w:val="uk-UA"/>
              </w:rPr>
              <w:t xml:space="preserve"> </w:t>
            </w:r>
            <w:r w:rsidR="00917CC9" w:rsidRPr="00D02E8A">
              <w:rPr>
                <w:b/>
                <w:sz w:val="16"/>
                <w:szCs w:val="16"/>
                <w:lang w:val="el-GR"/>
              </w:rPr>
              <w:t>ΣΥΚΕ</w:t>
            </w:r>
            <w:r w:rsidR="00917CC9" w:rsidRPr="00D02E8A">
              <w:rPr>
                <w:b/>
                <w:sz w:val="16"/>
                <w:szCs w:val="16"/>
                <w:lang w:val="uk-UA"/>
              </w:rPr>
              <w:t xml:space="preserve"> </w:t>
            </w:r>
            <w:r w:rsidR="00917CC9" w:rsidRPr="00D02E8A">
              <w:rPr>
                <w:b/>
                <w:sz w:val="16"/>
                <w:szCs w:val="16"/>
                <w:lang w:val="el-GR"/>
              </w:rPr>
              <w:t>στην</w:t>
            </w:r>
            <w:r w:rsidR="00917CC9" w:rsidRPr="00D02E8A">
              <w:rPr>
                <w:b/>
                <w:sz w:val="16"/>
                <w:szCs w:val="16"/>
                <w:lang w:val="uk-UA"/>
              </w:rPr>
              <w:t xml:space="preserve"> </w:t>
            </w:r>
            <w:r w:rsidR="00917CC9" w:rsidRPr="00D02E8A">
              <w:rPr>
                <w:b/>
                <w:sz w:val="16"/>
                <w:szCs w:val="16"/>
                <w:lang w:val="el-GR"/>
              </w:rPr>
              <w:t>Ουκρανία</w:t>
            </w:r>
          </w:p>
          <w:p w:rsidR="008F097D" w:rsidRPr="00D02E8A" w:rsidRDefault="008F097D" w:rsidP="00BE0BE0">
            <w:pPr>
              <w:rPr>
                <w:sz w:val="16"/>
                <w:szCs w:val="16"/>
                <w:lang w:val="uk-UA"/>
              </w:rPr>
            </w:pPr>
          </w:p>
        </w:tc>
      </w:tr>
      <w:tr w:rsidR="00BE0BE0" w:rsidRPr="00D02E8A" w:rsidTr="00562011">
        <w:trPr>
          <w:trHeight w:val="89"/>
        </w:trPr>
        <w:tc>
          <w:tcPr>
            <w:tcW w:w="1135" w:type="dxa"/>
            <w:vMerge/>
            <w:tcBorders>
              <w:left w:val="nil"/>
              <w:right w:val="single" w:sz="4" w:space="0" w:color="auto"/>
            </w:tcBorders>
          </w:tcPr>
          <w:p w:rsidR="00BE0BE0" w:rsidRPr="00D02E8A" w:rsidRDefault="00BE0BE0" w:rsidP="008F097D">
            <w:pPr>
              <w:rPr>
                <w:bCs/>
                <w:sz w:val="16"/>
                <w:szCs w:val="16"/>
                <w:highlight w:val="yellow"/>
              </w:rPr>
            </w:pPr>
          </w:p>
        </w:tc>
        <w:tc>
          <w:tcPr>
            <w:tcW w:w="1843" w:type="dxa"/>
            <w:gridSpan w:val="3"/>
            <w:tcBorders>
              <w:top w:val="nil"/>
              <w:left w:val="single" w:sz="4" w:space="0" w:color="auto"/>
              <w:bottom w:val="nil"/>
              <w:right w:val="nil"/>
            </w:tcBorders>
            <w:shd w:val="clear" w:color="auto" w:fill="auto"/>
          </w:tcPr>
          <w:p w:rsidR="003A28E0" w:rsidRPr="00D02E8A" w:rsidRDefault="00B82042" w:rsidP="008F097D">
            <w:pPr>
              <w:rPr>
                <w:bCs/>
                <w:sz w:val="16"/>
                <w:szCs w:val="16"/>
                <w:lang w:val="uk-UA"/>
              </w:rPr>
            </w:pPr>
            <w:r w:rsidRPr="00B82042">
              <w:rPr>
                <w:bCs/>
                <w:noProof/>
                <w:sz w:val="16"/>
                <w:szCs w:val="16"/>
                <w:lang w:eastAsia="ru-RU"/>
              </w:rPr>
              <w:pict>
                <v:rect id="_x0000_s1031" style="position:absolute;margin-left:60.75pt;margin-top:2.2pt;width:9.65pt;height:9pt;z-index:251657728;mso-position-horizontal-relative:text;mso-position-vertical-relative:text"/>
              </w:pict>
            </w:r>
            <w:r w:rsidR="00BE0BE0" w:rsidRPr="00D02E8A">
              <w:rPr>
                <w:b/>
                <w:sz w:val="16"/>
                <w:szCs w:val="16"/>
                <w:lang w:val="uk-UA"/>
              </w:rPr>
              <w:t>Літак</w:t>
            </w:r>
            <w:r w:rsidR="00BE0BE0" w:rsidRPr="00D02E8A">
              <w:rPr>
                <w:bCs/>
                <w:sz w:val="16"/>
                <w:szCs w:val="16"/>
                <w:lang w:val="uk-UA"/>
              </w:rPr>
              <w:t>/</w:t>
            </w:r>
          </w:p>
          <w:p w:rsidR="00BE0BE0" w:rsidRPr="00D02E8A" w:rsidRDefault="00BE0BE0" w:rsidP="008F097D">
            <w:pPr>
              <w:rPr>
                <w:bCs/>
                <w:sz w:val="16"/>
                <w:szCs w:val="16"/>
                <w:lang w:val="el-GR"/>
              </w:rPr>
            </w:pPr>
            <w:r w:rsidRPr="00D02E8A">
              <w:rPr>
                <w:bCs/>
                <w:sz w:val="16"/>
                <w:szCs w:val="16"/>
                <w:lang w:val="en-GB"/>
              </w:rPr>
              <w:t>Aeroplane</w:t>
            </w:r>
            <w:r w:rsidR="00917CC9" w:rsidRPr="00D02E8A">
              <w:rPr>
                <w:bCs/>
                <w:sz w:val="16"/>
                <w:szCs w:val="16"/>
                <w:lang w:val="el-GR"/>
              </w:rPr>
              <w:t>/</w:t>
            </w:r>
          </w:p>
          <w:p w:rsidR="00917CC9" w:rsidRPr="00D02E8A" w:rsidRDefault="00917CC9" w:rsidP="008F097D">
            <w:pPr>
              <w:rPr>
                <w:b/>
                <w:bCs/>
                <w:sz w:val="16"/>
                <w:szCs w:val="16"/>
                <w:lang w:val="el-GR"/>
              </w:rPr>
            </w:pPr>
            <w:r w:rsidRPr="00D02E8A">
              <w:rPr>
                <w:b/>
                <w:bCs/>
                <w:sz w:val="16"/>
                <w:szCs w:val="16"/>
                <w:lang w:val="el-GR"/>
              </w:rPr>
              <w:t>Αεροπλάνο</w:t>
            </w:r>
          </w:p>
        </w:tc>
        <w:tc>
          <w:tcPr>
            <w:tcW w:w="1557" w:type="dxa"/>
            <w:gridSpan w:val="5"/>
            <w:tcBorders>
              <w:top w:val="nil"/>
              <w:left w:val="nil"/>
              <w:bottom w:val="nil"/>
              <w:right w:val="nil"/>
            </w:tcBorders>
            <w:shd w:val="clear" w:color="auto" w:fill="auto"/>
          </w:tcPr>
          <w:p w:rsidR="00BE0BE0" w:rsidRPr="00D02E8A" w:rsidRDefault="00B82042" w:rsidP="008F097D">
            <w:pPr>
              <w:rPr>
                <w:bCs/>
                <w:sz w:val="16"/>
                <w:szCs w:val="16"/>
                <w:lang w:val="el-GR"/>
              </w:rPr>
            </w:pPr>
            <w:r w:rsidRPr="00B82042">
              <w:rPr>
                <w:b/>
                <w:noProof/>
                <w:sz w:val="16"/>
                <w:szCs w:val="16"/>
                <w:lang w:eastAsia="ru-RU"/>
              </w:rPr>
              <w:pict>
                <v:rect id="_x0000_s1033" style="position:absolute;margin-left:42.8pt;margin-top:2.2pt;width:9.65pt;height:9pt;z-index:251659776;mso-position-horizontal-relative:text;mso-position-vertical-relative:text"/>
              </w:pict>
            </w:r>
            <w:r w:rsidR="00BE0BE0" w:rsidRPr="00D02E8A">
              <w:rPr>
                <w:b/>
                <w:sz w:val="16"/>
                <w:szCs w:val="16"/>
                <w:lang w:val="uk-UA"/>
              </w:rPr>
              <w:t>Судно</w:t>
            </w:r>
            <w:r w:rsidR="00BE0BE0" w:rsidRPr="00D02E8A">
              <w:rPr>
                <w:bCs/>
                <w:sz w:val="16"/>
                <w:szCs w:val="16"/>
                <w:lang w:val="uk-UA"/>
              </w:rPr>
              <w:t>/</w:t>
            </w:r>
            <w:r w:rsidR="00BE0BE0" w:rsidRPr="00D02E8A">
              <w:rPr>
                <w:bCs/>
                <w:sz w:val="16"/>
                <w:szCs w:val="16"/>
                <w:lang w:val="uk-UA"/>
              </w:rPr>
              <w:br/>
            </w:r>
            <w:r w:rsidR="00BE0BE0" w:rsidRPr="00D02E8A">
              <w:rPr>
                <w:bCs/>
                <w:sz w:val="16"/>
                <w:szCs w:val="16"/>
                <w:lang w:val="en-US"/>
              </w:rPr>
              <w:t>Ship</w:t>
            </w:r>
            <w:r w:rsidR="00917CC9" w:rsidRPr="00D02E8A">
              <w:rPr>
                <w:bCs/>
                <w:sz w:val="16"/>
                <w:szCs w:val="16"/>
                <w:lang w:val="el-GR"/>
              </w:rPr>
              <w:t>/</w:t>
            </w:r>
          </w:p>
          <w:p w:rsidR="00917CC9" w:rsidRPr="00D02E8A" w:rsidRDefault="00917CC9" w:rsidP="008F097D">
            <w:pPr>
              <w:rPr>
                <w:b/>
                <w:bCs/>
                <w:sz w:val="16"/>
                <w:szCs w:val="16"/>
                <w:lang w:val="el-GR"/>
              </w:rPr>
            </w:pPr>
            <w:r w:rsidRPr="00D02E8A">
              <w:rPr>
                <w:b/>
                <w:bCs/>
                <w:sz w:val="16"/>
                <w:szCs w:val="16"/>
                <w:lang w:val="el-GR"/>
              </w:rPr>
              <w:t>Πλοίο</w:t>
            </w:r>
          </w:p>
          <w:p w:rsidR="00BE0BE0" w:rsidRPr="00D02E8A" w:rsidRDefault="00BE0BE0" w:rsidP="008F097D">
            <w:pPr>
              <w:rPr>
                <w:bCs/>
                <w:sz w:val="16"/>
                <w:szCs w:val="16"/>
              </w:rPr>
            </w:pPr>
          </w:p>
        </w:tc>
        <w:tc>
          <w:tcPr>
            <w:tcW w:w="1932" w:type="dxa"/>
            <w:gridSpan w:val="4"/>
            <w:tcBorders>
              <w:top w:val="nil"/>
              <w:left w:val="nil"/>
              <w:bottom w:val="nil"/>
              <w:right w:val="single" w:sz="4" w:space="0" w:color="auto"/>
            </w:tcBorders>
            <w:shd w:val="clear" w:color="auto" w:fill="auto"/>
          </w:tcPr>
          <w:p w:rsidR="00BE0BE0" w:rsidRPr="00D02E8A" w:rsidRDefault="00B82042" w:rsidP="008F097D">
            <w:pPr>
              <w:rPr>
                <w:bCs/>
                <w:sz w:val="16"/>
                <w:szCs w:val="16"/>
                <w:lang w:val="uk-UA"/>
              </w:rPr>
            </w:pPr>
            <w:r w:rsidRPr="00B82042">
              <w:rPr>
                <w:bCs/>
                <w:noProof/>
                <w:sz w:val="16"/>
                <w:szCs w:val="16"/>
                <w:lang w:eastAsia="ru-RU"/>
              </w:rPr>
              <w:pict>
                <v:rect id="_x0000_s1032" style="position:absolute;margin-left:71.45pt;margin-top:2.2pt;width:9.65pt;height:9pt;z-index:251658752;mso-position-horizontal-relative:text;mso-position-vertical-relative:text"/>
              </w:pict>
            </w:r>
            <w:r w:rsidR="00BE0BE0" w:rsidRPr="00D02E8A">
              <w:rPr>
                <w:b/>
                <w:sz w:val="16"/>
                <w:szCs w:val="16"/>
                <w:lang w:val="uk-UA"/>
              </w:rPr>
              <w:t>Залізничні вагони</w:t>
            </w:r>
            <w:r w:rsidR="00BE0BE0" w:rsidRPr="00D02E8A">
              <w:rPr>
                <w:bCs/>
                <w:sz w:val="16"/>
                <w:szCs w:val="16"/>
                <w:lang w:val="uk-UA"/>
              </w:rPr>
              <w:t>/</w:t>
            </w:r>
          </w:p>
          <w:p w:rsidR="00BE0BE0" w:rsidRPr="00D02E8A" w:rsidRDefault="00BE0BE0" w:rsidP="008F097D">
            <w:pPr>
              <w:tabs>
                <w:tab w:val="left" w:pos="822"/>
              </w:tabs>
              <w:rPr>
                <w:bCs/>
                <w:sz w:val="16"/>
                <w:szCs w:val="16"/>
                <w:lang w:val="el-GR"/>
              </w:rPr>
            </w:pPr>
            <w:r w:rsidRPr="00D02E8A">
              <w:rPr>
                <w:bCs/>
                <w:sz w:val="16"/>
                <w:szCs w:val="16"/>
                <w:lang w:val="en-US"/>
              </w:rPr>
              <w:t>Railway</w:t>
            </w:r>
            <w:r w:rsidRPr="00D02E8A">
              <w:rPr>
                <w:bCs/>
                <w:sz w:val="16"/>
                <w:szCs w:val="16"/>
                <w:lang w:val="uk-UA"/>
              </w:rPr>
              <w:t xml:space="preserve"> </w:t>
            </w:r>
            <w:r w:rsidRPr="00D02E8A">
              <w:rPr>
                <w:bCs/>
                <w:sz w:val="16"/>
                <w:szCs w:val="16"/>
                <w:lang w:val="en-US"/>
              </w:rPr>
              <w:t>wagon</w:t>
            </w:r>
            <w:r w:rsidR="00917CC9" w:rsidRPr="00D02E8A">
              <w:rPr>
                <w:bCs/>
                <w:sz w:val="16"/>
                <w:szCs w:val="16"/>
                <w:lang w:val="el-GR"/>
              </w:rPr>
              <w:t>/</w:t>
            </w:r>
          </w:p>
          <w:p w:rsidR="00917CC9" w:rsidRPr="00D02E8A" w:rsidRDefault="00917CC9" w:rsidP="008F097D">
            <w:pPr>
              <w:tabs>
                <w:tab w:val="left" w:pos="822"/>
              </w:tabs>
              <w:rPr>
                <w:b/>
                <w:bCs/>
                <w:sz w:val="16"/>
                <w:szCs w:val="16"/>
                <w:lang w:val="el-GR"/>
              </w:rPr>
            </w:pPr>
            <w:r w:rsidRPr="00D02E8A">
              <w:rPr>
                <w:b/>
                <w:bCs/>
                <w:sz w:val="16"/>
                <w:szCs w:val="16"/>
                <w:lang w:val="el-GR"/>
              </w:rPr>
              <w:t>βαγόνι</w:t>
            </w:r>
          </w:p>
          <w:p w:rsidR="00BE0BE0" w:rsidRPr="00D02E8A" w:rsidRDefault="00BE0BE0" w:rsidP="008F097D">
            <w:pPr>
              <w:rPr>
                <w:bCs/>
                <w:sz w:val="16"/>
                <w:szCs w:val="16"/>
              </w:rPr>
            </w:pPr>
          </w:p>
        </w:tc>
        <w:tc>
          <w:tcPr>
            <w:tcW w:w="4590" w:type="dxa"/>
            <w:gridSpan w:val="10"/>
            <w:vMerge w:val="restart"/>
            <w:tcBorders>
              <w:left w:val="single" w:sz="4" w:space="0" w:color="auto"/>
              <w:tr2bl w:val="single" w:sz="4" w:space="0" w:color="auto"/>
            </w:tcBorders>
          </w:tcPr>
          <w:p w:rsidR="00BE0BE0" w:rsidRPr="00D02E8A" w:rsidRDefault="003A28E0" w:rsidP="008F097D">
            <w:pPr>
              <w:rPr>
                <w:sz w:val="16"/>
                <w:szCs w:val="16"/>
                <w:lang w:val="en-US"/>
              </w:rPr>
            </w:pPr>
            <w:r w:rsidRPr="00D02E8A">
              <w:rPr>
                <w:b/>
                <w:bCs/>
                <w:sz w:val="16"/>
                <w:szCs w:val="16"/>
                <w:lang w:val="en-US"/>
              </w:rPr>
              <w:t>I</w:t>
            </w:r>
            <w:r w:rsidR="00BE0BE0" w:rsidRPr="00D02E8A">
              <w:rPr>
                <w:b/>
                <w:bCs/>
                <w:sz w:val="16"/>
                <w:szCs w:val="16"/>
                <w:lang w:val="uk-UA"/>
              </w:rPr>
              <w:t>.17</w:t>
            </w:r>
            <w:r w:rsidR="00BE0BE0" w:rsidRPr="00D02E8A">
              <w:rPr>
                <w:b/>
                <w:bCs/>
                <w:sz w:val="16"/>
                <w:szCs w:val="16"/>
                <w:lang w:val="en-GB"/>
              </w:rPr>
              <w:t>.</w:t>
            </w:r>
            <w:r w:rsidR="00BE0BE0" w:rsidRPr="00D02E8A">
              <w:rPr>
                <w:sz w:val="16"/>
                <w:szCs w:val="16"/>
                <w:lang w:val="en-US"/>
              </w:rPr>
              <w:t xml:space="preserve"> </w:t>
            </w:r>
          </w:p>
          <w:p w:rsidR="00BE0BE0" w:rsidRPr="00D02E8A" w:rsidRDefault="00BE0BE0" w:rsidP="008F097D">
            <w:pPr>
              <w:rPr>
                <w:sz w:val="16"/>
                <w:szCs w:val="16"/>
                <w:lang w:val="en-GB"/>
              </w:rPr>
            </w:pPr>
          </w:p>
          <w:p w:rsidR="00BE0BE0" w:rsidRPr="00D02E8A" w:rsidRDefault="00BE0BE0" w:rsidP="008F097D">
            <w:pPr>
              <w:rPr>
                <w:sz w:val="16"/>
                <w:szCs w:val="16"/>
                <w:lang w:val="en-US"/>
              </w:rPr>
            </w:pPr>
          </w:p>
          <w:p w:rsidR="00BE0BE0" w:rsidRPr="00D02E8A" w:rsidRDefault="00BE0BE0" w:rsidP="008F097D">
            <w:pPr>
              <w:rPr>
                <w:sz w:val="16"/>
                <w:szCs w:val="16"/>
                <w:lang w:val="en-US"/>
              </w:rPr>
            </w:pPr>
          </w:p>
          <w:p w:rsidR="008B6C9F" w:rsidRPr="00D02E8A" w:rsidRDefault="008B6C9F" w:rsidP="008F097D">
            <w:pPr>
              <w:rPr>
                <w:sz w:val="16"/>
                <w:szCs w:val="16"/>
                <w:lang w:val="en-US"/>
              </w:rPr>
            </w:pPr>
          </w:p>
          <w:p w:rsidR="008B6C9F" w:rsidRPr="00D02E8A" w:rsidRDefault="008B6C9F" w:rsidP="008F097D">
            <w:pPr>
              <w:rPr>
                <w:sz w:val="16"/>
                <w:szCs w:val="16"/>
                <w:lang w:val="en-US"/>
              </w:rPr>
            </w:pPr>
          </w:p>
          <w:p w:rsidR="008B6C9F" w:rsidRPr="00D02E8A" w:rsidRDefault="008B6C9F" w:rsidP="008F097D">
            <w:pPr>
              <w:rPr>
                <w:sz w:val="16"/>
                <w:szCs w:val="16"/>
                <w:lang w:val="en-US"/>
              </w:rPr>
            </w:pPr>
          </w:p>
          <w:p w:rsidR="008B6C9F" w:rsidRPr="00D02E8A" w:rsidRDefault="008B6C9F" w:rsidP="008F097D">
            <w:pPr>
              <w:rPr>
                <w:sz w:val="16"/>
                <w:szCs w:val="16"/>
                <w:lang w:val="en-US"/>
              </w:rPr>
            </w:pPr>
          </w:p>
        </w:tc>
      </w:tr>
      <w:tr w:rsidR="00BE0BE0" w:rsidRPr="00D02E8A" w:rsidTr="00562011">
        <w:trPr>
          <w:trHeight w:val="86"/>
        </w:trPr>
        <w:tc>
          <w:tcPr>
            <w:tcW w:w="1135" w:type="dxa"/>
            <w:vMerge/>
            <w:tcBorders>
              <w:left w:val="nil"/>
              <w:right w:val="single" w:sz="4" w:space="0" w:color="auto"/>
            </w:tcBorders>
          </w:tcPr>
          <w:p w:rsidR="00BE0BE0" w:rsidRPr="00D02E8A" w:rsidRDefault="00BE0BE0" w:rsidP="008F097D">
            <w:pPr>
              <w:rPr>
                <w:bCs/>
                <w:sz w:val="16"/>
                <w:szCs w:val="16"/>
                <w:highlight w:val="yellow"/>
                <w:lang w:val="en-GB"/>
              </w:rPr>
            </w:pPr>
          </w:p>
        </w:tc>
        <w:tc>
          <w:tcPr>
            <w:tcW w:w="1843" w:type="dxa"/>
            <w:gridSpan w:val="3"/>
            <w:tcBorders>
              <w:top w:val="nil"/>
              <w:left w:val="single" w:sz="4" w:space="0" w:color="auto"/>
              <w:bottom w:val="nil"/>
              <w:right w:val="nil"/>
            </w:tcBorders>
            <w:shd w:val="clear" w:color="auto" w:fill="auto"/>
          </w:tcPr>
          <w:p w:rsidR="00BE0BE0" w:rsidRPr="00D02E8A" w:rsidRDefault="00B82042" w:rsidP="008F097D">
            <w:pPr>
              <w:rPr>
                <w:bCs/>
                <w:sz w:val="16"/>
                <w:szCs w:val="16"/>
                <w:lang w:val="en-GB"/>
              </w:rPr>
            </w:pPr>
            <w:r w:rsidRPr="00B82042">
              <w:rPr>
                <w:b/>
                <w:noProof/>
                <w:sz w:val="16"/>
                <w:szCs w:val="16"/>
                <w:lang w:eastAsia="ru-RU"/>
              </w:rPr>
              <w:pict>
                <v:rect id="_x0000_s1034" style="position:absolute;margin-left:66.35pt;margin-top:14.85pt;width:9.65pt;height:9pt;z-index:251660800;mso-position-horizontal-relative:text;mso-position-vertical-relative:text"/>
              </w:pict>
            </w:r>
            <w:r w:rsidR="00BE0BE0" w:rsidRPr="00D02E8A">
              <w:rPr>
                <w:b/>
                <w:sz w:val="16"/>
                <w:szCs w:val="16"/>
                <w:lang w:val="uk-UA"/>
              </w:rPr>
              <w:t>Дорожній екіпаж</w:t>
            </w:r>
            <w:r w:rsidR="00BE0BE0" w:rsidRPr="00D02E8A">
              <w:rPr>
                <w:bCs/>
                <w:sz w:val="16"/>
                <w:szCs w:val="16"/>
                <w:lang w:val="uk-UA"/>
              </w:rPr>
              <w:t>/</w:t>
            </w:r>
            <w:r w:rsidR="00BE0BE0" w:rsidRPr="00D02E8A">
              <w:rPr>
                <w:bCs/>
                <w:sz w:val="16"/>
                <w:szCs w:val="16"/>
                <w:lang w:val="uk-UA"/>
              </w:rPr>
              <w:br/>
            </w:r>
            <w:r w:rsidR="00BE0BE0" w:rsidRPr="00D02E8A">
              <w:rPr>
                <w:bCs/>
                <w:sz w:val="16"/>
                <w:szCs w:val="16"/>
                <w:lang w:val="en-US"/>
              </w:rPr>
              <w:t>Road</w:t>
            </w:r>
            <w:r w:rsidR="00BE0BE0" w:rsidRPr="00D02E8A">
              <w:rPr>
                <w:bCs/>
                <w:sz w:val="16"/>
                <w:szCs w:val="16"/>
                <w:lang w:val="uk-UA"/>
              </w:rPr>
              <w:t xml:space="preserve"> </w:t>
            </w:r>
            <w:r w:rsidR="00BE0BE0" w:rsidRPr="00D02E8A">
              <w:rPr>
                <w:bCs/>
                <w:sz w:val="16"/>
                <w:szCs w:val="16"/>
                <w:lang w:val="en-US"/>
              </w:rPr>
              <w:t>vehicle</w:t>
            </w:r>
          </w:p>
          <w:p w:rsidR="00917CC9" w:rsidRPr="00D02E8A" w:rsidRDefault="00917CC9" w:rsidP="008F097D">
            <w:pPr>
              <w:rPr>
                <w:b/>
                <w:bCs/>
                <w:sz w:val="16"/>
                <w:szCs w:val="16"/>
                <w:lang w:val="en-GB"/>
              </w:rPr>
            </w:pPr>
            <w:r w:rsidRPr="00D02E8A">
              <w:rPr>
                <w:b/>
                <w:bCs/>
                <w:sz w:val="16"/>
                <w:szCs w:val="16"/>
                <w:lang w:val="el-GR"/>
              </w:rPr>
              <w:t>Οδικό</w:t>
            </w:r>
            <w:r w:rsidRPr="00D02E8A">
              <w:rPr>
                <w:b/>
                <w:bCs/>
                <w:sz w:val="16"/>
                <w:szCs w:val="16"/>
                <w:lang w:val="en-GB"/>
              </w:rPr>
              <w:t xml:space="preserve"> </w:t>
            </w:r>
            <w:r w:rsidRPr="00D02E8A">
              <w:rPr>
                <w:b/>
                <w:bCs/>
                <w:sz w:val="16"/>
                <w:szCs w:val="16"/>
                <w:lang w:val="el-GR"/>
              </w:rPr>
              <w:t>όχημα</w:t>
            </w:r>
          </w:p>
        </w:tc>
        <w:tc>
          <w:tcPr>
            <w:tcW w:w="3489" w:type="dxa"/>
            <w:gridSpan w:val="9"/>
            <w:tcBorders>
              <w:top w:val="nil"/>
              <w:left w:val="nil"/>
              <w:bottom w:val="nil"/>
              <w:right w:val="single" w:sz="4" w:space="0" w:color="auto"/>
            </w:tcBorders>
            <w:shd w:val="clear" w:color="auto" w:fill="auto"/>
          </w:tcPr>
          <w:p w:rsidR="00BE0BE0" w:rsidRPr="00D02E8A" w:rsidRDefault="00B82042" w:rsidP="008F097D">
            <w:pPr>
              <w:rPr>
                <w:bCs/>
                <w:sz w:val="16"/>
                <w:szCs w:val="16"/>
                <w:lang w:val="en-US"/>
              </w:rPr>
            </w:pPr>
            <w:r w:rsidRPr="00B82042">
              <w:rPr>
                <w:bCs/>
                <w:noProof/>
                <w:sz w:val="16"/>
                <w:szCs w:val="16"/>
                <w:lang w:eastAsia="ru-RU"/>
              </w:rPr>
              <w:pict>
                <v:rect id="_x0000_s1035" style="position:absolute;margin-left:44.25pt;margin-top:.2pt;width:9.65pt;height:9pt;z-index:251661824;mso-position-horizontal-relative:text;mso-position-vertical-relative:text"/>
              </w:pict>
            </w:r>
            <w:r w:rsidR="00BE0BE0" w:rsidRPr="00D02E8A">
              <w:rPr>
                <w:b/>
                <w:sz w:val="16"/>
                <w:szCs w:val="16"/>
                <w:lang w:val="uk-UA"/>
              </w:rPr>
              <w:t>Інший</w:t>
            </w:r>
            <w:r w:rsidR="00BE0BE0" w:rsidRPr="00D02E8A">
              <w:rPr>
                <w:bCs/>
                <w:sz w:val="16"/>
                <w:szCs w:val="16"/>
                <w:lang w:val="uk-UA"/>
              </w:rPr>
              <w:t>/</w:t>
            </w:r>
          </w:p>
          <w:p w:rsidR="00BE0BE0" w:rsidRPr="00D02E8A" w:rsidRDefault="00BE0BE0" w:rsidP="008F097D">
            <w:pPr>
              <w:rPr>
                <w:bCs/>
                <w:sz w:val="16"/>
                <w:szCs w:val="16"/>
                <w:lang w:val="el-GR"/>
              </w:rPr>
            </w:pPr>
            <w:r w:rsidRPr="00D02E8A">
              <w:rPr>
                <w:bCs/>
                <w:sz w:val="16"/>
                <w:szCs w:val="16"/>
                <w:lang w:val="en-US"/>
              </w:rPr>
              <w:t>Other</w:t>
            </w:r>
            <w:r w:rsidR="00917CC9" w:rsidRPr="00D02E8A">
              <w:rPr>
                <w:bCs/>
                <w:sz w:val="16"/>
                <w:szCs w:val="16"/>
                <w:lang w:val="el-GR"/>
              </w:rPr>
              <w:t>/</w:t>
            </w:r>
            <w:r w:rsidR="00917CC9" w:rsidRPr="00D02E8A">
              <w:rPr>
                <w:b/>
                <w:bCs/>
                <w:sz w:val="16"/>
                <w:szCs w:val="16"/>
                <w:lang w:val="el-GR"/>
              </w:rPr>
              <w:t>άλλο</w:t>
            </w:r>
          </w:p>
          <w:p w:rsidR="00BE0BE0" w:rsidRPr="00D02E8A" w:rsidRDefault="00BE0BE0" w:rsidP="008F097D">
            <w:pPr>
              <w:rPr>
                <w:bCs/>
                <w:sz w:val="16"/>
                <w:szCs w:val="16"/>
              </w:rPr>
            </w:pPr>
          </w:p>
        </w:tc>
        <w:tc>
          <w:tcPr>
            <w:tcW w:w="4590" w:type="dxa"/>
            <w:gridSpan w:val="10"/>
            <w:vMerge/>
            <w:tcBorders>
              <w:left w:val="single" w:sz="4" w:space="0" w:color="auto"/>
              <w:tr2bl w:val="single" w:sz="4" w:space="0" w:color="auto"/>
            </w:tcBorders>
          </w:tcPr>
          <w:p w:rsidR="00BE0BE0" w:rsidRPr="00D02E8A" w:rsidRDefault="00BE0BE0" w:rsidP="008F097D">
            <w:pPr>
              <w:rPr>
                <w:sz w:val="16"/>
                <w:szCs w:val="16"/>
                <w:highlight w:val="yellow"/>
                <w:lang w:val="uk-UA"/>
              </w:rPr>
            </w:pPr>
          </w:p>
        </w:tc>
      </w:tr>
      <w:tr w:rsidR="008F097D" w:rsidRPr="00D02E8A" w:rsidTr="00562011">
        <w:trPr>
          <w:trHeight w:val="65"/>
        </w:trPr>
        <w:tc>
          <w:tcPr>
            <w:tcW w:w="1135" w:type="dxa"/>
            <w:vMerge/>
            <w:tcBorders>
              <w:left w:val="nil"/>
              <w:right w:val="single" w:sz="4" w:space="0" w:color="auto"/>
            </w:tcBorders>
          </w:tcPr>
          <w:p w:rsidR="008F097D" w:rsidRPr="00D02E8A" w:rsidRDefault="008F097D" w:rsidP="008F097D">
            <w:pPr>
              <w:rPr>
                <w:bCs/>
                <w:sz w:val="16"/>
                <w:szCs w:val="16"/>
                <w:highlight w:val="yellow"/>
              </w:rPr>
            </w:pPr>
          </w:p>
        </w:tc>
        <w:tc>
          <w:tcPr>
            <w:tcW w:w="5332" w:type="dxa"/>
            <w:gridSpan w:val="12"/>
            <w:tcBorders>
              <w:top w:val="nil"/>
              <w:left w:val="single" w:sz="4" w:space="0" w:color="auto"/>
              <w:bottom w:val="nil"/>
              <w:right w:val="single" w:sz="4" w:space="0" w:color="auto"/>
            </w:tcBorders>
            <w:shd w:val="clear" w:color="auto" w:fill="auto"/>
          </w:tcPr>
          <w:p w:rsidR="00BE0BE0" w:rsidRPr="00D02E8A" w:rsidRDefault="008F097D" w:rsidP="00BE0BE0">
            <w:pPr>
              <w:spacing w:after="120"/>
              <w:rPr>
                <w:bCs/>
                <w:sz w:val="16"/>
                <w:szCs w:val="16"/>
                <w:lang w:val="el-GR"/>
              </w:rPr>
            </w:pPr>
            <w:r w:rsidRPr="00D02E8A">
              <w:rPr>
                <w:b/>
                <w:sz w:val="16"/>
                <w:szCs w:val="16"/>
                <w:lang w:val="uk-UA"/>
              </w:rPr>
              <w:t>Ідентифікація</w:t>
            </w:r>
            <w:r w:rsidRPr="00D02E8A">
              <w:rPr>
                <w:bCs/>
                <w:sz w:val="16"/>
                <w:szCs w:val="16"/>
                <w:lang w:val="uk-UA"/>
              </w:rPr>
              <w:t xml:space="preserve"> /</w:t>
            </w:r>
            <w:r w:rsidRPr="00D02E8A">
              <w:rPr>
                <w:bCs/>
                <w:sz w:val="16"/>
                <w:szCs w:val="16"/>
                <w:lang w:val="en-US"/>
              </w:rPr>
              <w:t>Identification</w:t>
            </w:r>
            <w:r w:rsidR="00917CC9" w:rsidRPr="00D02E8A">
              <w:rPr>
                <w:bCs/>
                <w:sz w:val="16"/>
                <w:szCs w:val="16"/>
                <w:lang w:val="el-GR"/>
              </w:rPr>
              <w:t xml:space="preserve">/ </w:t>
            </w:r>
            <w:r w:rsidR="00917CC9" w:rsidRPr="00D02E8A">
              <w:rPr>
                <w:b/>
                <w:bCs/>
                <w:sz w:val="16"/>
                <w:szCs w:val="16"/>
                <w:lang w:val="el-GR"/>
              </w:rPr>
              <w:t>Ταυτοποίηση</w:t>
            </w:r>
          </w:p>
          <w:p w:rsidR="00BE0BE0" w:rsidRPr="00D02E8A" w:rsidRDefault="00BE0BE0" w:rsidP="00BE0BE0">
            <w:pPr>
              <w:spacing w:after="120"/>
              <w:rPr>
                <w:bCs/>
                <w:sz w:val="16"/>
                <w:szCs w:val="16"/>
                <w:lang w:val="uk-UA"/>
              </w:rPr>
            </w:pPr>
          </w:p>
        </w:tc>
        <w:tc>
          <w:tcPr>
            <w:tcW w:w="4590" w:type="dxa"/>
            <w:gridSpan w:val="10"/>
            <w:vMerge/>
            <w:tcBorders>
              <w:left w:val="single" w:sz="4" w:space="0" w:color="auto"/>
              <w:tr2bl w:val="single" w:sz="4" w:space="0" w:color="auto"/>
            </w:tcBorders>
          </w:tcPr>
          <w:p w:rsidR="008F097D" w:rsidRPr="00D02E8A" w:rsidRDefault="008F097D" w:rsidP="008F097D">
            <w:pPr>
              <w:rPr>
                <w:sz w:val="16"/>
                <w:szCs w:val="16"/>
                <w:highlight w:val="yellow"/>
                <w:lang w:val="uk-UA"/>
              </w:rPr>
            </w:pPr>
          </w:p>
        </w:tc>
      </w:tr>
      <w:tr w:rsidR="008F097D" w:rsidRPr="00D02E8A" w:rsidTr="00562011">
        <w:trPr>
          <w:trHeight w:val="253"/>
        </w:trPr>
        <w:tc>
          <w:tcPr>
            <w:tcW w:w="1135" w:type="dxa"/>
            <w:vMerge/>
            <w:tcBorders>
              <w:left w:val="nil"/>
              <w:right w:val="single" w:sz="4" w:space="0" w:color="auto"/>
            </w:tcBorders>
          </w:tcPr>
          <w:p w:rsidR="008F097D" w:rsidRPr="00D02E8A" w:rsidRDefault="008F097D" w:rsidP="008F097D">
            <w:pPr>
              <w:rPr>
                <w:bCs/>
                <w:sz w:val="16"/>
                <w:szCs w:val="16"/>
                <w:highlight w:val="yellow"/>
              </w:rPr>
            </w:pPr>
          </w:p>
        </w:tc>
        <w:tc>
          <w:tcPr>
            <w:tcW w:w="5332" w:type="dxa"/>
            <w:gridSpan w:val="12"/>
            <w:tcBorders>
              <w:top w:val="nil"/>
              <w:left w:val="single" w:sz="4" w:space="0" w:color="auto"/>
              <w:bottom w:val="nil"/>
              <w:right w:val="single" w:sz="4" w:space="0" w:color="auto"/>
            </w:tcBorders>
            <w:shd w:val="clear" w:color="auto" w:fill="auto"/>
          </w:tcPr>
          <w:p w:rsidR="008F097D" w:rsidRPr="00042248" w:rsidRDefault="008F097D" w:rsidP="008F097D">
            <w:pPr>
              <w:rPr>
                <w:b/>
                <w:bCs/>
                <w:sz w:val="16"/>
                <w:szCs w:val="16"/>
              </w:rPr>
            </w:pPr>
            <w:r w:rsidRPr="00D02E8A">
              <w:rPr>
                <w:b/>
                <w:sz w:val="16"/>
                <w:szCs w:val="16"/>
                <w:lang w:val="uk-UA"/>
              </w:rPr>
              <w:t>Документальні посилання</w:t>
            </w:r>
            <w:r w:rsidRPr="00D02E8A">
              <w:rPr>
                <w:bCs/>
                <w:sz w:val="16"/>
                <w:szCs w:val="16"/>
                <w:lang w:val="uk-UA"/>
              </w:rPr>
              <w:t xml:space="preserve">/ </w:t>
            </w:r>
            <w:r w:rsidRPr="00D02E8A">
              <w:rPr>
                <w:bCs/>
                <w:sz w:val="16"/>
                <w:szCs w:val="16"/>
                <w:lang w:val="en-US"/>
              </w:rPr>
              <w:t>Documentary</w:t>
            </w:r>
            <w:r w:rsidRPr="00D02E8A">
              <w:rPr>
                <w:bCs/>
                <w:sz w:val="16"/>
                <w:szCs w:val="16"/>
                <w:lang w:val="uk-UA"/>
              </w:rPr>
              <w:t xml:space="preserve"> </w:t>
            </w:r>
            <w:r w:rsidRPr="00D02E8A">
              <w:rPr>
                <w:bCs/>
                <w:sz w:val="16"/>
                <w:szCs w:val="16"/>
                <w:lang w:val="en-US"/>
              </w:rPr>
              <w:t>references</w:t>
            </w:r>
            <w:r w:rsidR="00917CC9" w:rsidRPr="00D02E8A">
              <w:rPr>
                <w:bCs/>
                <w:sz w:val="16"/>
                <w:szCs w:val="16"/>
              </w:rPr>
              <w:t xml:space="preserve"> /</w:t>
            </w:r>
            <w:r w:rsidR="00917CC9" w:rsidRPr="00D02E8A">
              <w:rPr>
                <w:b/>
                <w:bCs/>
                <w:sz w:val="16"/>
                <w:szCs w:val="16"/>
                <w:lang w:val="el-GR"/>
              </w:rPr>
              <w:t>Αναφορές</w:t>
            </w:r>
            <w:r w:rsidR="00917CC9" w:rsidRPr="00D02E8A">
              <w:rPr>
                <w:b/>
                <w:bCs/>
                <w:sz w:val="16"/>
                <w:szCs w:val="16"/>
              </w:rPr>
              <w:t xml:space="preserve"> </w:t>
            </w:r>
            <w:r w:rsidR="00917CC9" w:rsidRPr="00D02E8A">
              <w:rPr>
                <w:b/>
                <w:bCs/>
                <w:sz w:val="16"/>
                <w:szCs w:val="16"/>
                <w:lang w:val="el-GR"/>
              </w:rPr>
              <w:t>εγγράφων</w:t>
            </w:r>
            <w:r w:rsidRPr="00D02E8A">
              <w:rPr>
                <w:b/>
                <w:bCs/>
                <w:sz w:val="16"/>
                <w:szCs w:val="16"/>
                <w:lang w:val="uk-UA"/>
              </w:rPr>
              <w:t>:</w:t>
            </w:r>
          </w:p>
          <w:p w:rsidR="00BE0BE0" w:rsidRPr="00D02E8A" w:rsidRDefault="00BE0BE0" w:rsidP="008F097D">
            <w:pPr>
              <w:rPr>
                <w:bCs/>
                <w:sz w:val="16"/>
                <w:szCs w:val="16"/>
              </w:rPr>
            </w:pPr>
          </w:p>
        </w:tc>
        <w:tc>
          <w:tcPr>
            <w:tcW w:w="4590" w:type="dxa"/>
            <w:gridSpan w:val="10"/>
            <w:vMerge/>
            <w:tcBorders>
              <w:left w:val="single" w:sz="4" w:space="0" w:color="auto"/>
              <w:tr2bl w:val="single" w:sz="4" w:space="0" w:color="auto"/>
            </w:tcBorders>
          </w:tcPr>
          <w:p w:rsidR="008F097D" w:rsidRPr="00D02E8A" w:rsidRDefault="008F097D" w:rsidP="008F097D">
            <w:pPr>
              <w:rPr>
                <w:sz w:val="16"/>
                <w:szCs w:val="16"/>
                <w:highlight w:val="yellow"/>
                <w:lang w:val="uk-UA"/>
              </w:rPr>
            </w:pPr>
          </w:p>
        </w:tc>
      </w:tr>
      <w:tr w:rsidR="008F097D" w:rsidRPr="00D02E8A" w:rsidTr="006917E5">
        <w:trPr>
          <w:trHeight w:val="1224"/>
        </w:trPr>
        <w:tc>
          <w:tcPr>
            <w:tcW w:w="1135" w:type="dxa"/>
            <w:vMerge/>
            <w:tcBorders>
              <w:left w:val="nil"/>
            </w:tcBorders>
          </w:tcPr>
          <w:p w:rsidR="008F097D" w:rsidRPr="00D02E8A" w:rsidRDefault="008F097D" w:rsidP="008F097D">
            <w:pPr>
              <w:rPr>
                <w:bCs/>
                <w:sz w:val="16"/>
                <w:szCs w:val="16"/>
                <w:highlight w:val="yellow"/>
              </w:rPr>
            </w:pPr>
          </w:p>
        </w:tc>
        <w:tc>
          <w:tcPr>
            <w:tcW w:w="6946" w:type="dxa"/>
            <w:gridSpan w:val="14"/>
            <w:tcBorders>
              <w:bottom w:val="single" w:sz="4" w:space="0" w:color="auto"/>
            </w:tcBorders>
          </w:tcPr>
          <w:p w:rsidR="008F097D" w:rsidRPr="00D02E8A" w:rsidRDefault="008F097D" w:rsidP="008F097D">
            <w:pPr>
              <w:rPr>
                <w:bCs/>
                <w:sz w:val="16"/>
                <w:szCs w:val="16"/>
                <w:lang w:val="uk-UA"/>
              </w:rPr>
            </w:pPr>
            <w:r w:rsidRPr="00D02E8A">
              <w:rPr>
                <w:b/>
                <w:sz w:val="16"/>
                <w:szCs w:val="16"/>
                <w:lang w:val="en-US"/>
              </w:rPr>
              <w:t>I</w:t>
            </w:r>
            <w:r w:rsidRPr="00D02E8A">
              <w:rPr>
                <w:b/>
                <w:sz w:val="16"/>
                <w:szCs w:val="16"/>
                <w:lang w:val="uk-UA"/>
              </w:rPr>
              <w:t>.18</w:t>
            </w:r>
            <w:r w:rsidRPr="00D02E8A">
              <w:rPr>
                <w:b/>
                <w:sz w:val="16"/>
                <w:szCs w:val="16"/>
              </w:rPr>
              <w:t>.</w:t>
            </w:r>
            <w:r w:rsidRPr="00D02E8A">
              <w:rPr>
                <w:b/>
                <w:sz w:val="16"/>
                <w:szCs w:val="16"/>
                <w:lang w:val="uk-UA"/>
              </w:rPr>
              <w:t> Опис товару</w:t>
            </w:r>
            <w:r w:rsidRPr="00D02E8A">
              <w:rPr>
                <w:bCs/>
                <w:sz w:val="16"/>
                <w:szCs w:val="16"/>
                <w:lang w:val="uk-UA"/>
              </w:rPr>
              <w:t>/</w:t>
            </w:r>
            <w:r w:rsidRPr="00D02E8A">
              <w:rPr>
                <w:bCs/>
                <w:sz w:val="16"/>
                <w:szCs w:val="16"/>
                <w:lang w:val="en-US"/>
              </w:rPr>
              <w:t>Description</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commodity</w:t>
            </w:r>
            <w:r w:rsidR="00533F7D" w:rsidRPr="00D02E8A">
              <w:rPr>
                <w:bCs/>
                <w:sz w:val="16"/>
                <w:szCs w:val="16"/>
                <w:lang w:val="uk-UA"/>
              </w:rPr>
              <w:t xml:space="preserve">/ </w:t>
            </w:r>
            <w:r w:rsidR="00533F7D" w:rsidRPr="00D02E8A">
              <w:rPr>
                <w:b/>
                <w:bCs/>
                <w:sz w:val="16"/>
                <w:szCs w:val="16"/>
                <w:lang w:val="el-GR"/>
              </w:rPr>
              <w:t>Περιγραφή</w:t>
            </w:r>
            <w:r w:rsidR="00533F7D" w:rsidRPr="00D02E8A">
              <w:rPr>
                <w:b/>
                <w:bCs/>
                <w:sz w:val="16"/>
                <w:szCs w:val="16"/>
                <w:lang w:val="uk-UA"/>
              </w:rPr>
              <w:t xml:space="preserve"> </w:t>
            </w:r>
            <w:r w:rsidR="00533F7D" w:rsidRPr="00D02E8A">
              <w:rPr>
                <w:b/>
                <w:bCs/>
                <w:sz w:val="16"/>
                <w:szCs w:val="16"/>
                <w:lang w:val="el-GR"/>
              </w:rPr>
              <w:t>εμπορεύματος</w:t>
            </w:r>
          </w:p>
        </w:tc>
        <w:tc>
          <w:tcPr>
            <w:tcW w:w="2976" w:type="dxa"/>
            <w:gridSpan w:val="8"/>
          </w:tcPr>
          <w:p w:rsidR="008F097D" w:rsidRPr="00D02E8A" w:rsidRDefault="008F097D" w:rsidP="008F097D">
            <w:pPr>
              <w:rPr>
                <w:b/>
                <w:bCs/>
                <w:sz w:val="16"/>
                <w:szCs w:val="16"/>
                <w:lang w:val="uk-UA"/>
              </w:rPr>
            </w:pPr>
            <w:r w:rsidRPr="00D02E8A">
              <w:rPr>
                <w:b/>
                <w:bCs/>
                <w:sz w:val="16"/>
                <w:szCs w:val="16"/>
                <w:lang w:val="en-US"/>
              </w:rPr>
              <w:t>I</w:t>
            </w:r>
            <w:r w:rsidRPr="00D02E8A">
              <w:rPr>
                <w:b/>
                <w:bCs/>
                <w:sz w:val="16"/>
                <w:szCs w:val="16"/>
                <w:lang w:val="uk-UA"/>
              </w:rPr>
              <w:t>.19. Код вантажу (УКТЗЕД)</w:t>
            </w:r>
          </w:p>
          <w:p w:rsidR="008F097D" w:rsidRPr="00D02E8A" w:rsidRDefault="008F097D" w:rsidP="008F097D">
            <w:pPr>
              <w:rPr>
                <w:sz w:val="16"/>
                <w:szCs w:val="16"/>
                <w:lang w:val="uk-UA"/>
              </w:rPr>
            </w:pPr>
            <w:r w:rsidRPr="00D02E8A">
              <w:rPr>
                <w:sz w:val="16"/>
                <w:szCs w:val="16"/>
                <w:lang w:val="uk-UA"/>
              </w:rPr>
              <w:t xml:space="preserve"> </w:t>
            </w:r>
            <w:r w:rsidRPr="00D02E8A">
              <w:rPr>
                <w:sz w:val="16"/>
                <w:szCs w:val="16"/>
                <w:lang w:val="en-GB"/>
              </w:rPr>
              <w:t>Commodity</w:t>
            </w:r>
            <w:r w:rsidRPr="00D02E8A">
              <w:rPr>
                <w:sz w:val="16"/>
                <w:szCs w:val="16"/>
                <w:lang w:val="uk-UA"/>
              </w:rPr>
              <w:t xml:space="preserve"> </w:t>
            </w:r>
            <w:r w:rsidRPr="00D02E8A">
              <w:rPr>
                <w:sz w:val="16"/>
                <w:szCs w:val="16"/>
                <w:lang w:val="en-GB"/>
              </w:rPr>
              <w:t>code</w:t>
            </w:r>
            <w:r w:rsidRPr="00D02E8A">
              <w:rPr>
                <w:sz w:val="16"/>
                <w:szCs w:val="16"/>
                <w:lang w:val="uk-UA"/>
              </w:rPr>
              <w:t xml:space="preserve"> (</w:t>
            </w:r>
            <w:r w:rsidR="004D4D8B" w:rsidRPr="00D02E8A">
              <w:rPr>
                <w:sz w:val="16"/>
                <w:szCs w:val="16"/>
                <w:lang w:val="en-US"/>
              </w:rPr>
              <w:t>HS</w:t>
            </w:r>
            <w:r w:rsidRPr="00D02E8A">
              <w:rPr>
                <w:sz w:val="16"/>
                <w:szCs w:val="16"/>
                <w:lang w:val="uk-UA"/>
              </w:rPr>
              <w:t xml:space="preserve"> code)</w:t>
            </w:r>
            <w:r w:rsidR="006917E5" w:rsidRPr="00D02E8A">
              <w:rPr>
                <w:sz w:val="16"/>
                <w:szCs w:val="16"/>
                <w:lang w:val="uk-UA"/>
              </w:rPr>
              <w:t>/</w:t>
            </w:r>
            <w:r w:rsidR="006917E5" w:rsidRPr="00D02E8A">
              <w:rPr>
                <w:b/>
                <w:sz w:val="16"/>
                <w:szCs w:val="16"/>
                <w:lang w:val="el-GR"/>
              </w:rPr>
              <w:t>Κωδικός</w:t>
            </w:r>
            <w:r w:rsidR="006917E5" w:rsidRPr="00D02E8A">
              <w:rPr>
                <w:b/>
                <w:sz w:val="16"/>
                <w:szCs w:val="16"/>
                <w:lang w:val="uk-UA"/>
              </w:rPr>
              <w:t xml:space="preserve"> </w:t>
            </w:r>
            <w:r w:rsidR="006917E5" w:rsidRPr="00D02E8A">
              <w:rPr>
                <w:b/>
                <w:sz w:val="16"/>
                <w:szCs w:val="16"/>
                <w:lang w:val="el-GR"/>
              </w:rPr>
              <w:t>εμπορεύματος</w:t>
            </w:r>
            <w:r w:rsidR="006917E5" w:rsidRPr="00D02E8A">
              <w:rPr>
                <w:b/>
                <w:sz w:val="16"/>
                <w:szCs w:val="16"/>
                <w:lang w:val="uk-UA"/>
              </w:rPr>
              <w:t xml:space="preserve"> (</w:t>
            </w:r>
            <w:r w:rsidR="006917E5" w:rsidRPr="00D02E8A">
              <w:rPr>
                <w:b/>
                <w:sz w:val="16"/>
                <w:szCs w:val="16"/>
                <w:lang w:val="el-GR"/>
              </w:rPr>
              <w:t>κωδικός</w:t>
            </w:r>
            <w:r w:rsidR="006917E5" w:rsidRPr="00D02E8A">
              <w:rPr>
                <w:sz w:val="16"/>
                <w:szCs w:val="16"/>
                <w:lang w:val="uk-UA"/>
              </w:rPr>
              <w:t xml:space="preserve"> </w:t>
            </w:r>
            <w:r w:rsidR="006917E5" w:rsidRPr="00D02E8A">
              <w:rPr>
                <w:sz w:val="16"/>
                <w:szCs w:val="16"/>
                <w:lang w:val="en-US"/>
              </w:rPr>
              <w:t>HS</w:t>
            </w:r>
            <w:r w:rsidR="006917E5" w:rsidRPr="00D02E8A">
              <w:rPr>
                <w:sz w:val="16"/>
                <w:szCs w:val="16"/>
                <w:lang w:val="uk-UA"/>
              </w:rPr>
              <w:t>)</w:t>
            </w:r>
            <w:r w:rsidR="006917E5" w:rsidRPr="00D02E8A">
              <w:rPr>
                <w:b/>
                <w:sz w:val="16"/>
                <w:szCs w:val="16"/>
                <w:lang w:val="uk-UA"/>
              </w:rPr>
              <w:t xml:space="preserve"> </w:t>
            </w:r>
          </w:p>
          <w:p w:rsidR="008F097D" w:rsidRPr="00D02E8A" w:rsidRDefault="008F097D" w:rsidP="00334C4D">
            <w:pPr>
              <w:jc w:val="center"/>
              <w:rPr>
                <w:b/>
                <w:bCs/>
                <w:sz w:val="16"/>
                <w:szCs w:val="16"/>
                <w:lang w:val="uk-UA"/>
              </w:rPr>
            </w:pPr>
          </w:p>
        </w:tc>
      </w:tr>
      <w:tr w:rsidR="008F097D" w:rsidRPr="00D02E8A" w:rsidTr="00562011">
        <w:trPr>
          <w:trHeight w:val="403"/>
        </w:trPr>
        <w:tc>
          <w:tcPr>
            <w:tcW w:w="1135" w:type="dxa"/>
            <w:vMerge/>
            <w:tcBorders>
              <w:left w:val="nil"/>
            </w:tcBorders>
          </w:tcPr>
          <w:p w:rsidR="008F097D" w:rsidRPr="00D02E8A" w:rsidRDefault="008F097D" w:rsidP="008F097D">
            <w:pPr>
              <w:rPr>
                <w:bCs/>
                <w:sz w:val="16"/>
                <w:szCs w:val="16"/>
                <w:highlight w:val="yellow"/>
                <w:lang w:val="uk-UA"/>
              </w:rPr>
            </w:pPr>
          </w:p>
        </w:tc>
        <w:tc>
          <w:tcPr>
            <w:tcW w:w="6946" w:type="dxa"/>
            <w:gridSpan w:val="14"/>
            <w:vMerge w:val="restart"/>
            <w:tcBorders>
              <w:top w:val="single" w:sz="4" w:space="0" w:color="auto"/>
            </w:tcBorders>
          </w:tcPr>
          <w:p w:rsidR="008F097D" w:rsidRPr="00D02E8A" w:rsidRDefault="008F097D" w:rsidP="008F097D">
            <w:pPr>
              <w:rPr>
                <w:b/>
                <w:bCs/>
                <w:sz w:val="16"/>
                <w:szCs w:val="16"/>
                <w:lang w:val="uk-UA"/>
              </w:rPr>
            </w:pPr>
            <w:r w:rsidRPr="00D02E8A">
              <w:rPr>
                <w:b/>
                <w:sz w:val="16"/>
                <w:szCs w:val="16"/>
                <w:lang w:val="uk-UA"/>
              </w:rPr>
              <w:t>1.21.  Температура продукту</w:t>
            </w:r>
            <w:r w:rsidRPr="00D02E8A">
              <w:rPr>
                <w:bCs/>
                <w:sz w:val="16"/>
                <w:szCs w:val="16"/>
                <w:lang w:val="uk-UA"/>
              </w:rPr>
              <w:t>/</w:t>
            </w:r>
            <w:r w:rsidRPr="00D02E8A">
              <w:rPr>
                <w:bCs/>
                <w:sz w:val="16"/>
                <w:szCs w:val="16"/>
                <w:lang w:val="en-US"/>
              </w:rPr>
              <w:t>Temperature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product</w:t>
            </w:r>
            <w:r w:rsidR="003C49B9" w:rsidRPr="00D02E8A">
              <w:rPr>
                <w:bCs/>
                <w:sz w:val="16"/>
                <w:szCs w:val="16"/>
                <w:lang w:val="uk-UA"/>
              </w:rPr>
              <w:t xml:space="preserve">/ </w:t>
            </w:r>
            <w:r w:rsidR="003C49B9" w:rsidRPr="00D02E8A">
              <w:rPr>
                <w:b/>
                <w:bCs/>
                <w:sz w:val="16"/>
                <w:szCs w:val="16"/>
                <w:lang w:val="el-GR"/>
              </w:rPr>
              <w:t>Θερμοκρασία</w:t>
            </w:r>
            <w:r w:rsidR="003C49B9" w:rsidRPr="00D02E8A">
              <w:rPr>
                <w:b/>
                <w:bCs/>
                <w:sz w:val="16"/>
                <w:szCs w:val="16"/>
                <w:lang w:val="uk-UA"/>
              </w:rPr>
              <w:t xml:space="preserve"> </w:t>
            </w:r>
            <w:r w:rsidR="003C49B9" w:rsidRPr="00D02E8A">
              <w:rPr>
                <w:b/>
                <w:bCs/>
                <w:sz w:val="16"/>
                <w:szCs w:val="16"/>
                <w:lang w:val="el-GR"/>
              </w:rPr>
              <w:t>του</w:t>
            </w:r>
            <w:r w:rsidR="003C49B9" w:rsidRPr="00D02E8A">
              <w:rPr>
                <w:b/>
                <w:bCs/>
                <w:sz w:val="16"/>
                <w:szCs w:val="16"/>
                <w:lang w:val="uk-UA"/>
              </w:rPr>
              <w:t xml:space="preserve"> </w:t>
            </w:r>
            <w:r w:rsidR="003C49B9" w:rsidRPr="00D02E8A">
              <w:rPr>
                <w:b/>
                <w:bCs/>
                <w:sz w:val="16"/>
                <w:szCs w:val="16"/>
                <w:lang w:val="el-GR"/>
              </w:rPr>
              <w:t>προϊόντος</w:t>
            </w:r>
          </w:p>
          <w:p w:rsidR="008F097D" w:rsidRPr="00D02E8A" w:rsidRDefault="008F097D" w:rsidP="008F097D">
            <w:pPr>
              <w:rPr>
                <w:bCs/>
                <w:sz w:val="16"/>
                <w:szCs w:val="16"/>
                <w:lang w:val="uk-UA"/>
              </w:rPr>
            </w:pPr>
          </w:p>
          <w:p w:rsidR="003A28E0" w:rsidRPr="00D02E8A" w:rsidRDefault="00B82042" w:rsidP="008F097D">
            <w:pPr>
              <w:rPr>
                <w:bCs/>
                <w:sz w:val="16"/>
                <w:szCs w:val="16"/>
                <w:lang w:eastAsia="sv-SE"/>
              </w:rPr>
            </w:pPr>
            <w:r w:rsidRPr="00B82042">
              <w:rPr>
                <w:bCs/>
                <w:noProof/>
                <w:sz w:val="16"/>
                <w:szCs w:val="16"/>
                <w:lang w:val="en-GB" w:eastAsia="en-GB"/>
              </w:rPr>
              <w:pict>
                <v:rect id="_x0000_s1029" style="position:absolute;margin-left:298.75pt;margin-top:1.7pt;width:9.65pt;height:9pt;z-index:251655680"/>
              </w:pict>
            </w:r>
            <w:r w:rsidR="008F097D" w:rsidRPr="00D02E8A">
              <w:rPr>
                <w:b/>
                <w:sz w:val="16"/>
                <w:szCs w:val="16"/>
                <w:lang w:val="uk-UA" w:eastAsia="sv-SE"/>
              </w:rPr>
              <w:t>Температура навколишнього середовища</w:t>
            </w:r>
            <w:r w:rsidR="008F097D" w:rsidRPr="00D02E8A">
              <w:rPr>
                <w:bCs/>
                <w:sz w:val="16"/>
                <w:szCs w:val="16"/>
                <w:lang w:eastAsia="sv-SE"/>
              </w:rPr>
              <w:t xml:space="preserve">/ </w:t>
            </w:r>
            <w:r w:rsidR="003A28E0" w:rsidRPr="00D02E8A">
              <w:rPr>
                <w:rFonts w:eastAsia="Arial"/>
                <w:bCs/>
                <w:color w:val="000000"/>
                <w:sz w:val="16"/>
                <w:szCs w:val="16"/>
                <w:lang w:val="en-GB" w:eastAsia="en-GB" w:bidi="en-GB"/>
              </w:rPr>
              <w:t>Ambient</w:t>
            </w:r>
            <w:r w:rsidR="003A28E0" w:rsidRPr="00D02E8A">
              <w:rPr>
                <w:bCs/>
                <w:sz w:val="16"/>
                <w:szCs w:val="16"/>
                <w:lang w:eastAsia="sv-SE"/>
              </w:rPr>
              <w:t xml:space="preserve"> </w:t>
            </w:r>
            <w:r w:rsidR="003C49B9" w:rsidRPr="00D02E8A">
              <w:rPr>
                <w:bCs/>
                <w:sz w:val="16"/>
                <w:szCs w:val="16"/>
                <w:lang w:val="uk-UA" w:eastAsia="sv-SE"/>
              </w:rPr>
              <w:t>/</w:t>
            </w:r>
            <w:r w:rsidR="003C49B9" w:rsidRPr="00D02E8A">
              <w:rPr>
                <w:b/>
                <w:bCs/>
                <w:sz w:val="16"/>
                <w:szCs w:val="16"/>
                <w:lang w:val="el-GR" w:eastAsia="sv-SE"/>
              </w:rPr>
              <w:t>Περιβάλλοντος</w:t>
            </w:r>
            <w:r w:rsidR="003A28E0" w:rsidRPr="00D02E8A">
              <w:rPr>
                <w:bCs/>
                <w:sz w:val="16"/>
                <w:szCs w:val="16"/>
                <w:lang w:eastAsia="sv-SE"/>
              </w:rPr>
              <w:t xml:space="preserve"> </w:t>
            </w:r>
            <w:r w:rsidR="008F097D" w:rsidRPr="00D02E8A">
              <w:rPr>
                <w:bCs/>
                <w:sz w:val="16"/>
                <w:szCs w:val="16"/>
                <w:lang w:eastAsia="sv-SE"/>
              </w:rPr>
              <w:t xml:space="preserve"> </w:t>
            </w:r>
          </w:p>
          <w:p w:rsidR="003A28E0" w:rsidRPr="00D02E8A" w:rsidRDefault="008F097D" w:rsidP="008F097D">
            <w:pPr>
              <w:rPr>
                <w:bCs/>
                <w:sz w:val="16"/>
                <w:szCs w:val="16"/>
                <w:lang w:eastAsia="sv-SE"/>
              </w:rPr>
            </w:pPr>
            <w:r w:rsidRPr="00D02E8A">
              <w:rPr>
                <w:bCs/>
                <w:sz w:val="16"/>
                <w:szCs w:val="16"/>
                <w:lang w:eastAsia="sv-SE"/>
              </w:rPr>
              <w:t xml:space="preserve"> </w:t>
            </w:r>
          </w:p>
          <w:p w:rsidR="003A28E0" w:rsidRPr="00D02E8A" w:rsidRDefault="00B82042" w:rsidP="008F097D">
            <w:pPr>
              <w:rPr>
                <w:bCs/>
                <w:sz w:val="16"/>
                <w:szCs w:val="16"/>
                <w:lang w:eastAsia="sv-SE"/>
              </w:rPr>
            </w:pPr>
            <w:r w:rsidRPr="00B82042">
              <w:rPr>
                <w:bCs/>
                <w:noProof/>
                <w:sz w:val="16"/>
                <w:szCs w:val="16"/>
                <w:lang w:val="en-GB" w:eastAsia="en-GB"/>
              </w:rPr>
              <w:pict>
                <v:rect id="_x0000_s1030" style="position:absolute;margin-left:149.8pt;margin-top:1.25pt;width:9.65pt;height:9pt;z-index:251656704"/>
              </w:pict>
            </w:r>
            <w:r w:rsidR="008F097D" w:rsidRPr="00D02E8A">
              <w:rPr>
                <w:bCs/>
                <w:sz w:val="16"/>
                <w:szCs w:val="16"/>
                <w:lang w:eastAsia="sv-SE"/>
              </w:rPr>
              <w:t xml:space="preserve"> </w:t>
            </w:r>
            <w:r w:rsidR="008F097D" w:rsidRPr="00D02E8A">
              <w:rPr>
                <w:b/>
                <w:sz w:val="16"/>
                <w:szCs w:val="16"/>
                <w:lang w:val="uk-UA" w:eastAsia="sv-SE"/>
              </w:rPr>
              <w:t>Охолоджений</w:t>
            </w:r>
            <w:r w:rsidR="008F097D" w:rsidRPr="00D02E8A">
              <w:rPr>
                <w:bCs/>
                <w:sz w:val="16"/>
                <w:szCs w:val="16"/>
                <w:lang w:eastAsia="sv-SE"/>
              </w:rPr>
              <w:t>/</w:t>
            </w:r>
            <w:r w:rsidR="003A28E0" w:rsidRPr="00D02E8A">
              <w:rPr>
                <w:bCs/>
                <w:sz w:val="16"/>
                <w:szCs w:val="16"/>
                <w:lang w:val="en-GB" w:eastAsia="sv-SE"/>
              </w:rPr>
              <w:t>Chilled</w:t>
            </w:r>
            <w:r w:rsidR="003C49B9" w:rsidRPr="00D02E8A">
              <w:rPr>
                <w:bCs/>
                <w:sz w:val="16"/>
                <w:szCs w:val="16"/>
                <w:lang w:eastAsia="sv-SE"/>
              </w:rPr>
              <w:t xml:space="preserve">/ </w:t>
            </w:r>
            <w:r w:rsidR="003C49B9" w:rsidRPr="00D02E8A">
              <w:rPr>
                <w:b/>
                <w:bCs/>
                <w:sz w:val="16"/>
                <w:szCs w:val="16"/>
                <w:lang w:val="el-GR" w:eastAsia="sv-SE"/>
              </w:rPr>
              <w:t>υπό</w:t>
            </w:r>
            <w:r w:rsidR="003C49B9" w:rsidRPr="00D02E8A">
              <w:rPr>
                <w:bCs/>
                <w:sz w:val="16"/>
                <w:szCs w:val="16"/>
                <w:lang w:eastAsia="sv-SE"/>
              </w:rPr>
              <w:t xml:space="preserve"> </w:t>
            </w:r>
            <w:r w:rsidR="003C49B9" w:rsidRPr="00D02E8A">
              <w:rPr>
                <w:b/>
                <w:bCs/>
                <w:sz w:val="16"/>
                <w:szCs w:val="16"/>
                <w:lang w:val="el-GR" w:eastAsia="sv-SE"/>
              </w:rPr>
              <w:t>ψύξη</w:t>
            </w:r>
            <w:r w:rsidR="003C49B9" w:rsidRPr="00D02E8A">
              <w:rPr>
                <w:bCs/>
                <w:sz w:val="16"/>
                <w:szCs w:val="16"/>
                <w:lang w:eastAsia="sv-SE"/>
              </w:rPr>
              <w:t xml:space="preserve"> </w:t>
            </w:r>
          </w:p>
          <w:p w:rsidR="003A28E0" w:rsidRPr="00D02E8A" w:rsidRDefault="008F097D" w:rsidP="008F097D">
            <w:pPr>
              <w:rPr>
                <w:bCs/>
                <w:sz w:val="16"/>
                <w:szCs w:val="16"/>
                <w:lang w:eastAsia="sv-SE"/>
              </w:rPr>
            </w:pPr>
            <w:r w:rsidRPr="00D02E8A">
              <w:rPr>
                <w:bCs/>
                <w:sz w:val="16"/>
                <w:szCs w:val="16"/>
                <w:lang w:eastAsia="sv-SE"/>
              </w:rPr>
              <w:t xml:space="preserve">    </w:t>
            </w:r>
          </w:p>
          <w:p w:rsidR="008F097D" w:rsidRPr="00D02E8A" w:rsidRDefault="00B82042" w:rsidP="005B3B4B">
            <w:pPr>
              <w:rPr>
                <w:bCs/>
                <w:sz w:val="16"/>
                <w:szCs w:val="16"/>
                <w:lang w:val="el-GR" w:eastAsia="sv-SE"/>
              </w:rPr>
            </w:pPr>
            <w:r w:rsidRPr="00B82042">
              <w:rPr>
                <w:bCs/>
                <w:noProof/>
                <w:sz w:val="16"/>
                <w:szCs w:val="16"/>
                <w:lang w:val="en-GB" w:eastAsia="en-GB"/>
              </w:rPr>
              <w:pict>
                <v:rect id="_x0000_s1028" style="position:absolute;margin-left:170.35pt;margin-top:2.6pt;width:9.65pt;height:9pt;z-index:251654656"/>
              </w:pict>
            </w:r>
            <w:r w:rsidR="008F097D" w:rsidRPr="00D02E8A">
              <w:rPr>
                <w:b/>
                <w:sz w:val="16"/>
                <w:szCs w:val="16"/>
                <w:lang w:val="uk-UA" w:eastAsia="sv-SE"/>
              </w:rPr>
              <w:t>Заморожений</w:t>
            </w:r>
            <w:r w:rsidR="008F097D" w:rsidRPr="00D02E8A">
              <w:rPr>
                <w:bCs/>
                <w:sz w:val="16"/>
                <w:szCs w:val="16"/>
                <w:lang w:eastAsia="sv-SE"/>
              </w:rPr>
              <w:t>/</w:t>
            </w:r>
            <w:r w:rsidR="003A28E0" w:rsidRPr="00D02E8A">
              <w:rPr>
                <w:bCs/>
                <w:sz w:val="16"/>
                <w:szCs w:val="16"/>
                <w:lang w:eastAsia="sv-SE"/>
              </w:rPr>
              <w:t xml:space="preserve"> </w:t>
            </w:r>
            <w:r w:rsidR="003A28E0" w:rsidRPr="00D02E8A">
              <w:rPr>
                <w:bCs/>
                <w:sz w:val="16"/>
                <w:szCs w:val="16"/>
                <w:lang w:val="en-GB" w:eastAsia="sv-SE"/>
              </w:rPr>
              <w:t>Frozen</w:t>
            </w:r>
            <w:r w:rsidR="003C49B9" w:rsidRPr="00D02E8A">
              <w:rPr>
                <w:bCs/>
                <w:sz w:val="16"/>
                <w:szCs w:val="16"/>
                <w:lang w:val="el-GR" w:eastAsia="sv-SE"/>
              </w:rPr>
              <w:t xml:space="preserve">/  </w:t>
            </w:r>
            <w:r w:rsidR="003C49B9" w:rsidRPr="00D02E8A">
              <w:rPr>
                <w:b/>
                <w:bCs/>
                <w:sz w:val="16"/>
                <w:szCs w:val="16"/>
                <w:lang w:val="el-GR" w:eastAsia="sv-SE"/>
              </w:rPr>
              <w:t>σε κατάψυξη</w:t>
            </w:r>
            <w:r w:rsidR="008F097D" w:rsidRPr="00D02E8A">
              <w:rPr>
                <w:bCs/>
                <w:sz w:val="16"/>
                <w:szCs w:val="16"/>
                <w:lang w:eastAsia="sv-SE"/>
              </w:rPr>
              <w:t xml:space="preserve">                                           </w:t>
            </w:r>
            <w:r w:rsidR="008F097D" w:rsidRPr="00D02E8A">
              <w:rPr>
                <w:bCs/>
                <w:noProof/>
                <w:sz w:val="16"/>
                <w:szCs w:val="16"/>
                <w:lang w:val="uk-UA" w:eastAsia="uk-UA"/>
              </w:rPr>
              <w:t xml:space="preserve"> </w:t>
            </w:r>
            <w:r w:rsidR="008F097D" w:rsidRPr="00D02E8A">
              <w:rPr>
                <w:bCs/>
                <w:noProof/>
                <w:sz w:val="16"/>
                <w:szCs w:val="16"/>
                <w:lang w:eastAsia="uk-UA"/>
              </w:rPr>
              <w:t xml:space="preserve">                </w:t>
            </w:r>
          </w:p>
        </w:tc>
        <w:tc>
          <w:tcPr>
            <w:tcW w:w="2976" w:type="dxa"/>
            <w:gridSpan w:val="8"/>
          </w:tcPr>
          <w:p w:rsidR="008F097D" w:rsidRPr="00D02E8A" w:rsidRDefault="008F097D" w:rsidP="008F097D">
            <w:pPr>
              <w:rPr>
                <w:sz w:val="16"/>
                <w:szCs w:val="16"/>
                <w:lang w:val="el-GR"/>
              </w:rPr>
            </w:pPr>
            <w:r w:rsidRPr="00D02E8A">
              <w:rPr>
                <w:b/>
                <w:bCs/>
                <w:sz w:val="16"/>
                <w:szCs w:val="16"/>
                <w:lang w:val="uk-UA"/>
              </w:rPr>
              <w:t>I.20</w:t>
            </w:r>
            <w:r w:rsidRPr="00D02E8A">
              <w:rPr>
                <w:b/>
                <w:bCs/>
                <w:sz w:val="16"/>
                <w:szCs w:val="16"/>
              </w:rPr>
              <w:t>.</w:t>
            </w:r>
            <w:r w:rsidRPr="00D02E8A">
              <w:rPr>
                <w:b/>
                <w:bCs/>
                <w:sz w:val="16"/>
                <w:szCs w:val="16"/>
                <w:lang w:val="uk-UA"/>
              </w:rPr>
              <w:t> Кількість</w:t>
            </w:r>
            <w:r w:rsidRPr="00D02E8A">
              <w:rPr>
                <w:sz w:val="16"/>
                <w:szCs w:val="16"/>
                <w:lang w:val="uk-UA"/>
              </w:rPr>
              <w:t>/</w:t>
            </w:r>
            <w:r w:rsidRPr="00D02E8A">
              <w:rPr>
                <w:sz w:val="16"/>
                <w:szCs w:val="16"/>
                <w:lang w:val="en-US"/>
              </w:rPr>
              <w:t>Quantity</w:t>
            </w:r>
            <w:r w:rsidR="003C49B9" w:rsidRPr="00D02E8A">
              <w:rPr>
                <w:sz w:val="16"/>
                <w:szCs w:val="16"/>
                <w:lang w:val="el-GR"/>
              </w:rPr>
              <w:t>/</w:t>
            </w:r>
            <w:r w:rsidR="003C49B9" w:rsidRPr="00D02E8A">
              <w:rPr>
                <w:b/>
                <w:sz w:val="16"/>
                <w:szCs w:val="16"/>
                <w:lang w:val="el-GR"/>
              </w:rPr>
              <w:t>ποσότητα</w:t>
            </w:r>
          </w:p>
          <w:p w:rsidR="00334C4D" w:rsidRPr="00D02E8A" w:rsidRDefault="00334C4D" w:rsidP="008F097D">
            <w:pPr>
              <w:rPr>
                <w:sz w:val="16"/>
                <w:szCs w:val="16"/>
                <w:lang w:val="en-US"/>
              </w:rPr>
            </w:pPr>
          </w:p>
          <w:p w:rsidR="00334C4D" w:rsidRPr="00D02E8A" w:rsidRDefault="00334C4D" w:rsidP="008F097D">
            <w:pPr>
              <w:rPr>
                <w:sz w:val="16"/>
                <w:szCs w:val="16"/>
              </w:rPr>
            </w:pPr>
          </w:p>
        </w:tc>
      </w:tr>
      <w:tr w:rsidR="008F097D" w:rsidRPr="00D02E8A" w:rsidTr="00E5693A">
        <w:trPr>
          <w:trHeight w:val="1467"/>
        </w:trPr>
        <w:tc>
          <w:tcPr>
            <w:tcW w:w="1135" w:type="dxa"/>
            <w:vMerge/>
            <w:tcBorders>
              <w:left w:val="nil"/>
            </w:tcBorders>
          </w:tcPr>
          <w:p w:rsidR="008F097D" w:rsidRPr="00D02E8A" w:rsidRDefault="008F097D" w:rsidP="008F097D">
            <w:pPr>
              <w:rPr>
                <w:bCs/>
                <w:sz w:val="16"/>
                <w:szCs w:val="16"/>
                <w:highlight w:val="yellow"/>
                <w:lang w:val="en-US"/>
              </w:rPr>
            </w:pPr>
          </w:p>
        </w:tc>
        <w:tc>
          <w:tcPr>
            <w:tcW w:w="6946" w:type="dxa"/>
            <w:gridSpan w:val="14"/>
            <w:vMerge/>
            <w:tcBorders>
              <w:bottom w:val="single" w:sz="4" w:space="0" w:color="auto"/>
            </w:tcBorders>
          </w:tcPr>
          <w:p w:rsidR="008F097D" w:rsidRPr="00D02E8A" w:rsidRDefault="008F097D" w:rsidP="008F097D">
            <w:pPr>
              <w:rPr>
                <w:bCs/>
                <w:sz w:val="16"/>
                <w:szCs w:val="16"/>
                <w:lang w:val="en-US"/>
              </w:rPr>
            </w:pPr>
          </w:p>
        </w:tc>
        <w:tc>
          <w:tcPr>
            <w:tcW w:w="2976" w:type="dxa"/>
            <w:gridSpan w:val="8"/>
          </w:tcPr>
          <w:p w:rsidR="008F097D" w:rsidRPr="00D02E8A" w:rsidRDefault="008F097D" w:rsidP="008F097D">
            <w:pPr>
              <w:rPr>
                <w:sz w:val="16"/>
                <w:szCs w:val="16"/>
                <w:lang w:val="en-US"/>
              </w:rPr>
            </w:pPr>
            <w:r w:rsidRPr="00D02E8A">
              <w:rPr>
                <w:b/>
                <w:bCs/>
                <w:sz w:val="16"/>
                <w:szCs w:val="16"/>
                <w:lang w:val="en-US"/>
              </w:rPr>
              <w:t>I</w:t>
            </w:r>
            <w:r w:rsidRPr="00D02E8A">
              <w:rPr>
                <w:b/>
                <w:bCs/>
                <w:sz w:val="16"/>
                <w:szCs w:val="16"/>
                <w:lang w:val="uk-UA"/>
              </w:rPr>
              <w:t>.22</w:t>
            </w:r>
            <w:r w:rsidRPr="00D02E8A">
              <w:rPr>
                <w:b/>
                <w:bCs/>
                <w:sz w:val="16"/>
                <w:szCs w:val="16"/>
                <w:lang w:val="en-US"/>
              </w:rPr>
              <w:t>.</w:t>
            </w:r>
            <w:r w:rsidRPr="00D02E8A">
              <w:rPr>
                <w:b/>
                <w:bCs/>
                <w:sz w:val="16"/>
                <w:szCs w:val="16"/>
                <w:lang w:val="uk-UA"/>
              </w:rPr>
              <w:t> Кількість упаковок/</w:t>
            </w:r>
            <w:r w:rsidRPr="00D02E8A">
              <w:rPr>
                <w:sz w:val="16"/>
                <w:szCs w:val="16"/>
                <w:lang w:val="en-US"/>
              </w:rPr>
              <w:t xml:space="preserve"> </w:t>
            </w:r>
          </w:p>
          <w:p w:rsidR="008F097D" w:rsidRPr="00D02E8A" w:rsidRDefault="008F097D" w:rsidP="008F097D">
            <w:pPr>
              <w:rPr>
                <w:sz w:val="16"/>
                <w:szCs w:val="16"/>
                <w:lang w:val="en-US"/>
              </w:rPr>
            </w:pPr>
            <w:r w:rsidRPr="00D02E8A">
              <w:rPr>
                <w:sz w:val="16"/>
                <w:szCs w:val="16"/>
                <w:lang w:val="en-US"/>
              </w:rPr>
              <w:t>Number of packages</w:t>
            </w:r>
            <w:r w:rsidR="003C49B9" w:rsidRPr="00D02E8A">
              <w:rPr>
                <w:sz w:val="16"/>
                <w:szCs w:val="16"/>
                <w:lang w:val="en-US"/>
              </w:rPr>
              <w:t>/</w:t>
            </w:r>
          </w:p>
          <w:p w:rsidR="003C49B9" w:rsidRPr="00D02E8A" w:rsidRDefault="003C49B9" w:rsidP="008F097D">
            <w:pPr>
              <w:rPr>
                <w:b/>
                <w:sz w:val="16"/>
                <w:szCs w:val="16"/>
                <w:lang w:val="en-US"/>
              </w:rPr>
            </w:pPr>
            <w:r w:rsidRPr="00D02E8A">
              <w:rPr>
                <w:b/>
                <w:sz w:val="16"/>
                <w:szCs w:val="16"/>
                <w:lang w:val="el-GR"/>
              </w:rPr>
              <w:t>Αριθμός</w:t>
            </w:r>
            <w:r w:rsidRPr="00D02E8A">
              <w:rPr>
                <w:b/>
                <w:sz w:val="16"/>
                <w:szCs w:val="16"/>
                <w:lang w:val="en-US"/>
              </w:rPr>
              <w:t xml:space="preserve"> </w:t>
            </w:r>
            <w:r w:rsidRPr="00D02E8A">
              <w:rPr>
                <w:b/>
                <w:sz w:val="16"/>
                <w:szCs w:val="16"/>
                <w:lang w:val="el-GR"/>
              </w:rPr>
              <w:t xml:space="preserve">δεμάτων </w:t>
            </w:r>
          </w:p>
        </w:tc>
      </w:tr>
      <w:tr w:rsidR="008F097D" w:rsidRPr="00D02E8A" w:rsidTr="00562011">
        <w:trPr>
          <w:trHeight w:val="433"/>
        </w:trPr>
        <w:tc>
          <w:tcPr>
            <w:tcW w:w="1135" w:type="dxa"/>
            <w:vMerge/>
            <w:tcBorders>
              <w:left w:val="nil"/>
            </w:tcBorders>
          </w:tcPr>
          <w:p w:rsidR="008F097D" w:rsidRPr="00D02E8A" w:rsidRDefault="008F097D" w:rsidP="008F097D">
            <w:pPr>
              <w:rPr>
                <w:bCs/>
                <w:sz w:val="16"/>
                <w:szCs w:val="16"/>
                <w:highlight w:val="yellow"/>
                <w:lang w:val="en-US"/>
              </w:rPr>
            </w:pPr>
          </w:p>
        </w:tc>
        <w:tc>
          <w:tcPr>
            <w:tcW w:w="6946" w:type="dxa"/>
            <w:gridSpan w:val="14"/>
          </w:tcPr>
          <w:p w:rsidR="008F097D" w:rsidRPr="00D02E8A" w:rsidRDefault="008F097D" w:rsidP="008F097D">
            <w:pPr>
              <w:rPr>
                <w:b/>
                <w:sz w:val="16"/>
                <w:szCs w:val="16"/>
                <w:lang w:val="uk-UA"/>
              </w:rPr>
            </w:pPr>
            <w:r w:rsidRPr="00D02E8A">
              <w:rPr>
                <w:b/>
                <w:sz w:val="16"/>
                <w:szCs w:val="16"/>
                <w:lang w:val="en-US"/>
              </w:rPr>
              <w:t>I</w:t>
            </w:r>
            <w:r w:rsidRPr="00D02E8A">
              <w:rPr>
                <w:b/>
                <w:sz w:val="16"/>
                <w:szCs w:val="16"/>
                <w:lang w:val="uk-UA"/>
              </w:rPr>
              <w:t>.23</w:t>
            </w:r>
            <w:r w:rsidRPr="00D02E8A">
              <w:rPr>
                <w:b/>
                <w:sz w:val="16"/>
                <w:szCs w:val="16"/>
                <w:lang w:val="en-US"/>
              </w:rPr>
              <w:t>.</w:t>
            </w:r>
            <w:r w:rsidRPr="00D02E8A">
              <w:rPr>
                <w:b/>
                <w:sz w:val="16"/>
                <w:szCs w:val="16"/>
                <w:lang w:val="uk-UA"/>
              </w:rPr>
              <w:t> Номер пломби/ контейнера</w:t>
            </w:r>
          </w:p>
          <w:p w:rsidR="008F097D" w:rsidRPr="00D02E8A" w:rsidRDefault="008F097D" w:rsidP="008F097D">
            <w:pPr>
              <w:ind w:left="341"/>
              <w:rPr>
                <w:bCs/>
                <w:sz w:val="16"/>
                <w:szCs w:val="16"/>
                <w:lang w:val="en-US"/>
              </w:rPr>
            </w:pPr>
            <w:r w:rsidRPr="00D02E8A">
              <w:rPr>
                <w:bCs/>
                <w:sz w:val="16"/>
                <w:szCs w:val="16"/>
                <w:lang w:val="en-US"/>
              </w:rPr>
              <w:t>Seal /container No</w:t>
            </w:r>
            <w:r w:rsidR="003C49B9" w:rsidRPr="00D02E8A">
              <w:rPr>
                <w:bCs/>
                <w:sz w:val="16"/>
                <w:szCs w:val="16"/>
                <w:lang w:val="en-US"/>
              </w:rPr>
              <w:t xml:space="preserve"> /</w:t>
            </w:r>
            <w:r w:rsidR="003C49B9" w:rsidRPr="00D02E8A">
              <w:rPr>
                <w:sz w:val="16"/>
                <w:szCs w:val="16"/>
              </w:rPr>
              <w:t xml:space="preserve"> </w:t>
            </w:r>
            <w:r w:rsidR="003C49B9" w:rsidRPr="00D02E8A">
              <w:rPr>
                <w:b/>
                <w:bCs/>
                <w:sz w:val="16"/>
                <w:szCs w:val="16"/>
                <w:lang w:val="el-GR" w:eastAsia="sv-SE"/>
              </w:rPr>
              <w:t>Σφραγίδα</w:t>
            </w:r>
            <w:r w:rsidR="003C49B9" w:rsidRPr="00D02E8A">
              <w:rPr>
                <w:b/>
                <w:bCs/>
                <w:sz w:val="16"/>
                <w:szCs w:val="16"/>
                <w:lang w:val="en-US" w:eastAsia="sv-SE"/>
              </w:rPr>
              <w:t xml:space="preserve"> / </w:t>
            </w:r>
            <w:r w:rsidR="003C49B9" w:rsidRPr="00D02E8A">
              <w:rPr>
                <w:b/>
                <w:bCs/>
                <w:sz w:val="16"/>
                <w:szCs w:val="16"/>
                <w:lang w:val="el-GR" w:eastAsia="sv-SE"/>
              </w:rPr>
              <w:t>δοχείο</w:t>
            </w:r>
            <w:r w:rsidR="003C49B9" w:rsidRPr="00D02E8A">
              <w:rPr>
                <w:b/>
                <w:bCs/>
                <w:sz w:val="16"/>
                <w:szCs w:val="16"/>
                <w:lang w:val="en-US" w:eastAsia="sv-SE"/>
              </w:rPr>
              <w:t xml:space="preserve"> </w:t>
            </w:r>
            <w:r w:rsidR="003C49B9" w:rsidRPr="00D02E8A">
              <w:rPr>
                <w:b/>
                <w:bCs/>
                <w:sz w:val="16"/>
                <w:szCs w:val="16"/>
                <w:lang w:val="el-GR" w:eastAsia="sv-SE"/>
              </w:rPr>
              <w:t>αριθ</w:t>
            </w:r>
            <w:r w:rsidR="00E5693A" w:rsidRPr="00D02E8A">
              <w:rPr>
                <w:b/>
                <w:bCs/>
                <w:sz w:val="16"/>
                <w:szCs w:val="16"/>
                <w:lang w:val="en-US" w:eastAsia="sv-SE"/>
              </w:rPr>
              <w:t>.</w:t>
            </w:r>
          </w:p>
          <w:p w:rsidR="008F097D" w:rsidRPr="00D02E8A" w:rsidRDefault="008F097D" w:rsidP="008F097D">
            <w:pPr>
              <w:rPr>
                <w:sz w:val="16"/>
                <w:szCs w:val="16"/>
                <w:highlight w:val="yellow"/>
                <w:lang w:val="uk-UA"/>
              </w:rPr>
            </w:pPr>
          </w:p>
        </w:tc>
        <w:tc>
          <w:tcPr>
            <w:tcW w:w="2976" w:type="dxa"/>
            <w:gridSpan w:val="8"/>
          </w:tcPr>
          <w:p w:rsidR="008F097D" w:rsidRPr="00D02E8A" w:rsidRDefault="008F097D" w:rsidP="008F097D">
            <w:pPr>
              <w:rPr>
                <w:sz w:val="16"/>
                <w:szCs w:val="16"/>
                <w:highlight w:val="yellow"/>
                <w:lang w:val="uk-UA"/>
              </w:rPr>
            </w:pPr>
            <w:r w:rsidRPr="00D02E8A">
              <w:rPr>
                <w:b/>
                <w:bCs/>
                <w:sz w:val="16"/>
                <w:szCs w:val="16"/>
                <w:lang w:val="en-US"/>
              </w:rPr>
              <w:t>I</w:t>
            </w:r>
            <w:r w:rsidRPr="00D02E8A">
              <w:rPr>
                <w:b/>
                <w:bCs/>
                <w:sz w:val="16"/>
                <w:szCs w:val="16"/>
                <w:lang w:val="uk-UA"/>
              </w:rPr>
              <w:t>.24. Тип пакування/</w:t>
            </w:r>
            <w:r w:rsidRPr="00D02E8A">
              <w:rPr>
                <w:sz w:val="16"/>
                <w:szCs w:val="16"/>
                <w:lang w:val="en-US"/>
              </w:rPr>
              <w:t>Type</w:t>
            </w:r>
            <w:r w:rsidRPr="00D02E8A">
              <w:rPr>
                <w:sz w:val="16"/>
                <w:szCs w:val="16"/>
                <w:lang w:val="uk-UA"/>
              </w:rPr>
              <w:t xml:space="preserve"> </w:t>
            </w:r>
            <w:r w:rsidRPr="00D02E8A">
              <w:rPr>
                <w:sz w:val="16"/>
                <w:szCs w:val="16"/>
                <w:lang w:val="en-US"/>
              </w:rPr>
              <w:t>of</w:t>
            </w:r>
            <w:r w:rsidRPr="00D02E8A">
              <w:rPr>
                <w:sz w:val="16"/>
                <w:szCs w:val="16"/>
                <w:lang w:val="uk-UA"/>
              </w:rPr>
              <w:t xml:space="preserve"> </w:t>
            </w:r>
            <w:r w:rsidRPr="00D02E8A">
              <w:rPr>
                <w:sz w:val="16"/>
                <w:szCs w:val="16"/>
                <w:lang w:val="en-US"/>
              </w:rPr>
              <w:t>packaging</w:t>
            </w:r>
            <w:r w:rsidR="003C49B9" w:rsidRPr="00D02E8A">
              <w:rPr>
                <w:sz w:val="16"/>
                <w:szCs w:val="16"/>
                <w:lang w:val="uk-UA"/>
              </w:rPr>
              <w:t xml:space="preserve">/ </w:t>
            </w:r>
            <w:r w:rsidR="003C49B9" w:rsidRPr="00D02E8A">
              <w:rPr>
                <w:b/>
                <w:bCs/>
                <w:sz w:val="16"/>
                <w:szCs w:val="16"/>
                <w:lang w:val="el-GR" w:eastAsia="sv-SE"/>
              </w:rPr>
              <w:t>Τύπος</w:t>
            </w:r>
            <w:r w:rsidR="003C49B9" w:rsidRPr="00D02E8A">
              <w:rPr>
                <w:b/>
                <w:bCs/>
                <w:sz w:val="16"/>
                <w:szCs w:val="16"/>
                <w:lang w:val="uk-UA" w:eastAsia="sv-SE"/>
              </w:rPr>
              <w:t xml:space="preserve"> </w:t>
            </w:r>
            <w:r w:rsidR="003C49B9" w:rsidRPr="00D02E8A">
              <w:rPr>
                <w:b/>
                <w:bCs/>
                <w:sz w:val="16"/>
                <w:szCs w:val="16"/>
                <w:lang w:val="el-GR" w:eastAsia="sv-SE"/>
              </w:rPr>
              <w:t>συσκευασίας</w:t>
            </w:r>
          </w:p>
        </w:tc>
      </w:tr>
      <w:tr w:rsidR="008F097D" w:rsidRPr="00D02E8A" w:rsidTr="00562011">
        <w:trPr>
          <w:trHeight w:val="614"/>
        </w:trPr>
        <w:tc>
          <w:tcPr>
            <w:tcW w:w="1135" w:type="dxa"/>
            <w:vMerge/>
            <w:tcBorders>
              <w:left w:val="nil"/>
            </w:tcBorders>
          </w:tcPr>
          <w:p w:rsidR="008F097D" w:rsidRPr="00D02E8A" w:rsidRDefault="008F097D" w:rsidP="008F097D">
            <w:pPr>
              <w:rPr>
                <w:bCs/>
                <w:sz w:val="16"/>
                <w:szCs w:val="16"/>
                <w:highlight w:val="yellow"/>
                <w:lang w:val="uk-UA"/>
              </w:rPr>
            </w:pPr>
          </w:p>
        </w:tc>
        <w:tc>
          <w:tcPr>
            <w:tcW w:w="9922" w:type="dxa"/>
            <w:gridSpan w:val="22"/>
          </w:tcPr>
          <w:p w:rsidR="008F097D" w:rsidRPr="00D02E8A" w:rsidRDefault="008F097D" w:rsidP="008F097D">
            <w:pPr>
              <w:rPr>
                <w:b/>
                <w:bCs/>
                <w:sz w:val="16"/>
                <w:szCs w:val="16"/>
                <w:lang w:val="uk-UA"/>
              </w:rPr>
            </w:pPr>
            <w:r w:rsidRPr="00D02E8A">
              <w:rPr>
                <w:b/>
                <w:sz w:val="16"/>
                <w:szCs w:val="16"/>
                <w:lang w:val="en-US"/>
              </w:rPr>
              <w:t>I</w:t>
            </w:r>
            <w:r w:rsidRPr="00D02E8A">
              <w:rPr>
                <w:b/>
                <w:sz w:val="16"/>
                <w:szCs w:val="16"/>
                <w:lang w:val="uk-UA"/>
              </w:rPr>
              <w:t>.25. Товари призначені для</w:t>
            </w:r>
            <w:r w:rsidRPr="00D02E8A">
              <w:rPr>
                <w:bCs/>
                <w:sz w:val="16"/>
                <w:szCs w:val="16"/>
                <w:lang w:val="uk-UA"/>
              </w:rPr>
              <w:t>/</w:t>
            </w:r>
            <w:r w:rsidR="00572F0B" w:rsidRPr="00D02E8A">
              <w:rPr>
                <w:bCs/>
                <w:sz w:val="16"/>
                <w:szCs w:val="16"/>
                <w:lang w:val="uk-UA"/>
              </w:rPr>
              <w:t xml:space="preserve"> </w:t>
            </w:r>
            <w:r w:rsidRPr="00D02E8A">
              <w:rPr>
                <w:bCs/>
                <w:sz w:val="16"/>
                <w:szCs w:val="16"/>
                <w:lang w:val="en-US"/>
              </w:rPr>
              <w:t>Commodities</w:t>
            </w:r>
            <w:r w:rsidRPr="00D02E8A">
              <w:rPr>
                <w:bCs/>
                <w:sz w:val="16"/>
                <w:szCs w:val="16"/>
                <w:lang w:val="uk-UA"/>
              </w:rPr>
              <w:t xml:space="preserve"> </w:t>
            </w:r>
            <w:r w:rsidRPr="00D02E8A">
              <w:rPr>
                <w:bCs/>
                <w:sz w:val="16"/>
                <w:szCs w:val="16"/>
                <w:lang w:val="en-US"/>
              </w:rPr>
              <w:t>certified</w:t>
            </w:r>
            <w:r w:rsidRPr="00D02E8A">
              <w:rPr>
                <w:bCs/>
                <w:sz w:val="16"/>
                <w:szCs w:val="16"/>
                <w:lang w:val="uk-UA"/>
              </w:rPr>
              <w:t xml:space="preserve"> </w:t>
            </w:r>
            <w:r w:rsidRPr="00D02E8A">
              <w:rPr>
                <w:bCs/>
                <w:sz w:val="16"/>
                <w:szCs w:val="16"/>
                <w:lang w:val="en-US"/>
              </w:rPr>
              <w:t>as</w:t>
            </w:r>
            <w:r w:rsidR="00572F0B" w:rsidRPr="00D02E8A">
              <w:rPr>
                <w:sz w:val="16"/>
                <w:szCs w:val="16"/>
              </w:rPr>
              <w:t xml:space="preserve"> </w:t>
            </w:r>
            <w:r w:rsidR="00572F0B" w:rsidRPr="00D02E8A">
              <w:rPr>
                <w:sz w:val="16"/>
                <w:szCs w:val="16"/>
                <w:lang w:val="uk-UA"/>
              </w:rPr>
              <w:t>/</w:t>
            </w:r>
            <w:r w:rsidR="00572F0B" w:rsidRPr="00D02E8A">
              <w:rPr>
                <w:rStyle w:val="jlqj4b"/>
                <w:b/>
                <w:sz w:val="16"/>
                <w:szCs w:val="16"/>
              </w:rPr>
              <w:t xml:space="preserve">Εμπορεύματα πιστοποιημένα </w:t>
            </w:r>
            <w:r w:rsidR="00DC2FF9" w:rsidRPr="00D02E8A">
              <w:rPr>
                <w:rStyle w:val="jlqj4b"/>
                <w:b/>
                <w:sz w:val="16"/>
                <w:szCs w:val="16"/>
                <w:lang w:val="el-GR"/>
              </w:rPr>
              <w:t>για</w:t>
            </w:r>
            <w:r w:rsidR="00DC2FF9" w:rsidRPr="00D02E8A">
              <w:rPr>
                <w:rStyle w:val="jlqj4b"/>
                <w:b/>
                <w:sz w:val="16"/>
                <w:szCs w:val="16"/>
                <w:lang w:val="uk-UA"/>
              </w:rPr>
              <w:t xml:space="preserve">  </w:t>
            </w:r>
          </w:p>
          <w:p w:rsidR="008F097D" w:rsidRPr="00D02E8A" w:rsidRDefault="00B82042" w:rsidP="008F097D">
            <w:pPr>
              <w:rPr>
                <w:bCs/>
                <w:sz w:val="16"/>
                <w:szCs w:val="16"/>
                <w:lang w:val="uk-UA"/>
              </w:rPr>
            </w:pPr>
            <w:r w:rsidRPr="00B82042">
              <w:rPr>
                <w:b/>
                <w:noProof/>
                <w:sz w:val="16"/>
                <w:szCs w:val="16"/>
                <w:lang w:val="en-GB" w:eastAsia="en-GB"/>
              </w:rPr>
              <w:pict>
                <v:rect id="_x0000_s1027" style="position:absolute;margin-left:368pt;margin-top:10.15pt;width:9.65pt;height:9pt;z-index:251653632"/>
              </w:pict>
            </w:r>
          </w:p>
          <w:p w:rsidR="008F097D" w:rsidRPr="00D02E8A" w:rsidRDefault="008F097D" w:rsidP="003A28E0">
            <w:pPr>
              <w:tabs>
                <w:tab w:val="left" w:pos="2748"/>
              </w:tabs>
              <w:rPr>
                <w:bCs/>
                <w:sz w:val="16"/>
                <w:szCs w:val="16"/>
                <w:lang w:val="uk-UA"/>
              </w:rPr>
            </w:pPr>
            <w:r w:rsidRPr="00D02E8A">
              <w:rPr>
                <w:bCs/>
                <w:sz w:val="16"/>
                <w:szCs w:val="16"/>
                <w:lang w:val="uk-UA"/>
              </w:rPr>
              <w:t xml:space="preserve"> </w:t>
            </w:r>
            <w:r w:rsidRPr="00D02E8A">
              <w:rPr>
                <w:b/>
                <w:sz w:val="16"/>
                <w:szCs w:val="16"/>
                <w:lang w:val="uk-UA"/>
              </w:rPr>
              <w:t>Споживання людиною</w:t>
            </w:r>
            <w:r w:rsidRPr="00D02E8A">
              <w:rPr>
                <w:bCs/>
                <w:sz w:val="16"/>
                <w:szCs w:val="16"/>
                <w:lang w:val="uk-UA"/>
              </w:rPr>
              <w:t>/</w:t>
            </w:r>
            <w:r w:rsidRPr="00D02E8A">
              <w:rPr>
                <w:bCs/>
                <w:sz w:val="16"/>
                <w:szCs w:val="16"/>
                <w:lang w:val="en-US"/>
              </w:rPr>
              <w:t>Human</w:t>
            </w:r>
            <w:r w:rsidRPr="00D02E8A">
              <w:rPr>
                <w:bCs/>
                <w:sz w:val="16"/>
                <w:szCs w:val="16"/>
                <w:lang w:val="uk-UA"/>
              </w:rPr>
              <w:t xml:space="preserve"> </w:t>
            </w:r>
            <w:r w:rsidRPr="00D02E8A">
              <w:rPr>
                <w:bCs/>
                <w:sz w:val="16"/>
                <w:szCs w:val="16"/>
                <w:lang w:val="en-US"/>
              </w:rPr>
              <w:t>consumption</w:t>
            </w:r>
            <w:r w:rsidR="00DC2FF9" w:rsidRPr="00D02E8A">
              <w:rPr>
                <w:bCs/>
                <w:sz w:val="16"/>
                <w:szCs w:val="16"/>
                <w:lang w:val="uk-UA"/>
              </w:rPr>
              <w:t xml:space="preserve">/ </w:t>
            </w:r>
            <w:r w:rsidR="00DC2FF9" w:rsidRPr="00D02E8A">
              <w:rPr>
                <w:b/>
                <w:bCs/>
                <w:sz w:val="16"/>
                <w:szCs w:val="16"/>
                <w:lang w:val="el-GR"/>
              </w:rPr>
              <w:t>Ανθρώπινη</w:t>
            </w:r>
            <w:r w:rsidR="00DC2FF9" w:rsidRPr="00D02E8A">
              <w:rPr>
                <w:b/>
                <w:bCs/>
                <w:sz w:val="16"/>
                <w:szCs w:val="16"/>
                <w:lang w:val="uk-UA"/>
              </w:rPr>
              <w:t xml:space="preserve"> </w:t>
            </w:r>
            <w:r w:rsidR="00DC2FF9" w:rsidRPr="00D02E8A">
              <w:rPr>
                <w:b/>
                <w:bCs/>
                <w:sz w:val="16"/>
                <w:szCs w:val="16"/>
                <w:lang w:val="el-GR"/>
              </w:rPr>
              <w:t>κατανάλωση</w:t>
            </w:r>
            <w:r w:rsidRPr="00D02E8A">
              <w:rPr>
                <w:bCs/>
                <w:sz w:val="16"/>
                <w:szCs w:val="16"/>
                <w:lang w:val="uk-UA"/>
              </w:rPr>
              <w:tab/>
              <w:t xml:space="preserve"> </w:t>
            </w:r>
          </w:p>
        </w:tc>
      </w:tr>
      <w:tr w:rsidR="008F097D" w:rsidRPr="00D02E8A" w:rsidTr="005B3B4B">
        <w:trPr>
          <w:trHeight w:val="477"/>
        </w:trPr>
        <w:tc>
          <w:tcPr>
            <w:tcW w:w="1135" w:type="dxa"/>
            <w:vMerge/>
            <w:tcBorders>
              <w:left w:val="nil"/>
              <w:bottom w:val="nil"/>
            </w:tcBorders>
          </w:tcPr>
          <w:p w:rsidR="008F097D" w:rsidRPr="00D02E8A" w:rsidRDefault="008F097D" w:rsidP="008F097D">
            <w:pPr>
              <w:rPr>
                <w:bCs/>
                <w:sz w:val="16"/>
                <w:szCs w:val="16"/>
                <w:highlight w:val="yellow"/>
                <w:lang w:val="uk-UA"/>
              </w:rPr>
            </w:pPr>
          </w:p>
        </w:tc>
        <w:tc>
          <w:tcPr>
            <w:tcW w:w="5017" w:type="dxa"/>
            <w:gridSpan w:val="11"/>
            <w:tcBorders>
              <w:top w:val="single" w:sz="4" w:space="0" w:color="auto"/>
              <w:bottom w:val="single" w:sz="4" w:space="0" w:color="auto"/>
              <w:tr2bl w:val="single" w:sz="4" w:space="0" w:color="auto"/>
            </w:tcBorders>
          </w:tcPr>
          <w:p w:rsidR="008F097D" w:rsidRPr="00D02E8A" w:rsidRDefault="003A28E0" w:rsidP="004D4D8B">
            <w:pPr>
              <w:rPr>
                <w:b/>
                <w:sz w:val="16"/>
                <w:szCs w:val="16"/>
                <w:lang w:val="uk-UA"/>
              </w:rPr>
            </w:pPr>
            <w:r w:rsidRPr="00D02E8A">
              <w:rPr>
                <w:b/>
                <w:sz w:val="16"/>
                <w:szCs w:val="16"/>
                <w:lang w:val="en-US"/>
              </w:rPr>
              <w:t>I</w:t>
            </w:r>
            <w:r w:rsidR="008F097D" w:rsidRPr="00D02E8A">
              <w:rPr>
                <w:b/>
                <w:sz w:val="16"/>
                <w:szCs w:val="16"/>
              </w:rPr>
              <w:t xml:space="preserve">.26. </w:t>
            </w:r>
          </w:p>
        </w:tc>
        <w:tc>
          <w:tcPr>
            <w:tcW w:w="4905" w:type="dxa"/>
            <w:gridSpan w:val="11"/>
            <w:tcBorders>
              <w:top w:val="single" w:sz="4" w:space="0" w:color="auto"/>
              <w:bottom w:val="single" w:sz="4" w:space="0" w:color="auto"/>
            </w:tcBorders>
          </w:tcPr>
          <w:p w:rsidR="008F097D" w:rsidRPr="00D02E8A" w:rsidRDefault="00B82042" w:rsidP="008F097D">
            <w:pPr>
              <w:rPr>
                <w:b/>
                <w:sz w:val="16"/>
                <w:szCs w:val="16"/>
              </w:rPr>
            </w:pPr>
            <w:r w:rsidRPr="00B82042">
              <w:rPr>
                <w:b/>
                <w:noProof/>
                <w:sz w:val="16"/>
                <w:szCs w:val="16"/>
                <w:lang w:val="en-GB" w:eastAsia="en-GB"/>
              </w:rPr>
              <w:pict>
                <v:rect id="_x0000_s1026" style="position:absolute;margin-left:220.2pt;margin-top:1.8pt;width:9.65pt;height:9pt;z-index:251652608;mso-position-horizontal-relative:text;mso-position-vertical-relative:text"/>
              </w:pict>
            </w:r>
            <w:r w:rsidR="003A28E0" w:rsidRPr="00D02E8A">
              <w:rPr>
                <w:b/>
                <w:sz w:val="16"/>
                <w:szCs w:val="16"/>
                <w:lang w:val="en-US"/>
              </w:rPr>
              <w:t>I</w:t>
            </w:r>
            <w:r w:rsidR="008F097D" w:rsidRPr="00D02E8A">
              <w:rPr>
                <w:b/>
                <w:sz w:val="16"/>
                <w:szCs w:val="16"/>
              </w:rPr>
              <w:t xml:space="preserve">.27. </w:t>
            </w:r>
            <w:r w:rsidR="008F097D" w:rsidRPr="00D02E8A">
              <w:rPr>
                <w:b/>
                <w:sz w:val="16"/>
                <w:szCs w:val="16"/>
                <w:lang w:val="uk-UA"/>
              </w:rPr>
              <w:t>Для</w:t>
            </w:r>
            <w:r w:rsidR="008F097D" w:rsidRPr="00D02E8A">
              <w:rPr>
                <w:b/>
                <w:sz w:val="16"/>
                <w:szCs w:val="16"/>
              </w:rPr>
              <w:t xml:space="preserve"> </w:t>
            </w:r>
            <w:r w:rsidR="008F097D" w:rsidRPr="00D02E8A">
              <w:rPr>
                <w:b/>
                <w:sz w:val="16"/>
                <w:szCs w:val="16"/>
                <w:lang w:val="uk-UA"/>
              </w:rPr>
              <w:t>імпорту (ввезення) в Україну</w:t>
            </w:r>
            <w:r w:rsidR="008F097D" w:rsidRPr="00D02E8A">
              <w:rPr>
                <w:b/>
                <w:sz w:val="16"/>
                <w:szCs w:val="16"/>
              </w:rPr>
              <w:t>/</w:t>
            </w:r>
          </w:p>
          <w:p w:rsidR="008F097D" w:rsidRPr="00D02E8A" w:rsidRDefault="008F097D" w:rsidP="008F097D">
            <w:pPr>
              <w:rPr>
                <w:b/>
                <w:sz w:val="16"/>
                <w:szCs w:val="16"/>
                <w:lang w:val="en-US"/>
              </w:rPr>
            </w:pPr>
            <w:r w:rsidRPr="00D02E8A">
              <w:rPr>
                <w:bCs/>
                <w:sz w:val="16"/>
                <w:szCs w:val="16"/>
                <w:lang w:val="en-US"/>
              </w:rPr>
              <w:t>For import (admission) into Ukraine</w:t>
            </w:r>
            <w:r w:rsidRPr="00D02E8A">
              <w:rPr>
                <w:b/>
                <w:sz w:val="16"/>
                <w:szCs w:val="16"/>
                <w:lang w:val="en-US"/>
              </w:rPr>
              <w:t xml:space="preserve"> </w:t>
            </w:r>
            <w:r w:rsidR="00DC2FF9" w:rsidRPr="00D02E8A">
              <w:rPr>
                <w:b/>
                <w:sz w:val="16"/>
                <w:szCs w:val="16"/>
                <w:lang w:val="en-US"/>
              </w:rPr>
              <w:t>/</w:t>
            </w:r>
            <w:r w:rsidR="00DC2FF9" w:rsidRPr="00D02E8A">
              <w:rPr>
                <w:b/>
                <w:sz w:val="16"/>
                <w:szCs w:val="16"/>
                <w:lang w:val="el-GR"/>
              </w:rPr>
              <w:t>για</w:t>
            </w:r>
            <w:r w:rsidR="00DC2FF9" w:rsidRPr="00D02E8A">
              <w:rPr>
                <w:b/>
                <w:sz w:val="16"/>
                <w:szCs w:val="16"/>
                <w:lang w:val="en-US"/>
              </w:rPr>
              <w:t xml:space="preserve"> </w:t>
            </w:r>
            <w:r w:rsidR="00DC2FF9" w:rsidRPr="00D02E8A">
              <w:rPr>
                <w:b/>
                <w:sz w:val="16"/>
                <w:szCs w:val="16"/>
                <w:lang w:val="el-GR"/>
              </w:rPr>
              <w:t>εισαγωγή</w:t>
            </w:r>
            <w:r w:rsidR="00DC2FF9" w:rsidRPr="00D02E8A">
              <w:rPr>
                <w:b/>
                <w:sz w:val="16"/>
                <w:szCs w:val="16"/>
                <w:lang w:val="en-US"/>
              </w:rPr>
              <w:t xml:space="preserve"> </w:t>
            </w:r>
            <w:r w:rsidR="00DC2FF9" w:rsidRPr="00D02E8A">
              <w:rPr>
                <w:b/>
                <w:sz w:val="16"/>
                <w:szCs w:val="16"/>
                <w:lang w:val="el-GR"/>
              </w:rPr>
              <w:t>στην</w:t>
            </w:r>
            <w:r w:rsidR="00DC2FF9" w:rsidRPr="00D02E8A">
              <w:rPr>
                <w:b/>
                <w:sz w:val="16"/>
                <w:szCs w:val="16"/>
                <w:lang w:val="en-US"/>
              </w:rPr>
              <w:t xml:space="preserve"> </w:t>
            </w:r>
            <w:r w:rsidR="00DC2FF9" w:rsidRPr="00D02E8A">
              <w:rPr>
                <w:b/>
                <w:sz w:val="16"/>
                <w:szCs w:val="16"/>
                <w:lang w:val="el-GR"/>
              </w:rPr>
              <w:t>Ουκρανία</w:t>
            </w:r>
            <w:r w:rsidR="00DC2FF9" w:rsidRPr="00D02E8A">
              <w:rPr>
                <w:b/>
                <w:sz w:val="16"/>
                <w:szCs w:val="16"/>
                <w:lang w:val="en-US"/>
              </w:rPr>
              <w:t xml:space="preserve"> </w:t>
            </w:r>
          </w:p>
          <w:p w:rsidR="008F097D" w:rsidRPr="00D02E8A" w:rsidRDefault="008F097D" w:rsidP="008F097D">
            <w:pPr>
              <w:rPr>
                <w:b/>
                <w:sz w:val="16"/>
                <w:szCs w:val="16"/>
                <w:lang w:val="en-US"/>
              </w:rPr>
            </w:pPr>
          </w:p>
          <w:p w:rsidR="008F097D" w:rsidRPr="00D02E8A" w:rsidRDefault="008F097D" w:rsidP="008F097D">
            <w:pPr>
              <w:rPr>
                <w:b/>
                <w:sz w:val="16"/>
                <w:szCs w:val="16"/>
                <w:lang w:val="en-US"/>
              </w:rPr>
            </w:pPr>
          </w:p>
          <w:p w:rsidR="008F097D" w:rsidRPr="00D02E8A" w:rsidRDefault="008F097D" w:rsidP="008F097D">
            <w:pPr>
              <w:rPr>
                <w:b/>
                <w:sz w:val="16"/>
                <w:szCs w:val="16"/>
                <w:lang w:val="en-US"/>
              </w:rPr>
            </w:pPr>
          </w:p>
        </w:tc>
      </w:tr>
      <w:tr w:rsidR="008F097D" w:rsidRPr="00D02E8A" w:rsidTr="005B3B4B">
        <w:trPr>
          <w:trHeight w:val="241"/>
        </w:trPr>
        <w:tc>
          <w:tcPr>
            <w:tcW w:w="1135" w:type="dxa"/>
            <w:vMerge/>
            <w:tcBorders>
              <w:left w:val="nil"/>
              <w:bottom w:val="nil"/>
            </w:tcBorders>
          </w:tcPr>
          <w:p w:rsidR="008F097D" w:rsidRPr="00D02E8A" w:rsidRDefault="008F097D" w:rsidP="008F097D">
            <w:pPr>
              <w:rPr>
                <w:bCs/>
                <w:sz w:val="16"/>
                <w:szCs w:val="16"/>
                <w:highlight w:val="yellow"/>
                <w:lang w:val="en-GB"/>
              </w:rPr>
            </w:pPr>
          </w:p>
        </w:tc>
        <w:tc>
          <w:tcPr>
            <w:tcW w:w="9922" w:type="dxa"/>
            <w:gridSpan w:val="22"/>
            <w:tcBorders>
              <w:top w:val="single" w:sz="4" w:space="0" w:color="auto"/>
              <w:bottom w:val="single" w:sz="4" w:space="0" w:color="auto"/>
            </w:tcBorders>
          </w:tcPr>
          <w:p w:rsidR="008F097D" w:rsidRPr="00042248" w:rsidRDefault="003A28E0" w:rsidP="00B24525">
            <w:pPr>
              <w:rPr>
                <w:bCs/>
                <w:sz w:val="16"/>
                <w:szCs w:val="16"/>
                <w:lang w:val="en-US"/>
              </w:rPr>
            </w:pPr>
            <w:r w:rsidRPr="00D02E8A">
              <w:rPr>
                <w:b/>
                <w:sz w:val="16"/>
                <w:szCs w:val="16"/>
                <w:lang w:val="en-US"/>
              </w:rPr>
              <w:t>I</w:t>
            </w:r>
            <w:r w:rsidR="008F097D" w:rsidRPr="00D02E8A">
              <w:rPr>
                <w:b/>
                <w:sz w:val="16"/>
                <w:szCs w:val="16"/>
                <w:lang w:val="en-US"/>
              </w:rPr>
              <w:t xml:space="preserve">.28. </w:t>
            </w:r>
            <w:r w:rsidR="008F097D" w:rsidRPr="00D02E8A">
              <w:rPr>
                <w:b/>
                <w:sz w:val="16"/>
                <w:szCs w:val="16"/>
                <w:lang w:val="uk-UA"/>
              </w:rPr>
              <w:t>Ідентифікація товару</w:t>
            </w:r>
            <w:r w:rsidR="00BE0BE0" w:rsidRPr="00D02E8A">
              <w:rPr>
                <w:b/>
                <w:sz w:val="16"/>
                <w:szCs w:val="16"/>
                <w:lang w:val="uk-UA"/>
              </w:rPr>
              <w:t>:</w:t>
            </w:r>
            <w:r w:rsidR="00B24525" w:rsidRPr="00D02E8A">
              <w:rPr>
                <w:bCs/>
                <w:sz w:val="16"/>
                <w:szCs w:val="16"/>
                <w:lang w:val="en-US"/>
              </w:rPr>
              <w:t>/</w:t>
            </w:r>
            <w:r w:rsidR="008F097D" w:rsidRPr="00D02E8A">
              <w:rPr>
                <w:bCs/>
                <w:sz w:val="16"/>
                <w:szCs w:val="16"/>
                <w:lang w:val="en-US"/>
              </w:rPr>
              <w:t>Id</w:t>
            </w:r>
            <w:r w:rsidR="00BE0BE0" w:rsidRPr="00D02E8A">
              <w:rPr>
                <w:bCs/>
                <w:sz w:val="16"/>
                <w:szCs w:val="16"/>
                <w:lang w:val="en-US"/>
              </w:rPr>
              <w:t>entification of the commodities</w:t>
            </w:r>
            <w:r w:rsidR="00BE0BE0" w:rsidRPr="00D02E8A">
              <w:rPr>
                <w:bCs/>
                <w:sz w:val="16"/>
                <w:szCs w:val="16"/>
                <w:lang w:val="en-GB"/>
              </w:rPr>
              <w:t>:</w:t>
            </w:r>
          </w:p>
          <w:p w:rsidR="005B3B4B" w:rsidRPr="00042248" w:rsidRDefault="005B3B4B" w:rsidP="00B24525">
            <w:pPr>
              <w:rPr>
                <w:bCs/>
                <w:sz w:val="16"/>
                <w:szCs w:val="16"/>
                <w:lang w:val="en-US"/>
              </w:rPr>
            </w:pPr>
          </w:p>
        </w:tc>
      </w:tr>
      <w:tr w:rsidR="00BE0BE0" w:rsidRPr="00D02E8A" w:rsidTr="00D02E8A">
        <w:trPr>
          <w:trHeight w:val="560"/>
        </w:trPr>
        <w:tc>
          <w:tcPr>
            <w:tcW w:w="1135" w:type="dxa"/>
            <w:vMerge/>
            <w:tcBorders>
              <w:left w:val="nil"/>
              <w:bottom w:val="nil"/>
              <w:right w:val="single" w:sz="4" w:space="0" w:color="auto"/>
            </w:tcBorders>
          </w:tcPr>
          <w:p w:rsidR="008F097D" w:rsidRPr="00D02E8A" w:rsidRDefault="008F097D" w:rsidP="008F097D">
            <w:pPr>
              <w:rPr>
                <w:bCs/>
                <w:sz w:val="16"/>
                <w:szCs w:val="16"/>
                <w:highlight w:val="yellow"/>
                <w:lang w:val="en-GB"/>
              </w:rPr>
            </w:pPr>
          </w:p>
        </w:tc>
        <w:tc>
          <w:tcPr>
            <w:tcW w:w="1276" w:type="dxa"/>
            <w:gridSpan w:val="2"/>
            <w:tcBorders>
              <w:top w:val="single" w:sz="4" w:space="0" w:color="auto"/>
              <w:left w:val="single" w:sz="4" w:space="0" w:color="auto"/>
              <w:bottom w:val="single" w:sz="4" w:space="0" w:color="auto"/>
              <w:right w:val="single" w:sz="4" w:space="0" w:color="auto"/>
            </w:tcBorders>
          </w:tcPr>
          <w:p w:rsidR="008F097D" w:rsidRPr="00D02E8A" w:rsidRDefault="008F097D" w:rsidP="008F097D">
            <w:pPr>
              <w:rPr>
                <w:bCs/>
                <w:sz w:val="16"/>
                <w:szCs w:val="16"/>
                <w:lang w:val="uk-UA"/>
              </w:rPr>
            </w:pPr>
            <w:r w:rsidRPr="00D02E8A">
              <w:rPr>
                <w:b/>
                <w:sz w:val="16"/>
                <w:szCs w:val="16"/>
                <w:lang w:val="uk-UA"/>
              </w:rPr>
              <w:t xml:space="preserve">Вид </w:t>
            </w:r>
            <w:r w:rsidR="0028583A" w:rsidRPr="00D02E8A">
              <w:rPr>
                <w:b/>
                <w:sz w:val="16"/>
                <w:szCs w:val="16"/>
                <w:lang w:val="uk-UA"/>
              </w:rPr>
              <w:t xml:space="preserve">тварин </w:t>
            </w:r>
            <w:r w:rsidRPr="00D02E8A">
              <w:rPr>
                <w:b/>
                <w:sz w:val="16"/>
                <w:szCs w:val="16"/>
                <w:lang w:val="uk-UA"/>
              </w:rPr>
              <w:t>(наукова назва)</w:t>
            </w:r>
            <w:r w:rsidRPr="00D02E8A">
              <w:rPr>
                <w:b/>
                <w:sz w:val="16"/>
                <w:szCs w:val="16"/>
                <w:lang w:val="en-US"/>
              </w:rPr>
              <w:t>/</w:t>
            </w:r>
            <w:r w:rsidRPr="00D02E8A">
              <w:rPr>
                <w:bCs/>
                <w:sz w:val="16"/>
                <w:szCs w:val="16"/>
                <w:lang w:val="uk-UA"/>
              </w:rPr>
              <w:t xml:space="preserve"> </w:t>
            </w:r>
          </w:p>
          <w:p w:rsidR="00212DB5" w:rsidRPr="009D3F21" w:rsidRDefault="008F097D" w:rsidP="009D3F21">
            <w:pPr>
              <w:rPr>
                <w:bCs/>
                <w:sz w:val="16"/>
                <w:szCs w:val="16"/>
                <w:lang w:val="en-US"/>
              </w:rPr>
            </w:pPr>
            <w:r w:rsidRPr="00D02E8A">
              <w:rPr>
                <w:bCs/>
                <w:sz w:val="16"/>
                <w:szCs w:val="16"/>
                <w:lang w:val="en-GB"/>
              </w:rPr>
              <w:t>Species (Scientific name)</w:t>
            </w:r>
            <w:r w:rsidR="009D3F21" w:rsidRPr="009D3F21">
              <w:rPr>
                <w:bCs/>
                <w:sz w:val="16"/>
                <w:szCs w:val="16"/>
                <w:lang w:val="en-US"/>
              </w:rPr>
              <w:t>/</w:t>
            </w:r>
            <w:r w:rsidR="009D3F21">
              <w:t xml:space="preserve"> </w:t>
            </w:r>
            <w:r w:rsidR="009D3F21" w:rsidRPr="009D3F21">
              <w:rPr>
                <w:b/>
                <w:bCs/>
                <w:sz w:val="16"/>
                <w:szCs w:val="16"/>
                <w:lang w:val="en-GB"/>
              </w:rPr>
              <w:t>Επιστημον</w:t>
            </w:r>
            <w:r w:rsidR="009D3F21" w:rsidRPr="009D3F21">
              <w:rPr>
                <w:b/>
                <w:bCs/>
                <w:sz w:val="16"/>
                <w:szCs w:val="16"/>
                <w:lang w:val="el-GR"/>
              </w:rPr>
              <w:t>ική</w:t>
            </w:r>
            <w:r w:rsidR="009D3F21" w:rsidRPr="009D3F21">
              <w:rPr>
                <w:b/>
                <w:bCs/>
                <w:sz w:val="16"/>
                <w:szCs w:val="16"/>
                <w:lang w:val="en-GB"/>
              </w:rPr>
              <w:t xml:space="preserve"> </w:t>
            </w:r>
            <w:r w:rsidR="009D3F21" w:rsidRPr="009D3F21">
              <w:rPr>
                <w:b/>
                <w:bCs/>
                <w:sz w:val="16"/>
                <w:szCs w:val="16"/>
                <w:lang w:val="el-GR"/>
              </w:rPr>
              <w:t>ο</w:t>
            </w:r>
            <w:r w:rsidR="009D3F21" w:rsidRPr="009D3F21">
              <w:rPr>
                <w:b/>
                <w:bCs/>
                <w:sz w:val="16"/>
                <w:szCs w:val="16"/>
                <w:lang w:val="en-GB"/>
              </w:rPr>
              <w:t>νομα</w:t>
            </w:r>
            <w:r w:rsidR="009D3F21" w:rsidRPr="009D3F21">
              <w:rPr>
                <w:b/>
                <w:bCs/>
                <w:sz w:val="16"/>
                <w:szCs w:val="16"/>
                <w:lang w:val="el-GR"/>
              </w:rPr>
              <w:t>σία</w:t>
            </w:r>
          </w:p>
        </w:tc>
        <w:tc>
          <w:tcPr>
            <w:tcW w:w="1134" w:type="dxa"/>
            <w:gridSpan w:val="2"/>
            <w:tcBorders>
              <w:top w:val="single" w:sz="4" w:space="0" w:color="auto"/>
              <w:left w:val="single" w:sz="4" w:space="0" w:color="auto"/>
              <w:bottom w:val="single" w:sz="4" w:space="0" w:color="auto"/>
              <w:right w:val="single" w:sz="4" w:space="0" w:color="auto"/>
            </w:tcBorders>
          </w:tcPr>
          <w:p w:rsidR="008F097D" w:rsidRPr="00D02E8A" w:rsidRDefault="008F097D" w:rsidP="008F097D">
            <w:pPr>
              <w:rPr>
                <w:bCs/>
                <w:sz w:val="16"/>
                <w:szCs w:val="16"/>
                <w:lang w:val="en-US"/>
              </w:rPr>
            </w:pPr>
            <w:r w:rsidRPr="00D02E8A">
              <w:rPr>
                <w:b/>
                <w:sz w:val="16"/>
                <w:szCs w:val="16"/>
              </w:rPr>
              <w:t>Природа</w:t>
            </w:r>
            <w:r w:rsidRPr="00D02E8A">
              <w:rPr>
                <w:b/>
                <w:sz w:val="16"/>
                <w:szCs w:val="16"/>
                <w:lang w:val="en-GB"/>
              </w:rPr>
              <w:t xml:space="preserve"> </w:t>
            </w:r>
            <w:r w:rsidRPr="00D02E8A">
              <w:rPr>
                <w:b/>
                <w:sz w:val="16"/>
                <w:szCs w:val="16"/>
              </w:rPr>
              <w:t>товару</w:t>
            </w:r>
            <w:r w:rsidRPr="00D02E8A">
              <w:rPr>
                <w:bCs/>
                <w:sz w:val="16"/>
                <w:szCs w:val="16"/>
                <w:lang w:val="en-US"/>
              </w:rPr>
              <w:t>/</w:t>
            </w:r>
          </w:p>
          <w:p w:rsidR="008F097D" w:rsidRPr="009D3F21" w:rsidRDefault="008F097D" w:rsidP="008F097D">
            <w:pPr>
              <w:rPr>
                <w:bCs/>
                <w:sz w:val="16"/>
                <w:szCs w:val="16"/>
                <w:lang w:val="en-US"/>
              </w:rPr>
            </w:pPr>
            <w:r w:rsidRPr="00D02E8A">
              <w:rPr>
                <w:bCs/>
                <w:sz w:val="16"/>
                <w:szCs w:val="16"/>
                <w:lang w:val="en-US"/>
              </w:rPr>
              <w:t>Nature of commodity</w:t>
            </w:r>
            <w:r w:rsidR="009D3F21" w:rsidRPr="009D3F21">
              <w:rPr>
                <w:bCs/>
                <w:sz w:val="16"/>
                <w:szCs w:val="16"/>
                <w:lang w:val="en-US"/>
              </w:rPr>
              <w:t>/</w:t>
            </w:r>
            <w:r w:rsidR="009D3F21">
              <w:t xml:space="preserve"> </w:t>
            </w:r>
            <w:r w:rsidR="009D3F21" w:rsidRPr="009D3F21">
              <w:rPr>
                <w:b/>
                <w:bCs/>
                <w:sz w:val="16"/>
                <w:szCs w:val="16"/>
                <w:lang w:val="en-GB"/>
              </w:rPr>
              <w:t>Φύση του εμπορεύματος</w:t>
            </w:r>
          </w:p>
        </w:tc>
        <w:tc>
          <w:tcPr>
            <w:tcW w:w="850" w:type="dxa"/>
            <w:gridSpan w:val="3"/>
            <w:tcBorders>
              <w:top w:val="single" w:sz="4" w:space="0" w:color="auto"/>
              <w:left w:val="single" w:sz="4" w:space="0" w:color="auto"/>
              <w:bottom w:val="single" w:sz="4" w:space="0" w:color="auto"/>
              <w:right w:val="single" w:sz="4" w:space="0" w:color="auto"/>
            </w:tcBorders>
          </w:tcPr>
          <w:p w:rsidR="008F097D" w:rsidRPr="00D02E8A" w:rsidRDefault="008F097D" w:rsidP="003A28E0">
            <w:pPr>
              <w:ind w:left="-108"/>
              <w:rPr>
                <w:bCs/>
                <w:sz w:val="16"/>
                <w:szCs w:val="16"/>
                <w:lang w:val="en-US"/>
              </w:rPr>
            </w:pPr>
            <w:r w:rsidRPr="00D02E8A">
              <w:rPr>
                <w:b/>
                <w:sz w:val="16"/>
                <w:szCs w:val="16"/>
                <w:lang w:val="en-US"/>
              </w:rPr>
              <w:t xml:space="preserve"> </w:t>
            </w:r>
            <w:r w:rsidRPr="00D02E8A">
              <w:rPr>
                <w:b/>
                <w:sz w:val="16"/>
                <w:szCs w:val="16"/>
              </w:rPr>
              <w:t>Б</w:t>
            </w:r>
            <w:r w:rsidRPr="00D02E8A">
              <w:rPr>
                <w:b/>
                <w:sz w:val="16"/>
                <w:szCs w:val="16"/>
                <w:lang w:val="uk-UA"/>
              </w:rPr>
              <w:t>ійня</w:t>
            </w:r>
            <w:r w:rsidRPr="00D02E8A">
              <w:rPr>
                <w:bCs/>
                <w:sz w:val="16"/>
                <w:szCs w:val="16"/>
                <w:lang w:val="en-US"/>
              </w:rPr>
              <w:t>/</w:t>
            </w:r>
          </w:p>
          <w:p w:rsidR="009D3F21" w:rsidRDefault="008F097D" w:rsidP="003A28E0">
            <w:pPr>
              <w:ind w:left="-108"/>
              <w:rPr>
                <w:bCs/>
                <w:sz w:val="16"/>
                <w:szCs w:val="16"/>
                <w:lang w:val="el-GR"/>
              </w:rPr>
            </w:pPr>
            <w:r w:rsidRPr="00D02E8A">
              <w:rPr>
                <w:bCs/>
                <w:sz w:val="16"/>
                <w:szCs w:val="16"/>
                <w:lang w:val="en-US"/>
              </w:rPr>
              <w:t>Abattoir</w:t>
            </w:r>
            <w:r w:rsidR="009D3F21">
              <w:rPr>
                <w:bCs/>
                <w:sz w:val="16"/>
                <w:szCs w:val="16"/>
                <w:lang w:val="el-GR"/>
              </w:rPr>
              <w:t>/</w:t>
            </w:r>
          </w:p>
          <w:p w:rsidR="008F097D" w:rsidRPr="009D3F21" w:rsidRDefault="004328CC" w:rsidP="003A28E0">
            <w:pPr>
              <w:ind w:left="-108"/>
              <w:rPr>
                <w:b/>
                <w:bCs/>
                <w:sz w:val="16"/>
                <w:szCs w:val="16"/>
                <w:lang w:val="el-GR"/>
              </w:rPr>
            </w:pPr>
            <w:r>
              <w:rPr>
                <w:b/>
                <w:bCs/>
                <w:sz w:val="16"/>
                <w:szCs w:val="16"/>
                <w:lang w:val="el-GR"/>
              </w:rPr>
              <w:t>Σ</w:t>
            </w:r>
            <w:r w:rsidR="009D3F21" w:rsidRPr="009D3F21">
              <w:rPr>
                <w:b/>
                <w:bCs/>
                <w:sz w:val="16"/>
                <w:szCs w:val="16"/>
                <w:lang w:val="el-GR"/>
              </w:rPr>
              <w:t xml:space="preserve">φαγείο </w:t>
            </w:r>
          </w:p>
          <w:p w:rsidR="009D3F21" w:rsidRPr="009D3F21" w:rsidRDefault="009D3F21" w:rsidP="003A28E0">
            <w:pPr>
              <w:ind w:left="-108"/>
              <w:rPr>
                <w:bCs/>
                <w:sz w:val="16"/>
                <w:szCs w:val="16"/>
                <w:lang w:val="el-GR"/>
              </w:rPr>
            </w:pPr>
          </w:p>
          <w:p w:rsidR="008F097D" w:rsidRPr="00D02E8A" w:rsidRDefault="008F097D" w:rsidP="008F097D">
            <w:pPr>
              <w:rPr>
                <w:bCs/>
                <w:sz w:val="16"/>
                <w:szCs w:val="16"/>
                <w:lang w:val="uk-UA"/>
              </w:rPr>
            </w:pPr>
          </w:p>
        </w:tc>
        <w:tc>
          <w:tcPr>
            <w:tcW w:w="1418" w:type="dxa"/>
            <w:gridSpan w:val="3"/>
            <w:tcBorders>
              <w:top w:val="single" w:sz="4" w:space="0" w:color="auto"/>
              <w:left w:val="single" w:sz="4" w:space="0" w:color="auto"/>
              <w:bottom w:val="single" w:sz="4" w:space="0" w:color="auto"/>
              <w:right w:val="single" w:sz="4" w:space="0" w:color="auto"/>
            </w:tcBorders>
          </w:tcPr>
          <w:p w:rsidR="008F097D" w:rsidRPr="009D3F21" w:rsidRDefault="008F097D" w:rsidP="008F097D">
            <w:pPr>
              <w:rPr>
                <w:b/>
                <w:sz w:val="16"/>
                <w:szCs w:val="16"/>
                <w:lang w:val="uk-UA"/>
              </w:rPr>
            </w:pPr>
            <w:r w:rsidRPr="00D02E8A">
              <w:rPr>
                <w:b/>
                <w:sz w:val="16"/>
                <w:szCs w:val="16"/>
                <w:lang w:val="uk-UA"/>
              </w:rPr>
              <w:t>Виробнича потужність</w:t>
            </w:r>
            <w:r w:rsidRPr="009D3F21">
              <w:rPr>
                <w:b/>
                <w:sz w:val="16"/>
                <w:szCs w:val="16"/>
                <w:lang w:val="uk-UA"/>
              </w:rPr>
              <w:t>/</w:t>
            </w:r>
          </w:p>
          <w:p w:rsidR="008F097D" w:rsidRPr="009D3F21" w:rsidRDefault="008F097D" w:rsidP="009D3F21">
            <w:pPr>
              <w:rPr>
                <w:b/>
                <w:sz w:val="16"/>
                <w:szCs w:val="16"/>
                <w:lang w:val="uk-UA"/>
              </w:rPr>
            </w:pPr>
            <w:r w:rsidRPr="00D02E8A">
              <w:rPr>
                <w:bCs/>
                <w:sz w:val="16"/>
                <w:szCs w:val="16"/>
                <w:lang w:val="en-US"/>
              </w:rPr>
              <w:t>Manufacturing</w:t>
            </w:r>
            <w:r w:rsidRPr="009D3F21">
              <w:rPr>
                <w:bCs/>
                <w:sz w:val="16"/>
                <w:szCs w:val="16"/>
                <w:lang w:val="uk-UA"/>
              </w:rPr>
              <w:t xml:space="preserve"> </w:t>
            </w:r>
            <w:r w:rsidRPr="00D02E8A">
              <w:rPr>
                <w:bCs/>
                <w:sz w:val="16"/>
                <w:szCs w:val="16"/>
                <w:lang w:val="en-US"/>
              </w:rPr>
              <w:t>plant</w:t>
            </w:r>
            <w:r w:rsidR="009D3F21" w:rsidRPr="009D3F21">
              <w:rPr>
                <w:bCs/>
                <w:sz w:val="16"/>
                <w:szCs w:val="16"/>
                <w:lang w:val="uk-UA"/>
              </w:rPr>
              <w:t>/</w:t>
            </w:r>
            <w:r w:rsidR="009D3F21">
              <w:t xml:space="preserve"> </w:t>
            </w:r>
            <w:r w:rsidR="009D3F21" w:rsidRPr="009D3F21">
              <w:rPr>
                <w:b/>
                <w:bCs/>
                <w:sz w:val="16"/>
                <w:szCs w:val="16"/>
              </w:rPr>
              <w:t>Μ</w:t>
            </w:r>
            <w:r w:rsidR="009D3F21" w:rsidRPr="009D3F21">
              <w:rPr>
                <w:b/>
                <w:bCs/>
                <w:sz w:val="16"/>
                <w:szCs w:val="16"/>
                <w:lang w:val="el-GR"/>
              </w:rPr>
              <w:t>ονάδα</w:t>
            </w:r>
            <w:r w:rsidR="009D3F21" w:rsidRPr="00042248">
              <w:rPr>
                <w:b/>
                <w:bCs/>
                <w:sz w:val="16"/>
                <w:szCs w:val="16"/>
                <w:lang w:val="uk-UA"/>
              </w:rPr>
              <w:t xml:space="preserve"> </w:t>
            </w:r>
            <w:r w:rsidR="009D3F21">
              <w:rPr>
                <w:b/>
                <w:bCs/>
                <w:sz w:val="16"/>
                <w:szCs w:val="16"/>
                <w:lang w:val="el-GR"/>
              </w:rPr>
              <w:t>επεξεργασίας</w:t>
            </w:r>
            <w:r w:rsidR="009D3F21" w:rsidRPr="00042248">
              <w:rPr>
                <w:b/>
                <w:bCs/>
                <w:sz w:val="16"/>
                <w:szCs w:val="16"/>
                <w:lang w:val="uk-UA"/>
              </w:rPr>
              <w:t xml:space="preserve"> </w:t>
            </w:r>
          </w:p>
        </w:tc>
        <w:tc>
          <w:tcPr>
            <w:tcW w:w="1275" w:type="dxa"/>
            <w:gridSpan w:val="3"/>
            <w:tcBorders>
              <w:top w:val="single" w:sz="4" w:space="0" w:color="auto"/>
              <w:left w:val="single" w:sz="4" w:space="0" w:color="auto"/>
              <w:bottom w:val="single" w:sz="4" w:space="0" w:color="auto"/>
              <w:right w:val="single" w:sz="4" w:space="0" w:color="auto"/>
            </w:tcBorders>
          </w:tcPr>
          <w:p w:rsidR="008F097D" w:rsidRPr="009D3F21" w:rsidRDefault="003D3BA8" w:rsidP="003A28E0">
            <w:pPr>
              <w:ind w:left="-104"/>
              <w:rPr>
                <w:b/>
                <w:sz w:val="16"/>
                <w:szCs w:val="16"/>
                <w:lang w:val="uk-UA"/>
              </w:rPr>
            </w:pPr>
            <w:r w:rsidRPr="00D02E8A">
              <w:rPr>
                <w:b/>
                <w:sz w:val="16"/>
                <w:szCs w:val="16"/>
                <w:lang w:val="uk-UA"/>
              </w:rPr>
              <w:t>Холодильний цех</w:t>
            </w:r>
            <w:r w:rsidR="008F097D" w:rsidRPr="009D3F21">
              <w:rPr>
                <w:b/>
                <w:sz w:val="16"/>
                <w:szCs w:val="16"/>
                <w:lang w:val="uk-UA"/>
              </w:rPr>
              <w:t>/</w:t>
            </w:r>
          </w:p>
          <w:p w:rsidR="008F097D" w:rsidRPr="009D3F21" w:rsidRDefault="008F097D" w:rsidP="003A28E0">
            <w:pPr>
              <w:ind w:left="-104"/>
              <w:rPr>
                <w:bCs/>
                <w:sz w:val="16"/>
                <w:szCs w:val="16"/>
                <w:lang w:val="uk-UA"/>
              </w:rPr>
            </w:pPr>
            <w:r w:rsidRPr="00D02E8A">
              <w:rPr>
                <w:bCs/>
                <w:sz w:val="16"/>
                <w:szCs w:val="16"/>
                <w:lang w:val="en-US"/>
              </w:rPr>
              <w:t>Cold</w:t>
            </w:r>
            <w:r w:rsidRPr="009D3F21">
              <w:rPr>
                <w:bCs/>
                <w:sz w:val="16"/>
                <w:szCs w:val="16"/>
                <w:lang w:val="uk-UA"/>
              </w:rPr>
              <w:t xml:space="preserve"> </w:t>
            </w:r>
            <w:r w:rsidRPr="00D02E8A">
              <w:rPr>
                <w:bCs/>
                <w:sz w:val="16"/>
                <w:szCs w:val="16"/>
                <w:lang w:val="en-US"/>
              </w:rPr>
              <w:t>store</w:t>
            </w:r>
            <w:r w:rsidR="009D3F21" w:rsidRPr="009D3F21">
              <w:rPr>
                <w:bCs/>
                <w:sz w:val="16"/>
                <w:szCs w:val="16"/>
                <w:lang w:val="uk-UA"/>
              </w:rPr>
              <w:t>/</w:t>
            </w:r>
          </w:p>
          <w:p w:rsidR="009D3F21" w:rsidRPr="009D3F21" w:rsidRDefault="009D3F21" w:rsidP="009D3F21">
            <w:pPr>
              <w:rPr>
                <w:b/>
                <w:sz w:val="16"/>
                <w:szCs w:val="16"/>
                <w:lang w:val="uk-UA"/>
              </w:rPr>
            </w:pPr>
            <w:r w:rsidRPr="009D3F21">
              <w:rPr>
                <w:b/>
                <w:bCs/>
                <w:sz w:val="16"/>
                <w:szCs w:val="16"/>
                <w:lang w:val="el-GR"/>
              </w:rPr>
              <w:t>Ψυκτική</w:t>
            </w:r>
            <w:r w:rsidRPr="00042248">
              <w:rPr>
                <w:b/>
                <w:bCs/>
                <w:sz w:val="16"/>
                <w:szCs w:val="16"/>
                <w:lang w:val="uk-UA"/>
              </w:rPr>
              <w:t xml:space="preserve"> </w:t>
            </w:r>
            <w:r w:rsidRPr="009D3F21">
              <w:rPr>
                <w:b/>
                <w:bCs/>
                <w:sz w:val="16"/>
                <w:szCs w:val="16"/>
                <w:lang w:val="el-GR"/>
              </w:rPr>
              <w:t>αποθήκη</w:t>
            </w:r>
            <w:r w:rsidRPr="00042248">
              <w:rPr>
                <w:bCs/>
                <w:sz w:val="16"/>
                <w:szCs w:val="16"/>
                <w:lang w:val="uk-UA"/>
              </w:rPr>
              <w:t xml:space="preserve"> </w:t>
            </w:r>
          </w:p>
        </w:tc>
        <w:tc>
          <w:tcPr>
            <w:tcW w:w="1276" w:type="dxa"/>
            <w:gridSpan w:val="2"/>
            <w:tcBorders>
              <w:top w:val="single" w:sz="4" w:space="0" w:color="auto"/>
              <w:left w:val="single" w:sz="4" w:space="0" w:color="auto"/>
              <w:bottom w:val="single" w:sz="4" w:space="0" w:color="auto"/>
              <w:right w:val="single" w:sz="4" w:space="0" w:color="auto"/>
            </w:tcBorders>
          </w:tcPr>
          <w:p w:rsidR="008F097D" w:rsidRPr="00042248" w:rsidRDefault="008F097D" w:rsidP="008F097D">
            <w:pPr>
              <w:rPr>
                <w:b/>
                <w:bCs/>
                <w:sz w:val="16"/>
                <w:szCs w:val="16"/>
                <w:lang w:val="uk-UA"/>
              </w:rPr>
            </w:pPr>
            <w:r w:rsidRPr="00D02E8A">
              <w:rPr>
                <w:b/>
                <w:bCs/>
                <w:sz w:val="16"/>
                <w:szCs w:val="16"/>
                <w:lang w:val="uk-UA"/>
              </w:rPr>
              <w:t>Кількість упаковок</w:t>
            </w:r>
            <w:r w:rsidRPr="00042248">
              <w:rPr>
                <w:b/>
                <w:bCs/>
                <w:sz w:val="16"/>
                <w:szCs w:val="16"/>
                <w:lang w:val="uk-UA"/>
              </w:rPr>
              <w:t>/</w:t>
            </w:r>
          </w:p>
          <w:p w:rsidR="005F3D73" w:rsidRPr="00042248" w:rsidRDefault="008F097D" w:rsidP="008F097D">
            <w:pPr>
              <w:rPr>
                <w:sz w:val="16"/>
                <w:szCs w:val="16"/>
                <w:lang w:val="uk-UA"/>
              </w:rPr>
            </w:pPr>
            <w:r w:rsidRPr="00D02E8A">
              <w:rPr>
                <w:sz w:val="16"/>
                <w:szCs w:val="16"/>
                <w:lang w:val="en-US"/>
              </w:rPr>
              <w:t>Number</w:t>
            </w:r>
            <w:r w:rsidRPr="00042248">
              <w:rPr>
                <w:sz w:val="16"/>
                <w:szCs w:val="16"/>
                <w:lang w:val="uk-UA"/>
              </w:rPr>
              <w:t xml:space="preserve"> </w:t>
            </w:r>
            <w:r w:rsidRPr="00D02E8A">
              <w:rPr>
                <w:sz w:val="16"/>
                <w:szCs w:val="16"/>
                <w:lang w:val="en-US"/>
              </w:rPr>
              <w:t>of</w:t>
            </w:r>
            <w:r w:rsidRPr="00042248">
              <w:rPr>
                <w:sz w:val="16"/>
                <w:szCs w:val="16"/>
                <w:lang w:val="uk-UA"/>
              </w:rPr>
              <w:t xml:space="preserve"> </w:t>
            </w:r>
            <w:r w:rsidRPr="00D02E8A">
              <w:rPr>
                <w:sz w:val="16"/>
                <w:szCs w:val="16"/>
                <w:lang w:val="en-US"/>
              </w:rPr>
              <w:t>packaging</w:t>
            </w:r>
            <w:r w:rsidR="009D3F21" w:rsidRPr="00042248">
              <w:rPr>
                <w:sz w:val="16"/>
                <w:szCs w:val="16"/>
                <w:lang w:val="uk-UA"/>
              </w:rPr>
              <w:t>/</w:t>
            </w:r>
            <w:r w:rsidR="009D3F21">
              <w:t xml:space="preserve"> </w:t>
            </w:r>
            <w:r w:rsidR="009D3F21" w:rsidRPr="009D3F21">
              <w:rPr>
                <w:b/>
                <w:bCs/>
                <w:sz w:val="16"/>
                <w:szCs w:val="16"/>
                <w:lang w:val="el-GR"/>
              </w:rPr>
              <w:t>Αριθμός</w:t>
            </w:r>
            <w:r w:rsidR="009D3F21" w:rsidRPr="00042248">
              <w:rPr>
                <w:b/>
                <w:bCs/>
                <w:sz w:val="16"/>
                <w:szCs w:val="16"/>
                <w:lang w:val="uk-UA"/>
              </w:rPr>
              <w:t xml:space="preserve"> </w:t>
            </w:r>
            <w:r w:rsidR="009D3F21" w:rsidRPr="009D3F21">
              <w:rPr>
                <w:b/>
                <w:bCs/>
                <w:sz w:val="16"/>
                <w:szCs w:val="16"/>
                <w:lang w:val="el-GR"/>
              </w:rPr>
              <w:t>συσκευασίας</w:t>
            </w:r>
          </w:p>
          <w:p w:rsidR="005F3D73" w:rsidRPr="00042248" w:rsidRDefault="005F3D73" w:rsidP="008F097D">
            <w:pPr>
              <w:rPr>
                <w:sz w:val="16"/>
                <w:szCs w:val="16"/>
                <w:lang w:val="uk-UA"/>
              </w:rPr>
            </w:pPr>
          </w:p>
          <w:p w:rsidR="005F3D73" w:rsidRPr="00042248" w:rsidRDefault="005F3D73" w:rsidP="008F097D">
            <w:pPr>
              <w:rPr>
                <w:sz w:val="16"/>
                <w:szCs w:val="16"/>
                <w:lang w:val="uk-UA"/>
              </w:rPr>
            </w:pPr>
          </w:p>
          <w:p w:rsidR="005F3D73" w:rsidRPr="00042248" w:rsidRDefault="005F3D73" w:rsidP="008F097D">
            <w:pPr>
              <w:rPr>
                <w:sz w:val="16"/>
                <w:szCs w:val="16"/>
                <w:lang w:val="uk-UA"/>
              </w:rPr>
            </w:pPr>
          </w:p>
          <w:p w:rsidR="005F3D73" w:rsidRPr="00042248" w:rsidRDefault="005F3D73" w:rsidP="008F097D">
            <w:pPr>
              <w:rPr>
                <w:sz w:val="16"/>
                <w:szCs w:val="16"/>
                <w:lang w:val="uk-UA"/>
              </w:rPr>
            </w:pPr>
          </w:p>
          <w:p w:rsidR="005F3D73" w:rsidRPr="00042248" w:rsidRDefault="005F3D73" w:rsidP="008F097D">
            <w:pPr>
              <w:rPr>
                <w:sz w:val="16"/>
                <w:szCs w:val="16"/>
                <w:lang w:val="uk-UA"/>
              </w:rPr>
            </w:pPr>
          </w:p>
          <w:p w:rsidR="005F3D73" w:rsidRPr="00042248" w:rsidRDefault="005F3D73" w:rsidP="008F097D">
            <w:pPr>
              <w:rPr>
                <w:sz w:val="16"/>
                <w:szCs w:val="16"/>
                <w:lang w:val="uk-UA"/>
              </w:rPr>
            </w:pPr>
          </w:p>
          <w:p w:rsidR="005F3D73" w:rsidRPr="00042248" w:rsidRDefault="005F3D73" w:rsidP="008F097D">
            <w:pPr>
              <w:rPr>
                <w:sz w:val="16"/>
                <w:szCs w:val="16"/>
                <w:lang w:val="uk-UA"/>
              </w:rPr>
            </w:pPr>
          </w:p>
          <w:p w:rsidR="005F3D73" w:rsidRPr="00042248" w:rsidRDefault="005F3D73" w:rsidP="008F097D">
            <w:pPr>
              <w:rPr>
                <w:sz w:val="16"/>
                <w:szCs w:val="16"/>
                <w:lang w:val="uk-UA"/>
              </w:rPr>
            </w:pPr>
          </w:p>
          <w:p w:rsidR="005F3D73" w:rsidRPr="00042248" w:rsidRDefault="005F3D73" w:rsidP="008F097D">
            <w:pPr>
              <w:rPr>
                <w:sz w:val="16"/>
                <w:szCs w:val="16"/>
                <w:lang w:val="uk-UA"/>
              </w:rPr>
            </w:pPr>
          </w:p>
          <w:p w:rsidR="005F3D73" w:rsidRPr="00042248" w:rsidRDefault="005F3D73" w:rsidP="008F097D">
            <w:pPr>
              <w:rPr>
                <w:sz w:val="16"/>
                <w:szCs w:val="16"/>
                <w:lang w:val="uk-UA"/>
              </w:rPr>
            </w:pPr>
          </w:p>
          <w:p w:rsidR="003C63D1" w:rsidRPr="00042248" w:rsidRDefault="003C63D1" w:rsidP="008F097D">
            <w:pPr>
              <w:rPr>
                <w:sz w:val="16"/>
                <w:szCs w:val="16"/>
                <w:lang w:val="uk-UA"/>
              </w:rPr>
            </w:pPr>
          </w:p>
        </w:tc>
        <w:tc>
          <w:tcPr>
            <w:tcW w:w="1559" w:type="dxa"/>
            <w:gridSpan w:val="5"/>
            <w:tcBorders>
              <w:top w:val="single" w:sz="4" w:space="0" w:color="auto"/>
              <w:left w:val="single" w:sz="4" w:space="0" w:color="auto"/>
              <w:bottom w:val="single" w:sz="4" w:space="0" w:color="auto"/>
              <w:right w:val="single" w:sz="4" w:space="0" w:color="auto"/>
            </w:tcBorders>
          </w:tcPr>
          <w:p w:rsidR="008F097D" w:rsidRPr="00D02E8A" w:rsidRDefault="008F097D" w:rsidP="003A28E0">
            <w:pPr>
              <w:ind w:right="-250"/>
              <w:rPr>
                <w:sz w:val="16"/>
                <w:szCs w:val="16"/>
                <w:lang w:val="uk-UA"/>
              </w:rPr>
            </w:pPr>
            <w:r w:rsidRPr="00D02E8A">
              <w:rPr>
                <w:b/>
                <w:bCs/>
                <w:sz w:val="16"/>
                <w:szCs w:val="16"/>
                <w:lang w:val="uk-UA"/>
              </w:rPr>
              <w:t>Вид пакуванн</w:t>
            </w:r>
            <w:r w:rsidR="00BE0BE0" w:rsidRPr="00D02E8A">
              <w:rPr>
                <w:b/>
                <w:bCs/>
                <w:sz w:val="16"/>
                <w:szCs w:val="16"/>
                <w:lang w:val="uk-UA"/>
              </w:rPr>
              <w:t>я</w:t>
            </w:r>
            <w:r w:rsidRPr="00D02E8A">
              <w:rPr>
                <w:sz w:val="16"/>
                <w:szCs w:val="16"/>
                <w:lang w:val="uk-UA"/>
              </w:rPr>
              <w:t>/</w:t>
            </w:r>
          </w:p>
          <w:p w:rsidR="008F097D" w:rsidRPr="009D3F21" w:rsidRDefault="008F097D" w:rsidP="003A28E0">
            <w:pPr>
              <w:ind w:right="-250"/>
              <w:rPr>
                <w:sz w:val="16"/>
                <w:szCs w:val="16"/>
                <w:lang w:val="en-US"/>
              </w:rPr>
            </w:pPr>
            <w:r w:rsidRPr="00D02E8A">
              <w:rPr>
                <w:sz w:val="16"/>
                <w:szCs w:val="16"/>
                <w:lang w:val="en-US"/>
              </w:rPr>
              <w:t>Type of packaging</w:t>
            </w:r>
            <w:r w:rsidR="009D3F21" w:rsidRPr="009D3F21">
              <w:rPr>
                <w:sz w:val="16"/>
                <w:szCs w:val="16"/>
                <w:lang w:val="en-US"/>
              </w:rPr>
              <w:t>/</w:t>
            </w:r>
          </w:p>
          <w:p w:rsidR="009D3F21" w:rsidRPr="009D3F21" w:rsidRDefault="009D3F21" w:rsidP="009D3F21">
            <w:pPr>
              <w:rPr>
                <w:b/>
                <w:bCs/>
                <w:sz w:val="16"/>
                <w:szCs w:val="16"/>
                <w:lang w:val="el-GR"/>
              </w:rPr>
            </w:pPr>
            <w:r>
              <w:rPr>
                <w:b/>
                <w:bCs/>
                <w:sz w:val="16"/>
                <w:szCs w:val="16"/>
                <w:lang w:val="el-GR"/>
              </w:rPr>
              <w:t xml:space="preserve">Είδος </w:t>
            </w:r>
            <w:r w:rsidRPr="009D3F21">
              <w:rPr>
                <w:b/>
                <w:bCs/>
                <w:sz w:val="16"/>
                <w:szCs w:val="16"/>
                <w:lang w:val="el-GR"/>
              </w:rPr>
              <w:t>συσκευασίας</w:t>
            </w:r>
          </w:p>
          <w:p w:rsidR="009D3F21" w:rsidRPr="009D3F21" w:rsidRDefault="009D3F21" w:rsidP="003A28E0">
            <w:pPr>
              <w:ind w:right="-250"/>
              <w:rPr>
                <w:sz w:val="16"/>
                <w:szCs w:val="16"/>
                <w:lang w:val="en-US"/>
              </w:rPr>
            </w:pPr>
          </w:p>
        </w:tc>
        <w:tc>
          <w:tcPr>
            <w:tcW w:w="1134" w:type="dxa"/>
            <w:gridSpan w:val="2"/>
            <w:tcBorders>
              <w:top w:val="single" w:sz="4" w:space="0" w:color="auto"/>
              <w:left w:val="single" w:sz="4" w:space="0" w:color="auto"/>
              <w:bottom w:val="single" w:sz="4" w:space="0" w:color="auto"/>
              <w:right w:val="single" w:sz="4" w:space="0" w:color="auto"/>
            </w:tcBorders>
          </w:tcPr>
          <w:p w:rsidR="00CA7EDC" w:rsidRPr="009D3F21" w:rsidRDefault="008F097D" w:rsidP="008F097D">
            <w:pPr>
              <w:rPr>
                <w:sz w:val="16"/>
                <w:szCs w:val="16"/>
                <w:lang w:val="en-US"/>
              </w:rPr>
            </w:pPr>
            <w:r w:rsidRPr="00D02E8A">
              <w:rPr>
                <w:b/>
                <w:bCs/>
                <w:sz w:val="16"/>
                <w:szCs w:val="16"/>
                <w:lang w:val="uk-UA"/>
              </w:rPr>
              <w:t>Нетто-вага (кг)/</w:t>
            </w:r>
            <w:r w:rsidRPr="00D02E8A">
              <w:rPr>
                <w:sz w:val="16"/>
                <w:szCs w:val="16"/>
                <w:lang w:val="uk-UA"/>
              </w:rPr>
              <w:t xml:space="preserve"> </w:t>
            </w:r>
            <w:r w:rsidRPr="00D02E8A">
              <w:rPr>
                <w:sz w:val="16"/>
                <w:szCs w:val="16"/>
                <w:lang w:val="en-US"/>
              </w:rPr>
              <w:t>Net weight (kg)</w:t>
            </w:r>
            <w:r w:rsidRPr="00D02E8A">
              <w:rPr>
                <w:sz w:val="16"/>
                <w:szCs w:val="16"/>
                <w:lang w:val="uk-UA"/>
              </w:rPr>
              <w:t xml:space="preserve"> </w:t>
            </w:r>
            <w:r w:rsidR="009D3F21" w:rsidRPr="009D3F21">
              <w:rPr>
                <w:sz w:val="16"/>
                <w:szCs w:val="16"/>
                <w:lang w:val="en-US"/>
              </w:rPr>
              <w:t>/</w:t>
            </w:r>
            <w:r w:rsidR="009D3F21">
              <w:rPr>
                <w:b/>
                <w:sz w:val="16"/>
                <w:szCs w:val="16"/>
                <w:lang w:val="el-GR"/>
              </w:rPr>
              <w:t>Κ</w:t>
            </w:r>
            <w:r w:rsidR="009D3F21" w:rsidRPr="009D3F21">
              <w:rPr>
                <w:b/>
                <w:sz w:val="16"/>
                <w:szCs w:val="16"/>
                <w:lang w:val="el-GR"/>
              </w:rPr>
              <w:t>αθαρό</w:t>
            </w:r>
            <w:r w:rsidR="009D3F21" w:rsidRPr="009D3F21">
              <w:rPr>
                <w:b/>
                <w:sz w:val="16"/>
                <w:szCs w:val="16"/>
                <w:lang w:val="en-US"/>
              </w:rPr>
              <w:t xml:space="preserve"> </w:t>
            </w:r>
            <w:r w:rsidR="009D3F21" w:rsidRPr="009D3F21">
              <w:rPr>
                <w:b/>
                <w:sz w:val="16"/>
                <w:szCs w:val="16"/>
                <w:lang w:val="el-GR"/>
              </w:rPr>
              <w:t>βάρος</w:t>
            </w:r>
            <w:r w:rsidRPr="00D02E8A">
              <w:rPr>
                <w:sz w:val="16"/>
                <w:szCs w:val="16"/>
                <w:lang w:val="uk-UA"/>
              </w:rPr>
              <w:t xml:space="preserve"> </w:t>
            </w:r>
          </w:p>
          <w:p w:rsidR="00CA7EDC" w:rsidRPr="009D3F21" w:rsidRDefault="00CA7EDC" w:rsidP="008F097D">
            <w:pPr>
              <w:rPr>
                <w:sz w:val="16"/>
                <w:szCs w:val="16"/>
                <w:lang w:val="en-US"/>
              </w:rPr>
            </w:pPr>
          </w:p>
          <w:p w:rsidR="00CA7EDC" w:rsidRPr="009D3F21" w:rsidRDefault="00CA7EDC" w:rsidP="008F097D">
            <w:pPr>
              <w:rPr>
                <w:sz w:val="16"/>
                <w:szCs w:val="16"/>
                <w:lang w:val="en-US"/>
              </w:rPr>
            </w:pPr>
          </w:p>
          <w:p w:rsidR="00CA7EDC" w:rsidRPr="009D3F21" w:rsidRDefault="00CA7EDC" w:rsidP="008F097D">
            <w:pPr>
              <w:rPr>
                <w:sz w:val="16"/>
                <w:szCs w:val="16"/>
                <w:lang w:val="en-US"/>
              </w:rPr>
            </w:pPr>
          </w:p>
          <w:p w:rsidR="00CA7EDC" w:rsidRPr="009D3F21" w:rsidRDefault="00CA7EDC" w:rsidP="008F097D">
            <w:pPr>
              <w:rPr>
                <w:sz w:val="16"/>
                <w:szCs w:val="16"/>
                <w:lang w:val="en-US"/>
              </w:rPr>
            </w:pPr>
          </w:p>
          <w:p w:rsidR="00CA7EDC" w:rsidRPr="009D3F21" w:rsidRDefault="00CA7EDC" w:rsidP="008F097D">
            <w:pPr>
              <w:rPr>
                <w:sz w:val="16"/>
                <w:szCs w:val="16"/>
                <w:lang w:val="en-US"/>
              </w:rPr>
            </w:pPr>
          </w:p>
          <w:p w:rsidR="00CA7EDC" w:rsidRPr="009D3F21" w:rsidRDefault="00CA7EDC" w:rsidP="008F097D">
            <w:pPr>
              <w:rPr>
                <w:sz w:val="16"/>
                <w:szCs w:val="16"/>
                <w:lang w:val="en-US"/>
              </w:rPr>
            </w:pPr>
          </w:p>
          <w:p w:rsidR="00CA7EDC" w:rsidRPr="009D3F21" w:rsidRDefault="00CA7EDC" w:rsidP="008F097D">
            <w:pPr>
              <w:rPr>
                <w:sz w:val="16"/>
                <w:szCs w:val="16"/>
                <w:lang w:val="en-US"/>
              </w:rPr>
            </w:pPr>
          </w:p>
          <w:p w:rsidR="00CA7EDC" w:rsidRPr="009D3F21" w:rsidRDefault="00CA7EDC" w:rsidP="008F097D">
            <w:pPr>
              <w:rPr>
                <w:sz w:val="16"/>
                <w:szCs w:val="16"/>
                <w:lang w:val="en-US"/>
              </w:rPr>
            </w:pPr>
          </w:p>
          <w:p w:rsidR="008F097D" w:rsidRPr="00D02E8A" w:rsidRDefault="008F097D" w:rsidP="008F097D">
            <w:pPr>
              <w:rPr>
                <w:sz w:val="16"/>
                <w:szCs w:val="16"/>
                <w:lang w:val="en-US"/>
              </w:rPr>
            </w:pPr>
            <w:r w:rsidRPr="00D02E8A">
              <w:rPr>
                <w:sz w:val="16"/>
                <w:szCs w:val="16"/>
                <w:lang w:val="uk-UA"/>
              </w:rPr>
              <w:t xml:space="preserve">   </w:t>
            </w:r>
            <w:r w:rsidRPr="00D02E8A">
              <w:rPr>
                <w:sz w:val="16"/>
                <w:szCs w:val="16"/>
                <w:lang w:val="en-US"/>
              </w:rPr>
              <w:t xml:space="preserve">             </w:t>
            </w:r>
          </w:p>
        </w:tc>
      </w:tr>
      <w:tr w:rsidR="00212DB5" w:rsidRPr="00954C42" w:rsidTr="00562011">
        <w:trPr>
          <w:gridBefore w:val="1"/>
          <w:wBefore w:w="1135" w:type="dxa"/>
        </w:trPr>
        <w:tc>
          <w:tcPr>
            <w:tcW w:w="5332" w:type="dxa"/>
            <w:gridSpan w:val="12"/>
            <w:tcBorders>
              <w:top w:val="single" w:sz="4" w:space="0" w:color="auto"/>
              <w:left w:val="nil"/>
              <w:bottom w:val="single" w:sz="4" w:space="0" w:color="auto"/>
              <w:right w:val="nil"/>
            </w:tcBorders>
          </w:tcPr>
          <w:p w:rsidR="00212DB5" w:rsidRPr="00D02E8A" w:rsidRDefault="00B82042" w:rsidP="005F3D73">
            <w:pPr>
              <w:rPr>
                <w:bCs/>
                <w:sz w:val="16"/>
                <w:szCs w:val="16"/>
                <w:lang w:val="uk-UA"/>
              </w:rPr>
            </w:pPr>
            <w:r w:rsidRPr="00B82042">
              <w:rPr>
                <w:b/>
                <w:sz w:val="16"/>
                <w:szCs w:val="16"/>
              </w:rPr>
              <w:pict>
                <v:shapetype id="_x0000_t202" coordsize="21600,21600" o:spt="202" path="m,l,21600r21600,l21600,xe">
                  <v:stroke joinstyle="miter"/>
                  <v:path gradientshapeok="t" o:connecttype="rect"/>
                </v:shapetype>
                <v:shape id="_x0000_s1036" type="#_x0000_t202" style="position:absolute;margin-left:-41.65pt;margin-top:-1.2pt;width:36.95pt;height:432.3pt;z-index:251662848;mso-position-horizontal-relative:text;mso-position-vertical-relative:text">
                  <v:textbox style="layout-flow:vertical;mso-layout-flow-alt:bottom-to-top;mso-next-textbox:#_x0000_s1036">
                    <w:txbxContent>
                      <w:p w:rsidR="003A6548" w:rsidRPr="00EA284C" w:rsidRDefault="003A6548" w:rsidP="00212DB5">
                        <w:pPr>
                          <w:jc w:val="center"/>
                          <w:rPr>
                            <w:lang w:val="en-US"/>
                          </w:rPr>
                        </w:pPr>
                        <w:r w:rsidRPr="0016306D">
                          <w:rPr>
                            <w:b/>
                            <w:lang w:val="uk-UA"/>
                          </w:rPr>
                          <w:t>Частина ІІ: Сертифікація/</w:t>
                        </w:r>
                        <w:r w:rsidRPr="0016306D">
                          <w:rPr>
                            <w:b/>
                            <w:lang w:val="en-US"/>
                          </w:rPr>
                          <w:t>Part II</w:t>
                        </w:r>
                        <w:r w:rsidRPr="0016306D">
                          <w:rPr>
                            <w:b/>
                            <w:lang w:val="uk-UA"/>
                          </w:rPr>
                          <w:t xml:space="preserve">: </w:t>
                        </w:r>
                        <w:r w:rsidRPr="0016306D">
                          <w:rPr>
                            <w:b/>
                            <w:lang w:val="en-US"/>
                          </w:rPr>
                          <w:t>Certification</w:t>
                        </w:r>
                        <w:r w:rsidR="00B50D7E">
                          <w:rPr>
                            <w:b/>
                            <w:lang w:val="el-GR"/>
                          </w:rPr>
                          <w:t xml:space="preserve"> </w:t>
                        </w:r>
                        <w:r>
                          <w:rPr>
                            <w:b/>
                            <w:lang w:val="el-GR"/>
                          </w:rPr>
                          <w:t>Μέρος ΙΙ: Πιστοποίηση</w:t>
                        </w:r>
                      </w:p>
                    </w:txbxContent>
                  </v:textbox>
                </v:shape>
              </w:pict>
            </w:r>
          </w:p>
          <w:p w:rsidR="00212DB5" w:rsidRPr="00954C42" w:rsidRDefault="00212DB5" w:rsidP="005F3D73">
            <w:pPr>
              <w:rPr>
                <w:b/>
                <w:sz w:val="16"/>
                <w:szCs w:val="16"/>
                <w:lang w:val="uk-UA"/>
              </w:rPr>
            </w:pPr>
            <w:r w:rsidRPr="00D02E8A">
              <w:rPr>
                <w:b/>
                <w:sz w:val="16"/>
                <w:szCs w:val="16"/>
                <w:lang w:val="uk-UA"/>
              </w:rPr>
              <w:t>Країна-експортер</w:t>
            </w:r>
            <w:r w:rsidRPr="00954C42">
              <w:rPr>
                <w:b/>
                <w:sz w:val="16"/>
                <w:szCs w:val="16"/>
                <w:lang w:val="uk-UA"/>
              </w:rPr>
              <w:t>/</w:t>
            </w:r>
            <w:r w:rsidRPr="00D02E8A">
              <w:rPr>
                <w:bCs/>
                <w:sz w:val="16"/>
                <w:szCs w:val="16"/>
                <w:lang w:val="en-US"/>
              </w:rPr>
              <w:t>Exporting</w:t>
            </w:r>
            <w:r w:rsidRPr="00954C42">
              <w:rPr>
                <w:bCs/>
                <w:sz w:val="16"/>
                <w:szCs w:val="16"/>
                <w:lang w:val="uk-UA"/>
              </w:rPr>
              <w:t xml:space="preserve"> </w:t>
            </w:r>
            <w:r w:rsidRPr="00D02E8A">
              <w:rPr>
                <w:bCs/>
                <w:sz w:val="16"/>
                <w:szCs w:val="16"/>
                <w:lang w:val="en-US"/>
              </w:rPr>
              <w:t>country</w:t>
            </w:r>
            <w:r w:rsidR="00954C42" w:rsidRPr="00954C42">
              <w:rPr>
                <w:bCs/>
                <w:sz w:val="16"/>
                <w:szCs w:val="16"/>
                <w:lang w:val="uk-UA"/>
              </w:rPr>
              <w:t>/</w:t>
            </w:r>
            <w:r w:rsidR="00954C42">
              <w:t xml:space="preserve"> </w:t>
            </w:r>
            <w:r w:rsidR="00954C42" w:rsidRPr="00954C42">
              <w:rPr>
                <w:b/>
                <w:sz w:val="16"/>
                <w:szCs w:val="16"/>
                <w:lang w:val="uk-UA"/>
              </w:rPr>
              <w:t>Χώρα εξαγωγής</w:t>
            </w:r>
          </w:p>
        </w:tc>
        <w:tc>
          <w:tcPr>
            <w:tcW w:w="4590" w:type="dxa"/>
            <w:gridSpan w:val="10"/>
            <w:tcBorders>
              <w:top w:val="single" w:sz="4" w:space="0" w:color="auto"/>
              <w:left w:val="nil"/>
              <w:bottom w:val="single" w:sz="4" w:space="0" w:color="auto"/>
              <w:right w:val="single" w:sz="4" w:space="0" w:color="auto"/>
            </w:tcBorders>
          </w:tcPr>
          <w:p w:rsidR="00212DB5" w:rsidRPr="00D02E8A" w:rsidRDefault="00212DB5" w:rsidP="00212DB5">
            <w:pPr>
              <w:rPr>
                <w:b/>
                <w:sz w:val="16"/>
                <w:szCs w:val="16"/>
                <w:lang w:val="uk-UA"/>
              </w:rPr>
            </w:pPr>
          </w:p>
          <w:p w:rsidR="00212DB5" w:rsidRPr="00954C42" w:rsidRDefault="009B74B5" w:rsidP="005C37A2">
            <w:pPr>
              <w:jc w:val="both"/>
              <w:rPr>
                <w:b/>
                <w:sz w:val="16"/>
                <w:szCs w:val="16"/>
                <w:lang w:val="uk-UA"/>
              </w:rPr>
            </w:pPr>
            <w:r w:rsidRPr="00D02E8A">
              <w:rPr>
                <w:b/>
                <w:sz w:val="16"/>
                <w:szCs w:val="16"/>
                <w:lang w:val="uk-UA"/>
              </w:rPr>
              <w:t xml:space="preserve">М’ясні продукти, оброблені шлунки, міхури та кишки/ </w:t>
            </w:r>
            <w:r w:rsidR="00F5461A" w:rsidRPr="00D02E8A">
              <w:rPr>
                <w:bCs/>
                <w:sz w:val="16"/>
                <w:szCs w:val="16"/>
                <w:lang w:val="en-US"/>
              </w:rPr>
              <w:t>M</w:t>
            </w:r>
            <w:r w:rsidRPr="00D02E8A">
              <w:rPr>
                <w:bCs/>
                <w:sz w:val="16"/>
                <w:szCs w:val="16"/>
                <w:lang w:val="en-US"/>
              </w:rPr>
              <w:t>eat</w:t>
            </w:r>
            <w:r w:rsidRPr="00954C42">
              <w:rPr>
                <w:bCs/>
                <w:sz w:val="16"/>
                <w:szCs w:val="16"/>
                <w:lang w:val="uk-UA"/>
              </w:rPr>
              <w:t xml:space="preserve"> </w:t>
            </w:r>
            <w:r w:rsidRPr="00D02E8A">
              <w:rPr>
                <w:bCs/>
                <w:sz w:val="16"/>
                <w:szCs w:val="16"/>
                <w:lang w:val="en-US"/>
              </w:rPr>
              <w:t>products</w:t>
            </w:r>
            <w:r w:rsidRPr="00954C42">
              <w:rPr>
                <w:bCs/>
                <w:sz w:val="16"/>
                <w:szCs w:val="16"/>
                <w:lang w:val="uk-UA"/>
              </w:rPr>
              <w:t xml:space="preserve">, </w:t>
            </w:r>
            <w:r w:rsidRPr="00D02E8A">
              <w:rPr>
                <w:bCs/>
                <w:sz w:val="16"/>
                <w:szCs w:val="16"/>
                <w:lang w:val="en-US"/>
              </w:rPr>
              <w:t>treated</w:t>
            </w:r>
            <w:r w:rsidRPr="00954C42">
              <w:rPr>
                <w:bCs/>
                <w:sz w:val="16"/>
                <w:szCs w:val="16"/>
                <w:lang w:val="uk-UA"/>
              </w:rPr>
              <w:t xml:space="preserve"> </w:t>
            </w:r>
            <w:r w:rsidRPr="00D02E8A">
              <w:rPr>
                <w:bCs/>
                <w:sz w:val="16"/>
                <w:szCs w:val="16"/>
                <w:lang w:val="en-US"/>
              </w:rPr>
              <w:t>stomachs</w:t>
            </w:r>
            <w:r w:rsidRPr="00954C42">
              <w:rPr>
                <w:bCs/>
                <w:sz w:val="16"/>
                <w:szCs w:val="16"/>
                <w:lang w:val="uk-UA"/>
              </w:rPr>
              <w:t xml:space="preserve">, </w:t>
            </w:r>
            <w:r w:rsidRPr="00D02E8A">
              <w:rPr>
                <w:bCs/>
                <w:sz w:val="16"/>
                <w:szCs w:val="16"/>
                <w:lang w:val="en-US"/>
              </w:rPr>
              <w:t>bladders</w:t>
            </w:r>
            <w:r w:rsidRPr="00954C42">
              <w:rPr>
                <w:bCs/>
                <w:sz w:val="16"/>
                <w:szCs w:val="16"/>
                <w:lang w:val="uk-UA"/>
              </w:rPr>
              <w:t xml:space="preserve"> </w:t>
            </w:r>
            <w:r w:rsidRPr="00D02E8A">
              <w:rPr>
                <w:bCs/>
                <w:sz w:val="16"/>
                <w:szCs w:val="16"/>
                <w:lang w:val="en-US"/>
              </w:rPr>
              <w:t>and</w:t>
            </w:r>
            <w:r w:rsidRPr="00954C42">
              <w:rPr>
                <w:bCs/>
                <w:sz w:val="16"/>
                <w:szCs w:val="16"/>
                <w:lang w:val="uk-UA"/>
              </w:rPr>
              <w:t xml:space="preserve"> </w:t>
            </w:r>
            <w:r w:rsidRPr="00D02E8A">
              <w:rPr>
                <w:bCs/>
                <w:sz w:val="16"/>
                <w:szCs w:val="16"/>
                <w:lang w:val="en-US"/>
              </w:rPr>
              <w:t>intestines</w:t>
            </w:r>
            <w:r w:rsidR="00954C42" w:rsidRPr="00954C42">
              <w:rPr>
                <w:bCs/>
                <w:sz w:val="16"/>
                <w:szCs w:val="16"/>
                <w:lang w:val="uk-UA"/>
              </w:rPr>
              <w:t>/</w:t>
            </w:r>
            <w:r w:rsidR="00954C42">
              <w:t xml:space="preserve"> </w:t>
            </w:r>
            <w:r w:rsidR="00954C42" w:rsidRPr="00954C42">
              <w:rPr>
                <w:b/>
                <w:sz w:val="16"/>
                <w:szCs w:val="16"/>
                <w:lang w:val="uk-UA"/>
              </w:rPr>
              <w:t>Προϊόντα κρέατος, στομ</w:t>
            </w:r>
            <w:r w:rsidR="00B8134E">
              <w:rPr>
                <w:b/>
                <w:sz w:val="16"/>
                <w:szCs w:val="16"/>
                <w:lang w:val="el-GR"/>
              </w:rPr>
              <w:t>ά</w:t>
            </w:r>
            <w:r w:rsidR="00954C42" w:rsidRPr="00954C42">
              <w:rPr>
                <w:b/>
                <w:sz w:val="16"/>
                <w:szCs w:val="16"/>
                <w:lang w:val="uk-UA"/>
              </w:rPr>
              <w:t>χι</w:t>
            </w:r>
            <w:r w:rsidR="00B8134E">
              <w:rPr>
                <w:b/>
                <w:sz w:val="16"/>
                <w:szCs w:val="16"/>
                <w:lang w:val="el-GR"/>
              </w:rPr>
              <w:t>α</w:t>
            </w:r>
            <w:r w:rsidR="00954C42" w:rsidRPr="00954C42">
              <w:rPr>
                <w:b/>
                <w:sz w:val="16"/>
                <w:szCs w:val="16"/>
                <w:lang w:val="uk-UA"/>
              </w:rPr>
              <w:t>, ουροδόχο</w:t>
            </w:r>
            <w:r w:rsidR="00B8134E">
              <w:rPr>
                <w:b/>
                <w:sz w:val="16"/>
                <w:szCs w:val="16"/>
                <w:lang w:val="el-GR"/>
              </w:rPr>
              <w:t>ι</w:t>
            </w:r>
            <w:r w:rsidR="00954C42" w:rsidRPr="00954C42">
              <w:rPr>
                <w:b/>
                <w:sz w:val="16"/>
                <w:szCs w:val="16"/>
                <w:lang w:val="uk-UA"/>
              </w:rPr>
              <w:t xml:space="preserve"> κύστ</w:t>
            </w:r>
            <w:r w:rsidR="00B8134E">
              <w:rPr>
                <w:b/>
                <w:sz w:val="16"/>
                <w:szCs w:val="16"/>
                <w:lang w:val="el-GR"/>
              </w:rPr>
              <w:t>εις</w:t>
            </w:r>
            <w:r w:rsidR="00954C42" w:rsidRPr="00954C42">
              <w:rPr>
                <w:b/>
                <w:sz w:val="16"/>
                <w:szCs w:val="16"/>
                <w:lang w:val="uk-UA"/>
              </w:rPr>
              <w:t xml:space="preserve"> και έντερα</w:t>
            </w:r>
          </w:p>
          <w:p w:rsidR="003C63D1" w:rsidRPr="00954C42" w:rsidRDefault="003C63D1" w:rsidP="003A28E0">
            <w:pPr>
              <w:jc w:val="both"/>
              <w:rPr>
                <w:b/>
                <w:sz w:val="16"/>
                <w:szCs w:val="16"/>
                <w:lang w:val="uk-UA"/>
              </w:rPr>
            </w:pPr>
          </w:p>
        </w:tc>
      </w:tr>
      <w:tr w:rsidR="00212DB5" w:rsidRPr="00D02E8A" w:rsidTr="00562011">
        <w:trPr>
          <w:gridBefore w:val="1"/>
          <w:wBefore w:w="1135" w:type="dxa"/>
          <w:trHeight w:val="636"/>
        </w:trPr>
        <w:tc>
          <w:tcPr>
            <w:tcW w:w="3096" w:type="dxa"/>
            <w:gridSpan w:val="6"/>
            <w:tcBorders>
              <w:top w:val="single" w:sz="4" w:space="0" w:color="auto"/>
              <w:bottom w:val="single" w:sz="4" w:space="0" w:color="auto"/>
            </w:tcBorders>
          </w:tcPr>
          <w:p w:rsidR="00212DB5" w:rsidRPr="00042248" w:rsidRDefault="00212DB5" w:rsidP="00212DB5">
            <w:pPr>
              <w:rPr>
                <w:bCs/>
                <w:sz w:val="16"/>
                <w:szCs w:val="16"/>
              </w:rPr>
            </w:pPr>
            <w:r w:rsidRPr="00D02E8A">
              <w:rPr>
                <w:b/>
                <w:sz w:val="16"/>
                <w:szCs w:val="16"/>
                <w:lang w:val="uk-UA"/>
              </w:rPr>
              <w:t>ІІ.</w:t>
            </w:r>
            <w:r w:rsidRPr="00D02E8A">
              <w:rPr>
                <w:b/>
                <w:sz w:val="16"/>
                <w:szCs w:val="16"/>
                <w:lang w:val="en-US"/>
              </w:rPr>
              <w:t> </w:t>
            </w:r>
            <w:r w:rsidRPr="00D02E8A">
              <w:rPr>
                <w:b/>
                <w:sz w:val="16"/>
                <w:szCs w:val="16"/>
                <w:lang w:val="uk-UA"/>
              </w:rPr>
              <w:t>Інформація про здоров’я</w:t>
            </w:r>
            <w:r w:rsidRPr="00D02E8A">
              <w:rPr>
                <w:bCs/>
                <w:sz w:val="16"/>
                <w:szCs w:val="16"/>
                <w:lang w:val="uk-UA"/>
              </w:rPr>
              <w:t>/</w:t>
            </w:r>
          </w:p>
          <w:p w:rsidR="00212DB5" w:rsidRPr="00042248" w:rsidRDefault="00212DB5" w:rsidP="00212DB5">
            <w:pPr>
              <w:rPr>
                <w:bCs/>
                <w:sz w:val="16"/>
                <w:szCs w:val="16"/>
              </w:rPr>
            </w:pPr>
            <w:r w:rsidRPr="00D02E8A">
              <w:rPr>
                <w:bCs/>
                <w:sz w:val="16"/>
                <w:szCs w:val="16"/>
                <w:lang w:val="en-US"/>
              </w:rPr>
              <w:t>Health</w:t>
            </w:r>
            <w:r w:rsidRPr="00042248">
              <w:rPr>
                <w:bCs/>
                <w:sz w:val="16"/>
                <w:szCs w:val="16"/>
              </w:rPr>
              <w:t xml:space="preserve"> </w:t>
            </w:r>
            <w:r w:rsidRPr="00D02E8A">
              <w:rPr>
                <w:bCs/>
                <w:sz w:val="16"/>
                <w:szCs w:val="16"/>
                <w:lang w:val="en-US"/>
              </w:rPr>
              <w:t>information</w:t>
            </w:r>
            <w:r w:rsidR="00B8134E" w:rsidRPr="00042248">
              <w:rPr>
                <w:bCs/>
                <w:sz w:val="16"/>
                <w:szCs w:val="16"/>
              </w:rPr>
              <w:t>/</w:t>
            </w:r>
            <w:r w:rsidR="00B8134E" w:rsidRPr="00042248">
              <w:rPr>
                <w:b/>
                <w:bCs/>
                <w:sz w:val="16"/>
                <w:szCs w:val="16"/>
              </w:rPr>
              <w:t xml:space="preserve"> </w:t>
            </w:r>
            <w:r w:rsidR="00B13BB2" w:rsidRPr="00B13BB2">
              <w:rPr>
                <w:b/>
                <w:bCs/>
                <w:sz w:val="16"/>
                <w:szCs w:val="16"/>
                <w:lang w:val="el-GR"/>
              </w:rPr>
              <w:t>Υγειονομικές</w:t>
            </w:r>
            <w:r w:rsidR="00B13BB2" w:rsidRPr="00042248">
              <w:rPr>
                <w:b/>
                <w:bCs/>
                <w:sz w:val="16"/>
                <w:szCs w:val="16"/>
              </w:rPr>
              <w:t xml:space="preserve"> </w:t>
            </w:r>
            <w:r w:rsidR="00B13BB2" w:rsidRPr="00B13BB2">
              <w:rPr>
                <w:b/>
                <w:bCs/>
                <w:sz w:val="16"/>
                <w:szCs w:val="16"/>
                <w:lang w:val="el-GR"/>
              </w:rPr>
              <w:t>πληροφορίες</w:t>
            </w:r>
            <w:r w:rsidR="00B13BB2" w:rsidRPr="00042248">
              <w:rPr>
                <w:b/>
                <w:bCs/>
                <w:sz w:val="16"/>
                <w:szCs w:val="16"/>
              </w:rPr>
              <w:t>.</w:t>
            </w:r>
          </w:p>
        </w:tc>
        <w:tc>
          <w:tcPr>
            <w:tcW w:w="4213" w:type="dxa"/>
            <w:gridSpan w:val="10"/>
            <w:tcBorders>
              <w:top w:val="single" w:sz="4" w:space="0" w:color="auto"/>
              <w:bottom w:val="single" w:sz="4" w:space="0" w:color="auto"/>
            </w:tcBorders>
          </w:tcPr>
          <w:p w:rsidR="00212DB5" w:rsidRPr="00042248" w:rsidRDefault="00212DB5" w:rsidP="00212DB5">
            <w:pPr>
              <w:rPr>
                <w:bCs/>
                <w:sz w:val="16"/>
                <w:szCs w:val="16"/>
              </w:rPr>
            </w:pPr>
            <w:r w:rsidRPr="00D02E8A">
              <w:rPr>
                <w:b/>
                <w:sz w:val="16"/>
                <w:szCs w:val="16"/>
                <w:lang w:val="uk-UA"/>
              </w:rPr>
              <w:t>II.a. Ідентифікаційний номер міжнародного сертифіката</w:t>
            </w:r>
            <w:r w:rsidRPr="00D02E8A">
              <w:rPr>
                <w:bCs/>
                <w:sz w:val="16"/>
                <w:szCs w:val="16"/>
                <w:lang w:val="uk-UA"/>
              </w:rPr>
              <w:t>/</w:t>
            </w:r>
            <w:r w:rsidRPr="00D02E8A">
              <w:rPr>
                <w:bCs/>
                <w:sz w:val="16"/>
                <w:szCs w:val="16"/>
                <w:lang w:val="en-GB"/>
              </w:rPr>
              <w:t>International</w:t>
            </w:r>
            <w:r w:rsidRPr="00042248">
              <w:rPr>
                <w:bCs/>
                <w:sz w:val="16"/>
                <w:szCs w:val="16"/>
              </w:rPr>
              <w:t xml:space="preserve"> </w:t>
            </w:r>
            <w:r w:rsidRPr="00D02E8A">
              <w:rPr>
                <w:bCs/>
                <w:sz w:val="16"/>
                <w:szCs w:val="16"/>
                <w:lang w:val="en-GB"/>
              </w:rPr>
              <w:t>Certificate</w:t>
            </w:r>
            <w:r w:rsidRPr="00042248">
              <w:rPr>
                <w:bCs/>
                <w:sz w:val="16"/>
                <w:szCs w:val="16"/>
              </w:rPr>
              <w:t xml:space="preserve"> </w:t>
            </w:r>
            <w:r w:rsidRPr="00D02E8A">
              <w:rPr>
                <w:bCs/>
                <w:sz w:val="16"/>
                <w:szCs w:val="16"/>
                <w:lang w:val="en-GB"/>
              </w:rPr>
              <w:t>reference</w:t>
            </w:r>
            <w:r w:rsidRPr="00042248">
              <w:rPr>
                <w:bCs/>
                <w:sz w:val="16"/>
                <w:szCs w:val="16"/>
              </w:rPr>
              <w:t xml:space="preserve"> </w:t>
            </w:r>
            <w:r w:rsidRPr="00D02E8A">
              <w:rPr>
                <w:bCs/>
                <w:sz w:val="16"/>
                <w:szCs w:val="16"/>
                <w:lang w:val="en-GB"/>
              </w:rPr>
              <w:t>number</w:t>
            </w:r>
            <w:r w:rsidR="00B13BB2" w:rsidRPr="00042248">
              <w:rPr>
                <w:bCs/>
                <w:sz w:val="16"/>
                <w:szCs w:val="16"/>
              </w:rPr>
              <w:t xml:space="preserve">/ </w:t>
            </w:r>
            <w:r w:rsidR="00B13BB2" w:rsidRPr="00B13BB2">
              <w:rPr>
                <w:b/>
                <w:bCs/>
                <w:sz w:val="16"/>
                <w:szCs w:val="16"/>
                <w:lang w:val="el-GR"/>
              </w:rPr>
              <w:t>Αριθμός</w:t>
            </w:r>
            <w:r w:rsidR="00B13BB2" w:rsidRPr="00042248">
              <w:rPr>
                <w:b/>
                <w:bCs/>
                <w:sz w:val="16"/>
                <w:szCs w:val="16"/>
              </w:rPr>
              <w:t xml:space="preserve"> </w:t>
            </w:r>
            <w:r w:rsidR="00B13BB2" w:rsidRPr="00B13BB2">
              <w:rPr>
                <w:b/>
                <w:bCs/>
                <w:sz w:val="16"/>
                <w:szCs w:val="16"/>
                <w:lang w:val="el-GR"/>
              </w:rPr>
              <w:t>αναφοράς</w:t>
            </w:r>
            <w:r w:rsidR="00B13BB2" w:rsidRPr="00042248">
              <w:rPr>
                <w:b/>
                <w:bCs/>
                <w:sz w:val="16"/>
                <w:szCs w:val="16"/>
              </w:rPr>
              <w:t xml:space="preserve"> </w:t>
            </w:r>
            <w:r w:rsidR="00B13BB2" w:rsidRPr="00B13BB2">
              <w:rPr>
                <w:b/>
                <w:bCs/>
                <w:sz w:val="16"/>
                <w:szCs w:val="16"/>
                <w:lang w:val="el-GR"/>
              </w:rPr>
              <w:t>πιστοποιητικού</w:t>
            </w:r>
            <w:r w:rsidR="00B13BB2" w:rsidRPr="00042248">
              <w:rPr>
                <w:b/>
                <w:bCs/>
                <w:sz w:val="16"/>
                <w:szCs w:val="16"/>
              </w:rPr>
              <w:t>.</w:t>
            </w:r>
          </w:p>
          <w:p w:rsidR="00212DB5" w:rsidRPr="00042248" w:rsidRDefault="00212DB5" w:rsidP="00212DB5">
            <w:pPr>
              <w:rPr>
                <w:bCs/>
                <w:sz w:val="16"/>
                <w:szCs w:val="16"/>
              </w:rPr>
            </w:pPr>
          </w:p>
        </w:tc>
        <w:tc>
          <w:tcPr>
            <w:tcW w:w="2613" w:type="dxa"/>
            <w:gridSpan w:val="6"/>
            <w:tcBorders>
              <w:top w:val="single" w:sz="4" w:space="0" w:color="auto"/>
              <w:bottom w:val="single" w:sz="4" w:space="0" w:color="auto"/>
              <w:tr2bl w:val="single" w:sz="4" w:space="0" w:color="auto"/>
            </w:tcBorders>
          </w:tcPr>
          <w:p w:rsidR="00B13BB2" w:rsidRDefault="00212DB5" w:rsidP="00212DB5">
            <w:pPr>
              <w:rPr>
                <w:b/>
                <w:bCs/>
                <w:sz w:val="16"/>
                <w:szCs w:val="16"/>
                <w:lang w:val="en-GB"/>
              </w:rPr>
            </w:pPr>
            <w:r w:rsidRPr="00D02E8A">
              <w:rPr>
                <w:b/>
                <w:bCs/>
                <w:sz w:val="16"/>
                <w:szCs w:val="16"/>
                <w:lang w:val="en-GB"/>
              </w:rPr>
              <w:t>II.b.</w:t>
            </w:r>
          </w:p>
          <w:p w:rsidR="00B13BB2" w:rsidRPr="00B13BB2" w:rsidRDefault="00B13BB2" w:rsidP="00B13BB2">
            <w:pPr>
              <w:rPr>
                <w:sz w:val="16"/>
                <w:szCs w:val="16"/>
                <w:lang w:val="en-GB"/>
              </w:rPr>
            </w:pPr>
          </w:p>
          <w:p w:rsidR="00212DB5" w:rsidRPr="00B13BB2" w:rsidRDefault="00212DB5" w:rsidP="00B13BB2">
            <w:pPr>
              <w:rPr>
                <w:sz w:val="16"/>
                <w:szCs w:val="16"/>
                <w:lang w:val="en-GB"/>
              </w:rPr>
            </w:pPr>
          </w:p>
        </w:tc>
      </w:tr>
      <w:tr w:rsidR="003C63D1" w:rsidRPr="00D02E8A" w:rsidTr="00562011">
        <w:trPr>
          <w:gridBefore w:val="1"/>
          <w:wBefore w:w="1135" w:type="dxa"/>
          <w:trHeight w:val="541"/>
        </w:trPr>
        <w:tc>
          <w:tcPr>
            <w:tcW w:w="9922" w:type="dxa"/>
            <w:gridSpan w:val="22"/>
            <w:tcBorders>
              <w:top w:val="nil"/>
              <w:left w:val="nil"/>
              <w:bottom w:val="nil"/>
              <w:right w:val="single" w:sz="4" w:space="0" w:color="auto"/>
            </w:tcBorders>
          </w:tcPr>
          <w:p w:rsidR="003C63D1" w:rsidRPr="00042248" w:rsidRDefault="003C63D1" w:rsidP="00212DB5">
            <w:pPr>
              <w:rPr>
                <w:b/>
                <w:sz w:val="16"/>
                <w:szCs w:val="16"/>
              </w:rPr>
            </w:pPr>
          </w:p>
          <w:p w:rsidR="003C63D1" w:rsidRPr="00042248" w:rsidRDefault="003C63D1" w:rsidP="00870D38">
            <w:pPr>
              <w:rPr>
                <w:bCs/>
                <w:sz w:val="16"/>
                <w:szCs w:val="16"/>
              </w:rPr>
            </w:pPr>
            <w:r w:rsidRPr="00D02E8A">
              <w:rPr>
                <w:b/>
                <w:sz w:val="16"/>
                <w:szCs w:val="16"/>
                <w:lang w:val="en-US"/>
              </w:rPr>
              <w:t>II</w:t>
            </w:r>
            <w:r w:rsidRPr="00042248">
              <w:rPr>
                <w:b/>
                <w:sz w:val="16"/>
                <w:szCs w:val="16"/>
              </w:rPr>
              <w:t xml:space="preserve">.1 </w:t>
            </w:r>
            <w:r w:rsidRPr="00D02E8A">
              <w:rPr>
                <w:b/>
                <w:sz w:val="16"/>
                <w:szCs w:val="16"/>
                <w:lang w:val="uk-UA"/>
              </w:rPr>
              <w:t>Підтвердження безпечності здоров’я тварин</w:t>
            </w:r>
            <w:r w:rsidRPr="00D02E8A">
              <w:rPr>
                <w:bCs/>
                <w:sz w:val="16"/>
                <w:szCs w:val="16"/>
                <w:lang w:val="uk-UA"/>
              </w:rPr>
              <w:t xml:space="preserve"> /</w:t>
            </w:r>
            <w:r w:rsidRPr="00D02E8A">
              <w:rPr>
                <w:bCs/>
                <w:sz w:val="16"/>
                <w:szCs w:val="16"/>
                <w:lang w:val="en-US"/>
              </w:rPr>
              <w:t>Animal</w:t>
            </w:r>
            <w:r w:rsidRPr="00D02E8A">
              <w:rPr>
                <w:bCs/>
                <w:sz w:val="16"/>
                <w:szCs w:val="16"/>
                <w:lang w:val="uk-UA"/>
              </w:rPr>
              <w:t xml:space="preserve"> </w:t>
            </w:r>
            <w:r w:rsidRPr="00D02E8A">
              <w:rPr>
                <w:bCs/>
                <w:sz w:val="16"/>
                <w:szCs w:val="16"/>
                <w:lang w:val="en-US"/>
              </w:rPr>
              <w:t>health</w:t>
            </w:r>
            <w:r w:rsidRPr="00D02E8A">
              <w:rPr>
                <w:bCs/>
                <w:sz w:val="16"/>
                <w:szCs w:val="16"/>
                <w:lang w:val="uk-UA"/>
              </w:rPr>
              <w:t xml:space="preserve">  </w:t>
            </w:r>
            <w:r w:rsidRPr="00D02E8A">
              <w:rPr>
                <w:bCs/>
                <w:sz w:val="16"/>
                <w:szCs w:val="16"/>
                <w:lang w:val="en-US"/>
              </w:rPr>
              <w:t>attestation</w:t>
            </w:r>
            <w:r w:rsidRPr="00D02E8A">
              <w:rPr>
                <w:bCs/>
                <w:sz w:val="16"/>
                <w:szCs w:val="16"/>
                <w:lang w:val="uk-UA"/>
              </w:rPr>
              <w:t xml:space="preserve"> </w:t>
            </w:r>
            <w:r w:rsidR="00BF46FA" w:rsidRPr="00042248">
              <w:rPr>
                <w:bCs/>
                <w:sz w:val="16"/>
                <w:szCs w:val="16"/>
              </w:rPr>
              <w:t xml:space="preserve">/ </w:t>
            </w:r>
            <w:r w:rsidR="005154A1" w:rsidRPr="005154A1">
              <w:rPr>
                <w:b/>
                <w:bCs/>
                <w:sz w:val="16"/>
                <w:szCs w:val="16"/>
                <w:lang w:val="el-GR"/>
              </w:rPr>
              <w:t>Βεβαίωση</w:t>
            </w:r>
            <w:r w:rsidR="005154A1" w:rsidRPr="00042248">
              <w:rPr>
                <w:b/>
                <w:bCs/>
                <w:sz w:val="16"/>
                <w:szCs w:val="16"/>
              </w:rPr>
              <w:t xml:space="preserve"> </w:t>
            </w:r>
            <w:r w:rsidR="005154A1" w:rsidRPr="005154A1">
              <w:rPr>
                <w:b/>
                <w:bCs/>
                <w:sz w:val="16"/>
                <w:szCs w:val="16"/>
                <w:lang w:val="el-GR"/>
              </w:rPr>
              <w:t>υγείας</w:t>
            </w:r>
            <w:r w:rsidR="005154A1" w:rsidRPr="00042248">
              <w:rPr>
                <w:b/>
                <w:bCs/>
                <w:sz w:val="16"/>
                <w:szCs w:val="16"/>
              </w:rPr>
              <w:t xml:space="preserve"> </w:t>
            </w:r>
            <w:r w:rsidR="005154A1" w:rsidRPr="005154A1">
              <w:rPr>
                <w:b/>
                <w:bCs/>
                <w:sz w:val="16"/>
                <w:szCs w:val="16"/>
                <w:lang w:val="el-GR"/>
              </w:rPr>
              <w:t>των</w:t>
            </w:r>
            <w:r w:rsidR="005154A1" w:rsidRPr="00042248">
              <w:rPr>
                <w:b/>
                <w:bCs/>
                <w:sz w:val="16"/>
                <w:szCs w:val="16"/>
              </w:rPr>
              <w:t xml:space="preserve"> </w:t>
            </w:r>
            <w:r w:rsidR="005154A1" w:rsidRPr="005154A1">
              <w:rPr>
                <w:b/>
                <w:bCs/>
                <w:sz w:val="16"/>
                <w:szCs w:val="16"/>
                <w:lang w:val="el-GR"/>
              </w:rPr>
              <w:t>ζώων</w:t>
            </w:r>
          </w:p>
          <w:p w:rsidR="003C63D1" w:rsidRPr="00D02E8A" w:rsidRDefault="003C63D1" w:rsidP="009B74B5">
            <w:pPr>
              <w:jc w:val="both"/>
              <w:rPr>
                <w:bCs/>
                <w:sz w:val="16"/>
                <w:szCs w:val="16"/>
                <w:lang w:val="uk-UA"/>
              </w:rPr>
            </w:pPr>
          </w:p>
          <w:p w:rsidR="003C63D1" w:rsidRPr="005154A1" w:rsidRDefault="003C63D1" w:rsidP="005C37A2">
            <w:pPr>
              <w:ind w:firstLine="459"/>
              <w:jc w:val="both"/>
              <w:rPr>
                <w:b/>
                <w:bCs/>
                <w:sz w:val="16"/>
                <w:szCs w:val="16"/>
                <w:lang w:val="uk-UA"/>
              </w:rPr>
            </w:pPr>
            <w:r w:rsidRPr="00D02E8A">
              <w:rPr>
                <w:b/>
                <w:sz w:val="16"/>
                <w:szCs w:val="16"/>
                <w:lang w:val="uk-UA"/>
              </w:rPr>
              <w:t>Я, що нижче підписався державний ветеринарний інспектор, цим засвідчую, що м’ясні продукти, оброблені шлунки, міхури та кишки, зазначені в частині І цього міжнародного сертифіката, відповідають таким вимогам</w:t>
            </w:r>
            <w:r w:rsidRPr="00D02E8A">
              <w:rPr>
                <w:bCs/>
                <w:sz w:val="16"/>
                <w:szCs w:val="16"/>
                <w:lang w:val="uk-UA"/>
              </w:rPr>
              <w:t xml:space="preserve">:/ </w:t>
            </w:r>
            <w:r w:rsidRPr="00D02E8A">
              <w:rPr>
                <w:bCs/>
                <w:sz w:val="16"/>
                <w:szCs w:val="16"/>
                <w:lang w:val="en-GB"/>
              </w:rPr>
              <w:t>I</w:t>
            </w:r>
            <w:r w:rsidRPr="00D02E8A">
              <w:rPr>
                <w:bCs/>
                <w:sz w:val="16"/>
                <w:szCs w:val="16"/>
                <w:lang w:val="uk-UA"/>
              </w:rPr>
              <w:t xml:space="preserve">, </w:t>
            </w:r>
            <w:r w:rsidRPr="00D02E8A">
              <w:rPr>
                <w:bCs/>
                <w:sz w:val="16"/>
                <w:szCs w:val="16"/>
                <w:lang w:val="en-GB"/>
              </w:rPr>
              <w:t>the</w:t>
            </w:r>
            <w:r w:rsidRPr="00D02E8A">
              <w:rPr>
                <w:bCs/>
                <w:sz w:val="16"/>
                <w:szCs w:val="16"/>
                <w:lang w:val="uk-UA"/>
              </w:rPr>
              <w:t xml:space="preserve"> </w:t>
            </w:r>
            <w:r w:rsidRPr="00D02E8A">
              <w:rPr>
                <w:bCs/>
                <w:sz w:val="16"/>
                <w:szCs w:val="16"/>
                <w:lang w:val="en-GB"/>
              </w:rPr>
              <w:t>undersigned</w:t>
            </w:r>
            <w:r w:rsidRPr="00D02E8A">
              <w:rPr>
                <w:bCs/>
                <w:sz w:val="16"/>
                <w:szCs w:val="16"/>
                <w:lang w:val="uk-UA"/>
              </w:rPr>
              <w:t xml:space="preserve"> </w:t>
            </w:r>
            <w:r w:rsidRPr="00D02E8A">
              <w:rPr>
                <w:bCs/>
                <w:sz w:val="16"/>
                <w:szCs w:val="16"/>
                <w:lang w:val="en-GB"/>
              </w:rPr>
              <w:t>official</w:t>
            </w:r>
            <w:r w:rsidRPr="00D02E8A">
              <w:rPr>
                <w:bCs/>
                <w:sz w:val="16"/>
                <w:szCs w:val="16"/>
                <w:lang w:val="uk-UA"/>
              </w:rPr>
              <w:t xml:space="preserve"> </w:t>
            </w:r>
            <w:r w:rsidRPr="00D02E8A">
              <w:rPr>
                <w:bCs/>
                <w:sz w:val="16"/>
                <w:szCs w:val="16"/>
                <w:lang w:val="en-GB"/>
              </w:rPr>
              <w:t>veterinarian</w:t>
            </w:r>
            <w:r w:rsidRPr="00D02E8A">
              <w:rPr>
                <w:bCs/>
                <w:sz w:val="16"/>
                <w:szCs w:val="16"/>
                <w:lang w:val="uk-UA"/>
              </w:rPr>
              <w:t xml:space="preserve">, </w:t>
            </w:r>
            <w:r w:rsidRPr="00D02E8A">
              <w:rPr>
                <w:bCs/>
                <w:sz w:val="16"/>
                <w:szCs w:val="16"/>
                <w:lang w:val="en-GB"/>
              </w:rPr>
              <w:t>certify</w:t>
            </w:r>
            <w:r w:rsidRPr="00D02E8A">
              <w:rPr>
                <w:bCs/>
                <w:sz w:val="16"/>
                <w:szCs w:val="16"/>
                <w:lang w:val="uk-UA"/>
              </w:rPr>
              <w:t xml:space="preserve"> </w:t>
            </w:r>
            <w:r w:rsidRPr="00D02E8A">
              <w:rPr>
                <w:bCs/>
                <w:sz w:val="16"/>
                <w:szCs w:val="16"/>
                <w:lang w:val="en-GB"/>
              </w:rPr>
              <w:t>that</w:t>
            </w:r>
            <w:r w:rsidRPr="00D02E8A">
              <w:rPr>
                <w:bCs/>
                <w:sz w:val="16"/>
                <w:szCs w:val="16"/>
                <w:lang w:val="uk-UA"/>
              </w:rPr>
              <w:t xml:space="preserve"> </w:t>
            </w:r>
            <w:r w:rsidRPr="00D02E8A">
              <w:rPr>
                <w:bCs/>
                <w:sz w:val="16"/>
                <w:szCs w:val="16"/>
                <w:lang w:val="en-GB"/>
              </w:rPr>
              <w:t>meat</w:t>
            </w:r>
            <w:r w:rsidRPr="00D02E8A">
              <w:rPr>
                <w:bCs/>
                <w:sz w:val="16"/>
                <w:szCs w:val="16"/>
                <w:lang w:val="uk-UA"/>
              </w:rPr>
              <w:t xml:space="preserve"> </w:t>
            </w:r>
            <w:r w:rsidRPr="00D02E8A">
              <w:rPr>
                <w:bCs/>
                <w:sz w:val="16"/>
                <w:szCs w:val="16"/>
                <w:lang w:val="en-GB"/>
              </w:rPr>
              <w:t>products</w:t>
            </w:r>
            <w:r w:rsidRPr="00D02E8A">
              <w:rPr>
                <w:bCs/>
                <w:sz w:val="16"/>
                <w:szCs w:val="16"/>
                <w:lang w:val="uk-UA"/>
              </w:rPr>
              <w:t xml:space="preserve">, </w:t>
            </w:r>
            <w:r w:rsidRPr="00D02E8A">
              <w:rPr>
                <w:bCs/>
                <w:sz w:val="16"/>
                <w:szCs w:val="16"/>
                <w:lang w:val="en-GB"/>
              </w:rPr>
              <w:t>treated</w:t>
            </w:r>
            <w:r w:rsidRPr="00D02E8A">
              <w:rPr>
                <w:bCs/>
                <w:sz w:val="16"/>
                <w:szCs w:val="16"/>
                <w:lang w:val="uk-UA"/>
              </w:rPr>
              <w:t xml:space="preserve"> </w:t>
            </w:r>
            <w:r w:rsidRPr="00D02E8A">
              <w:rPr>
                <w:bCs/>
                <w:sz w:val="16"/>
                <w:szCs w:val="16"/>
                <w:lang w:val="en-GB"/>
              </w:rPr>
              <w:t>stomachs</w:t>
            </w:r>
            <w:r w:rsidRPr="00D02E8A">
              <w:rPr>
                <w:bCs/>
                <w:sz w:val="16"/>
                <w:szCs w:val="16"/>
                <w:lang w:val="uk-UA"/>
              </w:rPr>
              <w:t xml:space="preserve">, </w:t>
            </w:r>
            <w:r w:rsidRPr="00D02E8A">
              <w:rPr>
                <w:bCs/>
                <w:sz w:val="16"/>
                <w:szCs w:val="16"/>
                <w:lang w:val="en-GB"/>
              </w:rPr>
              <w:t>bladders</w:t>
            </w:r>
            <w:r w:rsidRPr="00D02E8A">
              <w:rPr>
                <w:bCs/>
                <w:sz w:val="16"/>
                <w:szCs w:val="16"/>
                <w:lang w:val="uk-UA"/>
              </w:rPr>
              <w:t xml:space="preserve"> </w:t>
            </w:r>
            <w:r w:rsidRPr="00D02E8A">
              <w:rPr>
                <w:bCs/>
                <w:sz w:val="16"/>
                <w:szCs w:val="16"/>
                <w:lang w:val="en-GB"/>
              </w:rPr>
              <w:t>and</w:t>
            </w:r>
            <w:r w:rsidRPr="00D02E8A">
              <w:rPr>
                <w:bCs/>
                <w:sz w:val="16"/>
                <w:szCs w:val="16"/>
                <w:lang w:val="uk-UA"/>
              </w:rPr>
              <w:t xml:space="preserve"> </w:t>
            </w:r>
            <w:r w:rsidRPr="00D02E8A">
              <w:rPr>
                <w:bCs/>
                <w:sz w:val="16"/>
                <w:szCs w:val="16"/>
                <w:lang w:val="en-GB"/>
              </w:rPr>
              <w:t>intestines</w:t>
            </w:r>
            <w:r w:rsidRPr="00D02E8A">
              <w:rPr>
                <w:bCs/>
                <w:sz w:val="16"/>
                <w:szCs w:val="16"/>
                <w:lang w:val="uk-UA"/>
              </w:rPr>
              <w:t xml:space="preserve">, </w:t>
            </w:r>
            <w:r w:rsidRPr="00D02E8A">
              <w:rPr>
                <w:bCs/>
                <w:sz w:val="16"/>
                <w:szCs w:val="16"/>
                <w:lang w:val="en-GB"/>
              </w:rPr>
              <w:t>described</w:t>
            </w:r>
            <w:r w:rsidRPr="00D02E8A">
              <w:rPr>
                <w:bCs/>
                <w:sz w:val="16"/>
                <w:szCs w:val="16"/>
                <w:lang w:val="uk-UA"/>
              </w:rPr>
              <w:t xml:space="preserve"> </w:t>
            </w:r>
            <w:r w:rsidRPr="00D02E8A">
              <w:rPr>
                <w:bCs/>
                <w:sz w:val="16"/>
                <w:szCs w:val="16"/>
                <w:lang w:val="en-GB"/>
              </w:rPr>
              <w:t>in</w:t>
            </w:r>
            <w:r w:rsidRPr="00D02E8A">
              <w:rPr>
                <w:bCs/>
                <w:sz w:val="16"/>
                <w:szCs w:val="16"/>
                <w:lang w:val="uk-UA"/>
              </w:rPr>
              <w:t xml:space="preserve"> </w:t>
            </w:r>
            <w:r w:rsidRPr="00D02E8A">
              <w:rPr>
                <w:bCs/>
                <w:sz w:val="16"/>
                <w:szCs w:val="16"/>
                <w:lang w:val="en-GB"/>
              </w:rPr>
              <w:t>Part</w:t>
            </w:r>
            <w:r w:rsidRPr="00D02E8A">
              <w:rPr>
                <w:bCs/>
                <w:sz w:val="16"/>
                <w:szCs w:val="16"/>
                <w:lang w:val="uk-UA"/>
              </w:rPr>
              <w:t xml:space="preserve"> </w:t>
            </w:r>
            <w:r w:rsidRPr="00D02E8A">
              <w:rPr>
                <w:bCs/>
                <w:sz w:val="16"/>
                <w:szCs w:val="16"/>
                <w:lang w:val="en-GB"/>
              </w:rPr>
              <w:t>I</w:t>
            </w:r>
            <w:r w:rsidRPr="00D02E8A">
              <w:rPr>
                <w:bCs/>
                <w:sz w:val="16"/>
                <w:szCs w:val="16"/>
                <w:lang w:val="uk-UA"/>
              </w:rPr>
              <w:t xml:space="preserve"> </w:t>
            </w:r>
            <w:r w:rsidRPr="00D02E8A">
              <w:rPr>
                <w:bCs/>
                <w:sz w:val="16"/>
                <w:szCs w:val="16"/>
                <w:lang w:val="en-GB"/>
              </w:rPr>
              <w:t>of</w:t>
            </w:r>
            <w:r w:rsidRPr="00D02E8A">
              <w:rPr>
                <w:bCs/>
                <w:sz w:val="16"/>
                <w:szCs w:val="16"/>
                <w:lang w:val="uk-UA"/>
              </w:rPr>
              <w:t xml:space="preserve"> </w:t>
            </w:r>
            <w:r w:rsidRPr="00D02E8A">
              <w:rPr>
                <w:bCs/>
                <w:sz w:val="16"/>
                <w:szCs w:val="16"/>
                <w:lang w:val="en-GB"/>
              </w:rPr>
              <w:t>this</w:t>
            </w:r>
            <w:r w:rsidRPr="00D02E8A">
              <w:rPr>
                <w:bCs/>
                <w:sz w:val="16"/>
                <w:szCs w:val="16"/>
                <w:lang w:val="uk-UA"/>
              </w:rPr>
              <w:t xml:space="preserve"> </w:t>
            </w:r>
            <w:r w:rsidRPr="00D02E8A">
              <w:rPr>
                <w:bCs/>
                <w:sz w:val="16"/>
                <w:szCs w:val="16"/>
                <w:lang w:val="en-GB"/>
              </w:rPr>
              <w:t>International</w:t>
            </w:r>
            <w:r w:rsidRPr="00D02E8A">
              <w:rPr>
                <w:bCs/>
                <w:sz w:val="16"/>
                <w:szCs w:val="16"/>
                <w:lang w:val="uk-UA"/>
              </w:rPr>
              <w:t xml:space="preserve"> </w:t>
            </w:r>
            <w:r w:rsidRPr="00D02E8A">
              <w:rPr>
                <w:bCs/>
                <w:sz w:val="16"/>
                <w:szCs w:val="16"/>
                <w:lang w:val="en-GB"/>
              </w:rPr>
              <w:t>Certificate</w:t>
            </w:r>
            <w:r w:rsidRPr="00D02E8A">
              <w:rPr>
                <w:bCs/>
                <w:sz w:val="16"/>
                <w:szCs w:val="16"/>
                <w:lang w:val="uk-UA"/>
              </w:rPr>
              <w:t xml:space="preserve">, </w:t>
            </w:r>
            <w:r w:rsidRPr="00D02E8A">
              <w:rPr>
                <w:bCs/>
                <w:sz w:val="16"/>
                <w:szCs w:val="16"/>
                <w:lang w:val="en-GB"/>
              </w:rPr>
              <w:t>comply</w:t>
            </w:r>
            <w:r w:rsidRPr="00D02E8A">
              <w:rPr>
                <w:bCs/>
                <w:sz w:val="16"/>
                <w:szCs w:val="16"/>
                <w:lang w:val="uk-UA"/>
              </w:rPr>
              <w:t xml:space="preserve"> </w:t>
            </w:r>
            <w:r w:rsidRPr="00D02E8A">
              <w:rPr>
                <w:bCs/>
                <w:sz w:val="16"/>
                <w:szCs w:val="16"/>
                <w:lang w:val="en-GB"/>
              </w:rPr>
              <w:t>with</w:t>
            </w:r>
            <w:r w:rsidRPr="00D02E8A">
              <w:rPr>
                <w:bCs/>
                <w:sz w:val="16"/>
                <w:szCs w:val="16"/>
                <w:lang w:val="uk-UA"/>
              </w:rPr>
              <w:t xml:space="preserve"> </w:t>
            </w:r>
            <w:r w:rsidRPr="00D02E8A">
              <w:rPr>
                <w:bCs/>
                <w:sz w:val="16"/>
                <w:szCs w:val="16"/>
                <w:lang w:val="en-GB"/>
              </w:rPr>
              <w:t>the</w:t>
            </w:r>
            <w:r w:rsidRPr="00D02E8A">
              <w:rPr>
                <w:bCs/>
                <w:sz w:val="16"/>
                <w:szCs w:val="16"/>
                <w:lang w:val="uk-UA"/>
              </w:rPr>
              <w:t xml:space="preserve"> </w:t>
            </w:r>
            <w:r w:rsidRPr="00D02E8A">
              <w:rPr>
                <w:bCs/>
                <w:sz w:val="16"/>
                <w:szCs w:val="16"/>
                <w:lang w:val="en-GB"/>
              </w:rPr>
              <w:t>following</w:t>
            </w:r>
            <w:r w:rsidRPr="00D02E8A">
              <w:rPr>
                <w:bCs/>
                <w:sz w:val="16"/>
                <w:szCs w:val="16"/>
                <w:lang w:val="uk-UA"/>
              </w:rPr>
              <w:t xml:space="preserve"> </w:t>
            </w:r>
            <w:r w:rsidRPr="00D02E8A">
              <w:rPr>
                <w:bCs/>
                <w:sz w:val="16"/>
                <w:szCs w:val="16"/>
                <w:lang w:val="en-GB"/>
              </w:rPr>
              <w:t>requirements</w:t>
            </w:r>
            <w:r w:rsidRPr="00D02E8A">
              <w:rPr>
                <w:bCs/>
                <w:sz w:val="16"/>
                <w:szCs w:val="16"/>
                <w:lang w:val="uk-UA"/>
              </w:rPr>
              <w:t>:</w:t>
            </w:r>
            <w:r w:rsidR="005154A1" w:rsidRPr="005154A1">
              <w:rPr>
                <w:bCs/>
                <w:sz w:val="16"/>
                <w:szCs w:val="16"/>
                <w:lang w:val="uk-UA"/>
              </w:rPr>
              <w:t>/</w:t>
            </w:r>
            <w:r w:rsidR="005154A1">
              <w:t xml:space="preserve"> </w:t>
            </w:r>
            <w:r w:rsidR="005154A1">
              <w:rPr>
                <w:b/>
                <w:bCs/>
                <w:sz w:val="16"/>
                <w:szCs w:val="16"/>
                <w:lang w:val="el-GR"/>
              </w:rPr>
              <w:t>Ο</w:t>
            </w:r>
            <w:r w:rsidR="005154A1" w:rsidRPr="005154A1">
              <w:rPr>
                <w:b/>
                <w:bCs/>
                <w:sz w:val="16"/>
                <w:szCs w:val="16"/>
                <w:lang w:val="uk-UA"/>
              </w:rPr>
              <w:t xml:space="preserve"> </w:t>
            </w:r>
            <w:r w:rsidR="005154A1">
              <w:rPr>
                <w:b/>
                <w:bCs/>
                <w:sz w:val="16"/>
                <w:szCs w:val="16"/>
                <w:lang w:val="el-GR"/>
              </w:rPr>
              <w:t>κάτωθι</w:t>
            </w:r>
            <w:r w:rsidR="005154A1" w:rsidRPr="005154A1">
              <w:rPr>
                <w:b/>
                <w:bCs/>
                <w:sz w:val="16"/>
                <w:szCs w:val="16"/>
                <w:lang w:val="uk-UA"/>
              </w:rPr>
              <w:t xml:space="preserve"> </w:t>
            </w:r>
            <w:r w:rsidR="005154A1">
              <w:rPr>
                <w:b/>
                <w:bCs/>
                <w:sz w:val="16"/>
                <w:szCs w:val="16"/>
                <w:lang w:val="el-GR"/>
              </w:rPr>
              <w:t>υπογράφων</w:t>
            </w:r>
            <w:r w:rsidR="005154A1" w:rsidRPr="005154A1">
              <w:rPr>
                <w:b/>
                <w:bCs/>
                <w:sz w:val="16"/>
                <w:szCs w:val="16"/>
                <w:lang w:val="uk-UA"/>
              </w:rPr>
              <w:t xml:space="preserve"> </w:t>
            </w:r>
            <w:r w:rsidR="005154A1" w:rsidRPr="005154A1">
              <w:rPr>
                <w:b/>
                <w:bCs/>
                <w:sz w:val="16"/>
                <w:szCs w:val="16"/>
                <w:lang w:val="el-GR"/>
              </w:rPr>
              <w:t>επίσημος</w:t>
            </w:r>
            <w:r w:rsidR="005154A1" w:rsidRPr="005154A1">
              <w:rPr>
                <w:b/>
                <w:bCs/>
                <w:sz w:val="16"/>
                <w:szCs w:val="16"/>
                <w:lang w:val="uk-UA"/>
              </w:rPr>
              <w:t xml:space="preserve"> </w:t>
            </w:r>
            <w:r w:rsidR="005154A1" w:rsidRPr="005154A1">
              <w:rPr>
                <w:b/>
                <w:bCs/>
                <w:sz w:val="16"/>
                <w:szCs w:val="16"/>
                <w:lang w:val="el-GR"/>
              </w:rPr>
              <w:t>κτηνίατρος</w:t>
            </w:r>
            <w:r w:rsidR="005154A1" w:rsidRPr="005154A1">
              <w:rPr>
                <w:b/>
                <w:bCs/>
                <w:sz w:val="16"/>
                <w:szCs w:val="16"/>
                <w:lang w:val="uk-UA"/>
              </w:rPr>
              <w:t xml:space="preserve"> </w:t>
            </w:r>
            <w:r w:rsidR="005154A1" w:rsidRPr="005154A1">
              <w:rPr>
                <w:b/>
                <w:bCs/>
                <w:sz w:val="16"/>
                <w:szCs w:val="16"/>
                <w:lang w:val="el-GR"/>
              </w:rPr>
              <w:t>πιστοποιώ</w:t>
            </w:r>
            <w:r w:rsidR="005154A1" w:rsidRPr="005154A1">
              <w:rPr>
                <w:b/>
                <w:bCs/>
                <w:sz w:val="16"/>
                <w:szCs w:val="16"/>
                <w:lang w:val="uk-UA"/>
              </w:rPr>
              <w:t xml:space="preserve"> </w:t>
            </w:r>
            <w:r w:rsidR="005154A1" w:rsidRPr="005154A1">
              <w:rPr>
                <w:b/>
                <w:bCs/>
                <w:sz w:val="16"/>
                <w:szCs w:val="16"/>
                <w:lang w:val="el-GR"/>
              </w:rPr>
              <w:t>ότι</w:t>
            </w:r>
            <w:r w:rsidR="005154A1" w:rsidRPr="005154A1">
              <w:rPr>
                <w:b/>
                <w:bCs/>
                <w:sz w:val="16"/>
                <w:szCs w:val="16"/>
                <w:lang w:val="uk-UA"/>
              </w:rPr>
              <w:t xml:space="preserve"> </w:t>
            </w:r>
            <w:r w:rsidR="005154A1" w:rsidRPr="005154A1">
              <w:rPr>
                <w:b/>
                <w:bCs/>
                <w:sz w:val="16"/>
                <w:szCs w:val="16"/>
                <w:lang w:val="el-GR"/>
              </w:rPr>
              <w:t>τα</w:t>
            </w:r>
            <w:r w:rsidR="005154A1" w:rsidRPr="005154A1">
              <w:rPr>
                <w:b/>
                <w:bCs/>
                <w:sz w:val="16"/>
                <w:szCs w:val="16"/>
                <w:lang w:val="uk-UA"/>
              </w:rPr>
              <w:t xml:space="preserve"> </w:t>
            </w:r>
            <w:r w:rsidR="005154A1" w:rsidRPr="005154A1">
              <w:rPr>
                <w:b/>
                <w:bCs/>
                <w:sz w:val="16"/>
                <w:szCs w:val="16"/>
                <w:lang w:val="el-GR"/>
              </w:rPr>
              <w:t>προϊόντα</w:t>
            </w:r>
            <w:r w:rsidR="005154A1" w:rsidRPr="005154A1">
              <w:rPr>
                <w:b/>
                <w:bCs/>
                <w:sz w:val="16"/>
                <w:szCs w:val="16"/>
                <w:lang w:val="uk-UA"/>
              </w:rPr>
              <w:t xml:space="preserve"> </w:t>
            </w:r>
            <w:r w:rsidR="005154A1" w:rsidRPr="005154A1">
              <w:rPr>
                <w:b/>
                <w:bCs/>
                <w:sz w:val="16"/>
                <w:szCs w:val="16"/>
                <w:lang w:val="el-GR"/>
              </w:rPr>
              <w:t>κρέατος</w:t>
            </w:r>
            <w:r w:rsidR="005154A1" w:rsidRPr="005154A1">
              <w:rPr>
                <w:b/>
                <w:bCs/>
                <w:sz w:val="16"/>
                <w:szCs w:val="16"/>
                <w:lang w:val="uk-UA"/>
              </w:rPr>
              <w:t xml:space="preserve">, </w:t>
            </w:r>
            <w:r w:rsidR="005154A1" w:rsidRPr="005154A1">
              <w:rPr>
                <w:b/>
                <w:bCs/>
                <w:sz w:val="16"/>
                <w:szCs w:val="16"/>
                <w:lang w:val="el-GR"/>
              </w:rPr>
              <w:t>τα</w:t>
            </w:r>
            <w:r w:rsidR="005154A1" w:rsidRPr="005154A1">
              <w:rPr>
                <w:b/>
                <w:bCs/>
                <w:sz w:val="16"/>
                <w:szCs w:val="16"/>
                <w:lang w:val="uk-UA"/>
              </w:rPr>
              <w:t xml:space="preserve"> </w:t>
            </w:r>
            <w:r w:rsidR="005154A1" w:rsidRPr="005154A1">
              <w:rPr>
                <w:b/>
                <w:bCs/>
                <w:sz w:val="16"/>
                <w:szCs w:val="16"/>
                <w:lang w:val="el-GR"/>
              </w:rPr>
              <w:t>στομ</w:t>
            </w:r>
            <w:r w:rsidR="005154A1">
              <w:rPr>
                <w:b/>
                <w:bCs/>
                <w:sz w:val="16"/>
                <w:szCs w:val="16"/>
                <w:lang w:val="el-GR"/>
              </w:rPr>
              <w:t>ά</w:t>
            </w:r>
            <w:r w:rsidR="005154A1" w:rsidRPr="005154A1">
              <w:rPr>
                <w:b/>
                <w:bCs/>
                <w:sz w:val="16"/>
                <w:szCs w:val="16"/>
                <w:lang w:val="el-GR"/>
              </w:rPr>
              <w:t>χ</w:t>
            </w:r>
            <w:r w:rsidR="005154A1">
              <w:rPr>
                <w:b/>
                <w:bCs/>
                <w:sz w:val="16"/>
                <w:szCs w:val="16"/>
                <w:lang w:val="el-GR"/>
              </w:rPr>
              <w:t>ια</w:t>
            </w:r>
            <w:r w:rsidR="005154A1" w:rsidRPr="005154A1">
              <w:rPr>
                <w:b/>
                <w:bCs/>
                <w:sz w:val="16"/>
                <w:szCs w:val="16"/>
                <w:lang w:val="uk-UA"/>
              </w:rPr>
              <w:t xml:space="preserve">, </w:t>
            </w:r>
            <w:r w:rsidR="005154A1">
              <w:rPr>
                <w:b/>
                <w:bCs/>
                <w:sz w:val="16"/>
                <w:szCs w:val="16"/>
                <w:lang w:val="el-GR"/>
              </w:rPr>
              <w:t>οι</w:t>
            </w:r>
            <w:r w:rsidR="005154A1" w:rsidRPr="005154A1">
              <w:rPr>
                <w:b/>
                <w:bCs/>
                <w:sz w:val="16"/>
                <w:szCs w:val="16"/>
                <w:lang w:val="uk-UA"/>
              </w:rPr>
              <w:t xml:space="preserve"> </w:t>
            </w:r>
            <w:r w:rsidR="005154A1" w:rsidRPr="005154A1">
              <w:rPr>
                <w:b/>
                <w:bCs/>
                <w:sz w:val="16"/>
                <w:szCs w:val="16"/>
                <w:lang w:val="el-GR"/>
              </w:rPr>
              <w:t>ουροδόχο</w:t>
            </w:r>
            <w:r w:rsidR="005154A1">
              <w:rPr>
                <w:b/>
                <w:bCs/>
                <w:sz w:val="16"/>
                <w:szCs w:val="16"/>
                <w:lang w:val="el-GR"/>
              </w:rPr>
              <w:t>ι</w:t>
            </w:r>
            <w:r w:rsidR="005154A1" w:rsidRPr="005154A1">
              <w:rPr>
                <w:b/>
                <w:bCs/>
                <w:sz w:val="16"/>
                <w:szCs w:val="16"/>
                <w:lang w:val="uk-UA"/>
              </w:rPr>
              <w:t xml:space="preserve"> </w:t>
            </w:r>
            <w:r w:rsidR="005154A1">
              <w:rPr>
                <w:b/>
                <w:bCs/>
                <w:sz w:val="16"/>
                <w:szCs w:val="16"/>
                <w:lang w:val="el-GR"/>
              </w:rPr>
              <w:t>κύστεις</w:t>
            </w:r>
            <w:r w:rsidR="005154A1" w:rsidRPr="005154A1">
              <w:rPr>
                <w:b/>
                <w:bCs/>
                <w:sz w:val="16"/>
                <w:szCs w:val="16"/>
                <w:lang w:val="uk-UA"/>
              </w:rPr>
              <w:t xml:space="preserve"> </w:t>
            </w:r>
            <w:r w:rsidR="005154A1" w:rsidRPr="005154A1">
              <w:rPr>
                <w:b/>
                <w:bCs/>
                <w:sz w:val="16"/>
                <w:szCs w:val="16"/>
                <w:lang w:val="el-GR"/>
              </w:rPr>
              <w:t>και</w:t>
            </w:r>
            <w:r w:rsidR="005154A1" w:rsidRPr="005154A1">
              <w:rPr>
                <w:b/>
                <w:bCs/>
                <w:sz w:val="16"/>
                <w:szCs w:val="16"/>
                <w:lang w:val="uk-UA"/>
              </w:rPr>
              <w:t xml:space="preserve"> </w:t>
            </w:r>
            <w:r w:rsidR="005154A1" w:rsidRPr="005154A1">
              <w:rPr>
                <w:b/>
                <w:bCs/>
                <w:sz w:val="16"/>
                <w:szCs w:val="16"/>
                <w:lang w:val="el-GR"/>
              </w:rPr>
              <w:t>τα</w:t>
            </w:r>
            <w:r w:rsidR="005154A1" w:rsidRPr="005154A1">
              <w:rPr>
                <w:b/>
                <w:bCs/>
                <w:sz w:val="16"/>
                <w:szCs w:val="16"/>
                <w:lang w:val="uk-UA"/>
              </w:rPr>
              <w:t xml:space="preserve"> </w:t>
            </w:r>
            <w:r w:rsidR="005154A1" w:rsidRPr="005154A1">
              <w:rPr>
                <w:b/>
                <w:bCs/>
                <w:sz w:val="16"/>
                <w:szCs w:val="16"/>
                <w:lang w:val="el-GR"/>
              </w:rPr>
              <w:t>έντερα</w:t>
            </w:r>
            <w:r w:rsidR="005154A1" w:rsidRPr="005154A1">
              <w:rPr>
                <w:b/>
                <w:bCs/>
                <w:sz w:val="16"/>
                <w:szCs w:val="16"/>
                <w:lang w:val="uk-UA"/>
              </w:rPr>
              <w:t xml:space="preserve">, </w:t>
            </w:r>
            <w:r w:rsidR="005154A1" w:rsidRPr="005154A1">
              <w:rPr>
                <w:b/>
                <w:bCs/>
                <w:sz w:val="16"/>
                <w:szCs w:val="16"/>
                <w:lang w:val="el-GR"/>
              </w:rPr>
              <w:t>που</w:t>
            </w:r>
            <w:r w:rsidR="005154A1" w:rsidRPr="005154A1">
              <w:rPr>
                <w:b/>
                <w:bCs/>
                <w:sz w:val="16"/>
                <w:szCs w:val="16"/>
                <w:lang w:val="uk-UA"/>
              </w:rPr>
              <w:t xml:space="preserve"> </w:t>
            </w:r>
            <w:r w:rsidR="005154A1" w:rsidRPr="005154A1">
              <w:rPr>
                <w:b/>
                <w:bCs/>
                <w:sz w:val="16"/>
                <w:szCs w:val="16"/>
                <w:lang w:val="el-GR"/>
              </w:rPr>
              <w:t>περιγράφονται</w:t>
            </w:r>
            <w:r w:rsidR="005154A1" w:rsidRPr="005154A1">
              <w:rPr>
                <w:b/>
                <w:bCs/>
                <w:sz w:val="16"/>
                <w:szCs w:val="16"/>
                <w:lang w:val="uk-UA"/>
              </w:rPr>
              <w:t xml:space="preserve"> </w:t>
            </w:r>
            <w:r w:rsidR="005154A1" w:rsidRPr="005154A1">
              <w:rPr>
                <w:b/>
                <w:bCs/>
                <w:sz w:val="16"/>
                <w:szCs w:val="16"/>
                <w:lang w:val="el-GR"/>
              </w:rPr>
              <w:t>στο</w:t>
            </w:r>
            <w:r w:rsidR="005154A1" w:rsidRPr="005154A1">
              <w:rPr>
                <w:b/>
                <w:bCs/>
                <w:sz w:val="16"/>
                <w:szCs w:val="16"/>
                <w:lang w:val="uk-UA"/>
              </w:rPr>
              <w:t xml:space="preserve"> </w:t>
            </w:r>
            <w:r w:rsidR="005154A1" w:rsidRPr="005154A1">
              <w:rPr>
                <w:b/>
                <w:bCs/>
                <w:sz w:val="16"/>
                <w:szCs w:val="16"/>
                <w:lang w:val="el-GR"/>
              </w:rPr>
              <w:t>Μέρος</w:t>
            </w:r>
            <w:r w:rsidR="005154A1" w:rsidRPr="005154A1">
              <w:rPr>
                <w:b/>
                <w:bCs/>
                <w:sz w:val="16"/>
                <w:szCs w:val="16"/>
                <w:lang w:val="uk-UA"/>
              </w:rPr>
              <w:t xml:space="preserve"> </w:t>
            </w:r>
            <w:r w:rsidR="005154A1" w:rsidRPr="005154A1">
              <w:rPr>
                <w:b/>
                <w:bCs/>
                <w:sz w:val="16"/>
                <w:szCs w:val="16"/>
                <w:lang w:val="el-GR"/>
              </w:rPr>
              <w:t>Ι</w:t>
            </w:r>
            <w:r w:rsidR="005154A1" w:rsidRPr="005154A1">
              <w:rPr>
                <w:b/>
                <w:bCs/>
                <w:sz w:val="16"/>
                <w:szCs w:val="16"/>
                <w:lang w:val="uk-UA"/>
              </w:rPr>
              <w:t xml:space="preserve"> </w:t>
            </w:r>
            <w:r w:rsidR="005154A1" w:rsidRPr="005154A1">
              <w:rPr>
                <w:b/>
                <w:bCs/>
                <w:sz w:val="16"/>
                <w:szCs w:val="16"/>
                <w:lang w:val="el-GR"/>
              </w:rPr>
              <w:t>του</w:t>
            </w:r>
            <w:r w:rsidR="005154A1" w:rsidRPr="005154A1">
              <w:rPr>
                <w:b/>
                <w:bCs/>
                <w:sz w:val="16"/>
                <w:szCs w:val="16"/>
                <w:lang w:val="uk-UA"/>
              </w:rPr>
              <w:t xml:space="preserve"> </w:t>
            </w:r>
            <w:r w:rsidR="005154A1" w:rsidRPr="005154A1">
              <w:rPr>
                <w:b/>
                <w:bCs/>
                <w:sz w:val="16"/>
                <w:szCs w:val="16"/>
                <w:lang w:val="el-GR"/>
              </w:rPr>
              <w:t>παρόντος</w:t>
            </w:r>
            <w:r w:rsidR="005154A1" w:rsidRPr="005154A1">
              <w:rPr>
                <w:b/>
                <w:bCs/>
                <w:sz w:val="16"/>
                <w:szCs w:val="16"/>
                <w:lang w:val="uk-UA"/>
              </w:rPr>
              <w:t xml:space="preserve"> </w:t>
            </w:r>
            <w:r w:rsidR="005154A1" w:rsidRPr="005154A1">
              <w:rPr>
                <w:b/>
                <w:bCs/>
                <w:sz w:val="16"/>
                <w:szCs w:val="16"/>
                <w:lang w:val="el-GR"/>
              </w:rPr>
              <w:t>Διεθνούς</w:t>
            </w:r>
            <w:r w:rsidR="005154A1" w:rsidRPr="005154A1">
              <w:rPr>
                <w:b/>
                <w:bCs/>
                <w:sz w:val="16"/>
                <w:szCs w:val="16"/>
                <w:lang w:val="uk-UA"/>
              </w:rPr>
              <w:t xml:space="preserve"> </w:t>
            </w:r>
            <w:r w:rsidR="005154A1" w:rsidRPr="005154A1">
              <w:rPr>
                <w:b/>
                <w:bCs/>
                <w:sz w:val="16"/>
                <w:szCs w:val="16"/>
                <w:lang w:val="el-GR"/>
              </w:rPr>
              <w:t>Πιστοποιητικού</w:t>
            </w:r>
            <w:r w:rsidR="005154A1" w:rsidRPr="005154A1">
              <w:rPr>
                <w:b/>
                <w:bCs/>
                <w:sz w:val="16"/>
                <w:szCs w:val="16"/>
                <w:lang w:val="uk-UA"/>
              </w:rPr>
              <w:t xml:space="preserve">, </w:t>
            </w:r>
            <w:r w:rsidR="005154A1" w:rsidRPr="005154A1">
              <w:rPr>
                <w:b/>
                <w:bCs/>
                <w:sz w:val="16"/>
                <w:szCs w:val="16"/>
                <w:lang w:val="el-GR"/>
              </w:rPr>
              <w:t>συμμορφώνονται</w:t>
            </w:r>
            <w:r w:rsidR="005154A1" w:rsidRPr="005154A1">
              <w:rPr>
                <w:b/>
                <w:bCs/>
                <w:sz w:val="16"/>
                <w:szCs w:val="16"/>
                <w:lang w:val="uk-UA"/>
              </w:rPr>
              <w:t xml:space="preserve"> </w:t>
            </w:r>
            <w:r w:rsidR="005154A1" w:rsidRPr="005154A1">
              <w:rPr>
                <w:b/>
                <w:bCs/>
                <w:sz w:val="16"/>
                <w:szCs w:val="16"/>
                <w:lang w:val="el-GR"/>
              </w:rPr>
              <w:t>με</w:t>
            </w:r>
            <w:r w:rsidR="005154A1" w:rsidRPr="005154A1">
              <w:rPr>
                <w:b/>
                <w:bCs/>
                <w:sz w:val="16"/>
                <w:szCs w:val="16"/>
                <w:lang w:val="uk-UA"/>
              </w:rPr>
              <w:t xml:space="preserve"> </w:t>
            </w:r>
            <w:r w:rsidR="005154A1" w:rsidRPr="005154A1">
              <w:rPr>
                <w:b/>
                <w:bCs/>
                <w:sz w:val="16"/>
                <w:szCs w:val="16"/>
                <w:lang w:val="el-GR"/>
              </w:rPr>
              <w:t>τις</w:t>
            </w:r>
            <w:r w:rsidR="005154A1" w:rsidRPr="005154A1">
              <w:rPr>
                <w:b/>
                <w:bCs/>
                <w:sz w:val="16"/>
                <w:szCs w:val="16"/>
                <w:lang w:val="uk-UA"/>
              </w:rPr>
              <w:t xml:space="preserve"> </w:t>
            </w:r>
            <w:r w:rsidR="005154A1" w:rsidRPr="005154A1">
              <w:rPr>
                <w:b/>
                <w:bCs/>
                <w:sz w:val="16"/>
                <w:szCs w:val="16"/>
                <w:lang w:val="el-GR"/>
              </w:rPr>
              <w:t>ακόλουθες</w:t>
            </w:r>
            <w:r w:rsidR="005154A1" w:rsidRPr="005154A1">
              <w:rPr>
                <w:b/>
                <w:bCs/>
                <w:sz w:val="16"/>
                <w:szCs w:val="16"/>
                <w:lang w:val="uk-UA"/>
              </w:rPr>
              <w:t xml:space="preserve"> </w:t>
            </w:r>
            <w:r w:rsidR="005154A1" w:rsidRPr="005154A1">
              <w:rPr>
                <w:b/>
                <w:bCs/>
                <w:sz w:val="16"/>
                <w:szCs w:val="16"/>
                <w:lang w:val="el-GR"/>
              </w:rPr>
              <w:t>απαιτήσεις</w:t>
            </w:r>
            <w:r w:rsidR="005154A1" w:rsidRPr="005154A1">
              <w:rPr>
                <w:b/>
                <w:bCs/>
                <w:sz w:val="16"/>
                <w:szCs w:val="16"/>
                <w:lang w:val="uk-UA"/>
              </w:rPr>
              <w:t>:</w:t>
            </w:r>
          </w:p>
          <w:p w:rsidR="003C63D1" w:rsidRPr="00D02E8A" w:rsidRDefault="003C63D1" w:rsidP="00AD2CA7">
            <w:pPr>
              <w:jc w:val="both"/>
              <w:rPr>
                <w:bCs/>
                <w:sz w:val="16"/>
                <w:szCs w:val="16"/>
                <w:lang w:val="uk-UA"/>
              </w:rPr>
            </w:pPr>
          </w:p>
        </w:tc>
      </w:tr>
      <w:tr w:rsidR="00212DB5" w:rsidRPr="00D02E8A" w:rsidTr="00562011">
        <w:trPr>
          <w:gridBefore w:val="1"/>
          <w:wBefore w:w="1135" w:type="dxa"/>
          <w:trHeight w:val="433"/>
        </w:trPr>
        <w:tc>
          <w:tcPr>
            <w:tcW w:w="850" w:type="dxa"/>
            <w:tcBorders>
              <w:top w:val="nil"/>
              <w:left w:val="nil"/>
              <w:bottom w:val="nil"/>
              <w:right w:val="nil"/>
            </w:tcBorders>
          </w:tcPr>
          <w:p w:rsidR="00212DB5" w:rsidRPr="00D02E8A" w:rsidRDefault="00634A08" w:rsidP="00212DB5">
            <w:pPr>
              <w:rPr>
                <w:b/>
                <w:sz w:val="16"/>
                <w:szCs w:val="16"/>
                <w:lang w:val="en-US"/>
              </w:rPr>
            </w:pPr>
            <w:r w:rsidRPr="00D02E8A">
              <w:rPr>
                <w:b/>
                <w:sz w:val="16"/>
                <w:szCs w:val="16"/>
                <w:lang w:val="en-US"/>
              </w:rPr>
              <w:t>II.1.1</w:t>
            </w:r>
          </w:p>
        </w:tc>
        <w:tc>
          <w:tcPr>
            <w:tcW w:w="9072" w:type="dxa"/>
            <w:gridSpan w:val="21"/>
            <w:tcBorders>
              <w:top w:val="nil"/>
              <w:left w:val="nil"/>
              <w:bottom w:val="nil"/>
              <w:right w:val="single" w:sz="4" w:space="0" w:color="auto"/>
            </w:tcBorders>
          </w:tcPr>
          <w:p w:rsidR="00212DB5" w:rsidRPr="00D02E8A" w:rsidRDefault="00034DAA" w:rsidP="00042248">
            <w:pPr>
              <w:rPr>
                <w:bCs/>
                <w:sz w:val="16"/>
                <w:szCs w:val="16"/>
                <w:lang w:val="uk-UA"/>
              </w:rPr>
            </w:pPr>
            <w:r w:rsidRPr="00D02E8A">
              <w:rPr>
                <w:b/>
                <w:sz w:val="16"/>
                <w:szCs w:val="16"/>
                <w:lang w:val="uk-UA"/>
              </w:rPr>
              <w:t>М</w:t>
            </w:r>
            <w:r w:rsidRPr="00D02E8A">
              <w:rPr>
                <w:b/>
                <w:sz w:val="16"/>
                <w:szCs w:val="16"/>
                <w:lang w:val="en-US"/>
              </w:rPr>
              <w:t>’</w:t>
            </w:r>
            <w:r w:rsidRPr="00D02E8A">
              <w:rPr>
                <w:b/>
                <w:sz w:val="16"/>
                <w:szCs w:val="16"/>
                <w:lang w:val="uk-UA"/>
              </w:rPr>
              <w:t>ясні продукти, о</w:t>
            </w:r>
            <w:r w:rsidR="009B74B5" w:rsidRPr="00D02E8A">
              <w:rPr>
                <w:b/>
                <w:sz w:val="16"/>
                <w:szCs w:val="16"/>
                <w:lang w:val="uk-UA"/>
              </w:rPr>
              <w:t xml:space="preserve">броблені шлунки, міхури та кишки містять виключно такі </w:t>
            </w:r>
            <w:r w:rsidR="0028583A" w:rsidRPr="00D02E8A">
              <w:rPr>
                <w:b/>
                <w:sz w:val="16"/>
                <w:szCs w:val="16"/>
                <w:lang w:val="uk-UA"/>
              </w:rPr>
              <w:t>м’ясні</w:t>
            </w:r>
            <w:r w:rsidR="009B74B5" w:rsidRPr="00D02E8A">
              <w:rPr>
                <w:b/>
                <w:sz w:val="16"/>
                <w:szCs w:val="16"/>
                <w:lang w:val="uk-UA"/>
              </w:rPr>
              <w:t xml:space="preserve"> </w:t>
            </w:r>
            <w:r w:rsidR="0028583A" w:rsidRPr="00D02E8A">
              <w:rPr>
                <w:b/>
                <w:sz w:val="16"/>
                <w:szCs w:val="16"/>
                <w:lang w:val="uk-UA"/>
              </w:rPr>
              <w:t>складові</w:t>
            </w:r>
            <w:r w:rsidR="0028583A" w:rsidRPr="00D02E8A">
              <w:rPr>
                <w:bCs/>
                <w:sz w:val="16"/>
                <w:szCs w:val="16"/>
                <w:lang w:val="uk-UA"/>
              </w:rPr>
              <w:t>:</w:t>
            </w:r>
            <w:r w:rsidR="0028583A" w:rsidRPr="00D02E8A">
              <w:rPr>
                <w:bCs/>
                <w:sz w:val="16"/>
                <w:szCs w:val="16"/>
                <w:lang w:val="en-US"/>
              </w:rPr>
              <w:t>/</w:t>
            </w:r>
            <w:r w:rsidR="0028583A" w:rsidRPr="00D02E8A">
              <w:rPr>
                <w:bCs/>
                <w:sz w:val="16"/>
                <w:szCs w:val="16"/>
                <w:lang w:val="en-GB"/>
              </w:rPr>
              <w:t>The meat product, treated stomachs, bladders and intestines contain the following meat constituents</w:t>
            </w:r>
            <w:r w:rsidR="00D464EA" w:rsidRPr="00D464EA">
              <w:rPr>
                <w:bCs/>
                <w:sz w:val="16"/>
                <w:szCs w:val="16"/>
                <w:lang w:val="en-US"/>
              </w:rPr>
              <w:t xml:space="preserve">/ </w:t>
            </w:r>
            <w:r w:rsidR="00D464EA" w:rsidRPr="00D464EA">
              <w:rPr>
                <w:b/>
                <w:bCs/>
                <w:sz w:val="16"/>
                <w:szCs w:val="16"/>
                <w:lang w:val="el-GR"/>
              </w:rPr>
              <w:t>Το</w:t>
            </w:r>
            <w:r w:rsidR="00D464EA" w:rsidRPr="00836CCA">
              <w:rPr>
                <w:b/>
                <w:bCs/>
                <w:sz w:val="16"/>
                <w:szCs w:val="16"/>
                <w:lang w:val="en-US"/>
              </w:rPr>
              <w:t xml:space="preserve"> </w:t>
            </w:r>
            <w:r w:rsidR="00D464EA" w:rsidRPr="00D464EA">
              <w:rPr>
                <w:b/>
                <w:bCs/>
                <w:sz w:val="16"/>
                <w:szCs w:val="16"/>
                <w:lang w:val="el-GR"/>
              </w:rPr>
              <w:t>προϊόν</w:t>
            </w:r>
            <w:r w:rsidR="00D464EA" w:rsidRPr="00836CCA">
              <w:rPr>
                <w:b/>
                <w:bCs/>
                <w:sz w:val="16"/>
                <w:szCs w:val="16"/>
                <w:lang w:val="en-US"/>
              </w:rPr>
              <w:t xml:space="preserve"> </w:t>
            </w:r>
            <w:r w:rsidR="00D464EA" w:rsidRPr="00D464EA">
              <w:rPr>
                <w:b/>
                <w:bCs/>
                <w:sz w:val="16"/>
                <w:szCs w:val="16"/>
                <w:lang w:val="el-GR"/>
              </w:rPr>
              <w:t>κρέατος</w:t>
            </w:r>
            <w:r w:rsidR="00D464EA" w:rsidRPr="00836CCA">
              <w:rPr>
                <w:b/>
                <w:bCs/>
                <w:sz w:val="16"/>
                <w:szCs w:val="16"/>
                <w:lang w:val="en-US"/>
              </w:rPr>
              <w:t xml:space="preserve">, </w:t>
            </w:r>
            <w:r w:rsidR="00D464EA" w:rsidRPr="00D464EA">
              <w:rPr>
                <w:b/>
                <w:bCs/>
                <w:sz w:val="16"/>
                <w:szCs w:val="16"/>
                <w:lang w:val="el-GR"/>
              </w:rPr>
              <w:t>τα</w:t>
            </w:r>
            <w:r w:rsidR="00D464EA" w:rsidRPr="00836CCA">
              <w:rPr>
                <w:b/>
                <w:bCs/>
                <w:sz w:val="16"/>
                <w:szCs w:val="16"/>
                <w:lang w:val="en-US"/>
              </w:rPr>
              <w:t xml:space="preserve"> </w:t>
            </w:r>
            <w:r w:rsidR="00D464EA" w:rsidRPr="00D464EA">
              <w:rPr>
                <w:b/>
                <w:bCs/>
                <w:sz w:val="16"/>
                <w:szCs w:val="16"/>
                <w:lang w:val="el-GR"/>
              </w:rPr>
              <w:t>στομ</w:t>
            </w:r>
            <w:r w:rsidR="00836CCA">
              <w:rPr>
                <w:b/>
                <w:bCs/>
                <w:sz w:val="16"/>
                <w:szCs w:val="16"/>
                <w:lang w:val="el-GR"/>
              </w:rPr>
              <w:t>ά</w:t>
            </w:r>
            <w:r w:rsidR="00D464EA" w:rsidRPr="00D464EA">
              <w:rPr>
                <w:b/>
                <w:bCs/>
                <w:sz w:val="16"/>
                <w:szCs w:val="16"/>
                <w:lang w:val="el-GR"/>
              </w:rPr>
              <w:t>χ</w:t>
            </w:r>
            <w:r w:rsidR="00836CCA">
              <w:rPr>
                <w:b/>
                <w:bCs/>
                <w:sz w:val="16"/>
                <w:szCs w:val="16"/>
                <w:lang w:val="el-GR"/>
              </w:rPr>
              <w:t>ια</w:t>
            </w:r>
            <w:r w:rsidR="00D464EA" w:rsidRPr="00836CCA">
              <w:rPr>
                <w:b/>
                <w:bCs/>
                <w:sz w:val="16"/>
                <w:szCs w:val="16"/>
                <w:lang w:val="en-US"/>
              </w:rPr>
              <w:t xml:space="preserve">, </w:t>
            </w:r>
            <w:r w:rsidR="00836CCA">
              <w:rPr>
                <w:b/>
                <w:bCs/>
                <w:sz w:val="16"/>
                <w:szCs w:val="16"/>
                <w:lang w:val="el-GR"/>
              </w:rPr>
              <w:t>οι</w:t>
            </w:r>
            <w:r w:rsidR="00D464EA" w:rsidRPr="00836CCA">
              <w:rPr>
                <w:b/>
                <w:bCs/>
                <w:sz w:val="16"/>
                <w:szCs w:val="16"/>
                <w:lang w:val="en-US"/>
              </w:rPr>
              <w:t xml:space="preserve"> </w:t>
            </w:r>
            <w:r w:rsidR="00D464EA" w:rsidRPr="00D464EA">
              <w:rPr>
                <w:b/>
                <w:bCs/>
                <w:sz w:val="16"/>
                <w:szCs w:val="16"/>
                <w:lang w:val="el-GR"/>
              </w:rPr>
              <w:t>ουροδόχο</w:t>
            </w:r>
            <w:r w:rsidR="00836CCA">
              <w:rPr>
                <w:b/>
                <w:bCs/>
                <w:sz w:val="16"/>
                <w:szCs w:val="16"/>
                <w:lang w:val="el-GR"/>
              </w:rPr>
              <w:t>ι</w:t>
            </w:r>
            <w:r w:rsidR="00D464EA" w:rsidRPr="00836CCA">
              <w:rPr>
                <w:b/>
                <w:bCs/>
                <w:sz w:val="16"/>
                <w:szCs w:val="16"/>
                <w:lang w:val="en-US"/>
              </w:rPr>
              <w:t xml:space="preserve"> </w:t>
            </w:r>
            <w:r w:rsidR="00D464EA" w:rsidRPr="00D464EA">
              <w:rPr>
                <w:b/>
                <w:bCs/>
                <w:sz w:val="16"/>
                <w:szCs w:val="16"/>
                <w:lang w:val="el-GR"/>
              </w:rPr>
              <w:t>κύστ</w:t>
            </w:r>
            <w:r w:rsidR="00836CCA">
              <w:rPr>
                <w:b/>
                <w:bCs/>
                <w:sz w:val="16"/>
                <w:szCs w:val="16"/>
                <w:lang w:val="el-GR"/>
              </w:rPr>
              <w:t>εις</w:t>
            </w:r>
            <w:r w:rsidR="00D464EA" w:rsidRPr="00836CCA">
              <w:rPr>
                <w:b/>
                <w:bCs/>
                <w:sz w:val="16"/>
                <w:szCs w:val="16"/>
                <w:lang w:val="en-US"/>
              </w:rPr>
              <w:t xml:space="preserve"> </w:t>
            </w:r>
            <w:r w:rsidR="00D464EA" w:rsidRPr="00D464EA">
              <w:rPr>
                <w:b/>
                <w:bCs/>
                <w:sz w:val="16"/>
                <w:szCs w:val="16"/>
                <w:lang w:val="el-GR"/>
              </w:rPr>
              <w:t>και</w:t>
            </w:r>
            <w:r w:rsidR="00D464EA" w:rsidRPr="00836CCA">
              <w:rPr>
                <w:b/>
                <w:bCs/>
                <w:sz w:val="16"/>
                <w:szCs w:val="16"/>
                <w:lang w:val="en-US"/>
              </w:rPr>
              <w:t xml:space="preserve"> </w:t>
            </w:r>
            <w:r w:rsidR="00D464EA" w:rsidRPr="00D464EA">
              <w:rPr>
                <w:b/>
                <w:bCs/>
                <w:sz w:val="16"/>
                <w:szCs w:val="16"/>
                <w:lang w:val="el-GR"/>
              </w:rPr>
              <w:t>τα</w:t>
            </w:r>
            <w:r w:rsidR="00D464EA" w:rsidRPr="00836CCA">
              <w:rPr>
                <w:b/>
                <w:bCs/>
                <w:sz w:val="16"/>
                <w:szCs w:val="16"/>
                <w:lang w:val="en-US"/>
              </w:rPr>
              <w:t xml:space="preserve"> </w:t>
            </w:r>
            <w:r w:rsidR="00D464EA" w:rsidRPr="00D464EA">
              <w:rPr>
                <w:b/>
                <w:bCs/>
                <w:sz w:val="16"/>
                <w:szCs w:val="16"/>
                <w:lang w:val="el-GR"/>
              </w:rPr>
              <w:t>έντερα</w:t>
            </w:r>
            <w:r w:rsidR="00D464EA" w:rsidRPr="00836CCA">
              <w:rPr>
                <w:b/>
                <w:bCs/>
                <w:sz w:val="16"/>
                <w:szCs w:val="16"/>
                <w:lang w:val="en-US"/>
              </w:rPr>
              <w:t xml:space="preserve"> </w:t>
            </w:r>
            <w:r w:rsidR="00D464EA" w:rsidRPr="00D464EA">
              <w:rPr>
                <w:b/>
                <w:bCs/>
                <w:sz w:val="16"/>
                <w:szCs w:val="16"/>
                <w:lang w:val="el-GR"/>
              </w:rPr>
              <w:t>που</w:t>
            </w:r>
            <w:r w:rsidR="00D464EA" w:rsidRPr="00836CCA">
              <w:rPr>
                <w:b/>
                <w:bCs/>
                <w:sz w:val="16"/>
                <w:szCs w:val="16"/>
                <w:lang w:val="en-US"/>
              </w:rPr>
              <w:t xml:space="preserve"> </w:t>
            </w:r>
            <w:r w:rsidR="00D464EA" w:rsidRPr="00D464EA">
              <w:rPr>
                <w:b/>
                <w:bCs/>
                <w:sz w:val="16"/>
                <w:szCs w:val="16"/>
                <w:lang w:val="el-GR"/>
              </w:rPr>
              <w:t>έχουν</w:t>
            </w:r>
            <w:r w:rsidR="00D464EA" w:rsidRPr="00836CCA">
              <w:rPr>
                <w:b/>
                <w:bCs/>
                <w:sz w:val="16"/>
                <w:szCs w:val="16"/>
                <w:lang w:val="en-US"/>
              </w:rPr>
              <w:t xml:space="preserve"> </w:t>
            </w:r>
            <w:r w:rsidR="00D464EA" w:rsidRPr="00D464EA">
              <w:rPr>
                <w:b/>
                <w:bCs/>
                <w:sz w:val="16"/>
                <w:szCs w:val="16"/>
                <w:lang w:val="el-GR"/>
              </w:rPr>
              <w:t>υποστεί</w:t>
            </w:r>
            <w:r w:rsidR="00D464EA" w:rsidRPr="00836CCA">
              <w:rPr>
                <w:b/>
                <w:bCs/>
                <w:sz w:val="16"/>
                <w:szCs w:val="16"/>
                <w:lang w:val="en-US"/>
              </w:rPr>
              <w:t xml:space="preserve"> </w:t>
            </w:r>
            <w:r w:rsidR="00D464EA" w:rsidRPr="00D464EA">
              <w:rPr>
                <w:b/>
                <w:bCs/>
                <w:sz w:val="16"/>
                <w:szCs w:val="16"/>
                <w:lang w:val="el-GR"/>
              </w:rPr>
              <w:t>επεξεργασία</w:t>
            </w:r>
            <w:r w:rsidR="00D464EA" w:rsidRPr="00836CCA">
              <w:rPr>
                <w:b/>
                <w:bCs/>
                <w:sz w:val="16"/>
                <w:szCs w:val="16"/>
                <w:lang w:val="en-US"/>
              </w:rPr>
              <w:t xml:space="preserve"> </w:t>
            </w:r>
            <w:r w:rsidR="00D464EA" w:rsidRPr="00D464EA">
              <w:rPr>
                <w:b/>
                <w:bCs/>
                <w:sz w:val="16"/>
                <w:szCs w:val="16"/>
                <w:lang w:val="el-GR"/>
              </w:rPr>
              <w:t>περιέχουν</w:t>
            </w:r>
            <w:r w:rsidR="00D464EA" w:rsidRPr="00836CCA">
              <w:rPr>
                <w:b/>
                <w:bCs/>
                <w:sz w:val="16"/>
                <w:szCs w:val="16"/>
                <w:lang w:val="en-US"/>
              </w:rPr>
              <w:t xml:space="preserve"> </w:t>
            </w:r>
            <w:r w:rsidR="00D464EA" w:rsidRPr="00D464EA">
              <w:rPr>
                <w:b/>
                <w:bCs/>
                <w:sz w:val="16"/>
                <w:szCs w:val="16"/>
                <w:lang w:val="el-GR"/>
              </w:rPr>
              <w:t>τα</w:t>
            </w:r>
            <w:r w:rsidR="00D464EA" w:rsidRPr="00836CCA">
              <w:rPr>
                <w:b/>
                <w:bCs/>
                <w:sz w:val="16"/>
                <w:szCs w:val="16"/>
                <w:lang w:val="en-US"/>
              </w:rPr>
              <w:t xml:space="preserve"> </w:t>
            </w:r>
            <w:r w:rsidR="00D464EA" w:rsidRPr="00D464EA">
              <w:rPr>
                <w:b/>
                <w:bCs/>
                <w:sz w:val="16"/>
                <w:szCs w:val="16"/>
                <w:lang w:val="el-GR"/>
              </w:rPr>
              <w:t>ακόλουθα</w:t>
            </w:r>
            <w:r w:rsidR="00D464EA" w:rsidRPr="00836CCA">
              <w:rPr>
                <w:b/>
                <w:bCs/>
                <w:sz w:val="16"/>
                <w:szCs w:val="16"/>
                <w:lang w:val="en-US"/>
              </w:rPr>
              <w:t xml:space="preserve"> </w:t>
            </w:r>
            <w:r w:rsidR="00D464EA" w:rsidRPr="00D464EA">
              <w:rPr>
                <w:b/>
                <w:bCs/>
                <w:sz w:val="16"/>
                <w:szCs w:val="16"/>
                <w:lang w:val="el-GR"/>
              </w:rPr>
              <w:t>συστατικά</w:t>
            </w:r>
            <w:r w:rsidR="00D464EA" w:rsidRPr="00836CCA">
              <w:rPr>
                <w:b/>
                <w:bCs/>
                <w:sz w:val="16"/>
                <w:szCs w:val="16"/>
                <w:lang w:val="en-US"/>
              </w:rPr>
              <w:t xml:space="preserve"> </w:t>
            </w:r>
            <w:r w:rsidR="00D464EA" w:rsidRPr="00D464EA">
              <w:rPr>
                <w:b/>
                <w:bCs/>
                <w:sz w:val="16"/>
                <w:szCs w:val="16"/>
                <w:lang w:val="el-GR"/>
              </w:rPr>
              <w:t>κρέατος</w:t>
            </w:r>
            <w:r w:rsidR="00D464EA" w:rsidRPr="00836CCA">
              <w:rPr>
                <w:b/>
                <w:bCs/>
                <w:sz w:val="16"/>
                <w:szCs w:val="16"/>
                <w:lang w:val="en-US"/>
              </w:rPr>
              <w:t>:</w:t>
            </w:r>
          </w:p>
        </w:tc>
      </w:tr>
      <w:tr w:rsidR="003C63D1" w:rsidRPr="00D02E8A" w:rsidTr="00562011">
        <w:trPr>
          <w:gridBefore w:val="1"/>
          <w:wBefore w:w="1135" w:type="dxa"/>
          <w:trHeight w:val="843"/>
        </w:trPr>
        <w:tc>
          <w:tcPr>
            <w:tcW w:w="850" w:type="dxa"/>
            <w:tcBorders>
              <w:top w:val="nil"/>
              <w:left w:val="single" w:sz="4" w:space="0" w:color="auto"/>
              <w:bottom w:val="nil"/>
              <w:right w:val="nil"/>
            </w:tcBorders>
          </w:tcPr>
          <w:p w:rsidR="003C63D1" w:rsidRPr="00D02E8A" w:rsidRDefault="003C63D1" w:rsidP="00212DB5">
            <w:pPr>
              <w:rPr>
                <w:b/>
                <w:sz w:val="16"/>
                <w:szCs w:val="16"/>
                <w:lang w:val="en-US"/>
              </w:rPr>
            </w:pPr>
          </w:p>
          <w:p w:rsidR="003C63D1" w:rsidRPr="00D02E8A" w:rsidRDefault="003C63D1" w:rsidP="00024539">
            <w:pPr>
              <w:rPr>
                <w:sz w:val="16"/>
                <w:szCs w:val="16"/>
                <w:lang w:val="en-US"/>
              </w:rPr>
            </w:pPr>
          </w:p>
          <w:p w:rsidR="003C63D1" w:rsidRPr="00D02E8A" w:rsidRDefault="003C63D1" w:rsidP="00024539">
            <w:pPr>
              <w:rPr>
                <w:sz w:val="16"/>
                <w:szCs w:val="16"/>
                <w:lang w:val="en-US"/>
              </w:rPr>
            </w:pPr>
          </w:p>
          <w:p w:rsidR="003C63D1" w:rsidRPr="00D02E8A" w:rsidRDefault="003C63D1" w:rsidP="00024539">
            <w:pPr>
              <w:rPr>
                <w:sz w:val="16"/>
                <w:szCs w:val="16"/>
                <w:lang w:val="en-US"/>
              </w:rPr>
            </w:pPr>
          </w:p>
          <w:p w:rsidR="003C63D1" w:rsidRPr="00D02E8A" w:rsidRDefault="003C63D1" w:rsidP="00024539">
            <w:pPr>
              <w:rPr>
                <w:sz w:val="16"/>
                <w:szCs w:val="16"/>
                <w:lang w:val="en-US"/>
              </w:rPr>
            </w:pPr>
          </w:p>
          <w:p w:rsidR="003C63D1" w:rsidRPr="00D02E8A" w:rsidRDefault="003C63D1" w:rsidP="00024539">
            <w:pPr>
              <w:rPr>
                <w:sz w:val="16"/>
                <w:szCs w:val="16"/>
                <w:lang w:val="en-US"/>
              </w:rPr>
            </w:pPr>
          </w:p>
          <w:p w:rsidR="003C63D1" w:rsidRPr="00D02E8A" w:rsidRDefault="003C63D1" w:rsidP="00024539">
            <w:pPr>
              <w:rPr>
                <w:sz w:val="16"/>
                <w:szCs w:val="16"/>
                <w:lang w:val="en-US"/>
              </w:rPr>
            </w:pPr>
          </w:p>
          <w:p w:rsidR="003C63D1" w:rsidRPr="00D02E8A" w:rsidRDefault="003C63D1" w:rsidP="00024539">
            <w:pPr>
              <w:rPr>
                <w:sz w:val="16"/>
                <w:szCs w:val="16"/>
                <w:lang w:val="en-US"/>
              </w:rPr>
            </w:pPr>
          </w:p>
          <w:p w:rsidR="003C63D1" w:rsidRPr="00D02E8A" w:rsidRDefault="003C63D1" w:rsidP="00024539">
            <w:pPr>
              <w:rPr>
                <w:sz w:val="16"/>
                <w:szCs w:val="16"/>
                <w:lang w:val="en-US"/>
              </w:rPr>
            </w:pPr>
          </w:p>
        </w:tc>
        <w:tc>
          <w:tcPr>
            <w:tcW w:w="9072" w:type="dxa"/>
            <w:gridSpan w:val="21"/>
            <w:vMerge w:val="restart"/>
            <w:tcBorders>
              <w:top w:val="nil"/>
              <w:left w:val="nil"/>
              <w:bottom w:val="nil"/>
              <w:right w:val="single" w:sz="4" w:space="0" w:color="auto"/>
            </w:tcBorders>
          </w:tcPr>
          <w:p w:rsidR="003C63D1" w:rsidRPr="00D02E8A" w:rsidRDefault="003C63D1" w:rsidP="00693351">
            <w:pPr>
              <w:jc w:val="both"/>
              <w:rPr>
                <w:bCs/>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04"/>
              <w:gridCol w:w="3033"/>
              <w:gridCol w:w="2918"/>
            </w:tblGrid>
            <w:tr w:rsidR="003C63D1" w:rsidRPr="00D02E8A" w:rsidTr="005C37A2">
              <w:trPr>
                <w:trHeight w:val="322"/>
              </w:trPr>
              <w:tc>
                <w:tcPr>
                  <w:tcW w:w="2904" w:type="dxa"/>
                  <w:shd w:val="clear" w:color="auto" w:fill="auto"/>
                </w:tcPr>
                <w:p w:rsidR="003C63D1" w:rsidRPr="00D02E8A" w:rsidRDefault="003C63D1" w:rsidP="00F120CC">
                  <w:pPr>
                    <w:jc w:val="both"/>
                    <w:rPr>
                      <w:b/>
                      <w:sz w:val="16"/>
                      <w:szCs w:val="16"/>
                      <w:lang w:val="en-US"/>
                    </w:rPr>
                  </w:pPr>
                  <w:r w:rsidRPr="00D02E8A">
                    <w:rPr>
                      <w:b/>
                      <w:sz w:val="16"/>
                      <w:szCs w:val="16"/>
                      <w:lang w:val="uk-UA"/>
                    </w:rPr>
                    <w:t>Вид тварин (</w:t>
                  </w:r>
                  <w:r w:rsidRPr="00D02E8A">
                    <w:rPr>
                      <w:b/>
                      <w:sz w:val="16"/>
                      <w:szCs w:val="16"/>
                      <w:lang w:val="en-US"/>
                    </w:rPr>
                    <w:t>A)/</w:t>
                  </w:r>
                </w:p>
                <w:p w:rsidR="003C63D1" w:rsidRPr="00042248" w:rsidRDefault="003C63D1" w:rsidP="00F120CC">
                  <w:pPr>
                    <w:jc w:val="both"/>
                    <w:rPr>
                      <w:b/>
                      <w:sz w:val="16"/>
                      <w:szCs w:val="16"/>
                      <w:lang w:val="en-US"/>
                    </w:rPr>
                  </w:pPr>
                  <w:r w:rsidRPr="00D02E8A">
                    <w:rPr>
                      <w:bCs/>
                      <w:sz w:val="16"/>
                      <w:szCs w:val="16"/>
                      <w:lang w:val="en-US"/>
                    </w:rPr>
                    <w:t>Species (A)</w:t>
                  </w:r>
                  <w:r w:rsidR="00794FD0" w:rsidRPr="00042248">
                    <w:rPr>
                      <w:bCs/>
                      <w:sz w:val="16"/>
                      <w:szCs w:val="16"/>
                      <w:lang w:val="en-US"/>
                    </w:rPr>
                    <w:t>/</w:t>
                  </w:r>
                  <w:r w:rsidR="00794FD0" w:rsidRPr="00794FD0">
                    <w:rPr>
                      <w:b/>
                      <w:bCs/>
                      <w:sz w:val="16"/>
                      <w:szCs w:val="16"/>
                      <w:lang w:val="el-GR"/>
                    </w:rPr>
                    <w:t>Είδη</w:t>
                  </w:r>
                  <w:r w:rsidR="00794FD0" w:rsidRPr="00042248">
                    <w:rPr>
                      <w:bCs/>
                      <w:sz w:val="16"/>
                      <w:szCs w:val="16"/>
                      <w:lang w:val="en-US"/>
                    </w:rPr>
                    <w:t xml:space="preserve"> (</w:t>
                  </w:r>
                  <w:r w:rsidR="00794FD0">
                    <w:rPr>
                      <w:bCs/>
                      <w:sz w:val="16"/>
                      <w:szCs w:val="16"/>
                      <w:lang w:val="el-GR"/>
                    </w:rPr>
                    <w:t>Α</w:t>
                  </w:r>
                  <w:r w:rsidR="00794FD0" w:rsidRPr="00042248">
                    <w:rPr>
                      <w:bCs/>
                      <w:sz w:val="16"/>
                      <w:szCs w:val="16"/>
                      <w:lang w:val="en-US"/>
                    </w:rPr>
                    <w:t>)</w:t>
                  </w:r>
                </w:p>
              </w:tc>
              <w:tc>
                <w:tcPr>
                  <w:tcW w:w="3033" w:type="dxa"/>
                  <w:shd w:val="clear" w:color="auto" w:fill="auto"/>
                </w:tcPr>
                <w:p w:rsidR="003C63D1" w:rsidRPr="00D02E8A" w:rsidRDefault="003C63D1" w:rsidP="00F120CC">
                  <w:pPr>
                    <w:jc w:val="both"/>
                    <w:rPr>
                      <w:bCs/>
                      <w:sz w:val="16"/>
                      <w:szCs w:val="16"/>
                      <w:lang w:val="en-US"/>
                    </w:rPr>
                  </w:pPr>
                  <w:r w:rsidRPr="00D02E8A">
                    <w:rPr>
                      <w:b/>
                      <w:sz w:val="16"/>
                      <w:szCs w:val="16"/>
                      <w:lang w:val="uk-UA"/>
                    </w:rPr>
                    <w:t xml:space="preserve">Вид обробки </w:t>
                  </w:r>
                  <w:r w:rsidRPr="00D02E8A">
                    <w:rPr>
                      <w:b/>
                      <w:sz w:val="16"/>
                      <w:szCs w:val="16"/>
                      <w:lang w:val="en-GB"/>
                    </w:rPr>
                    <w:t>(</w:t>
                  </w:r>
                  <w:r w:rsidRPr="00D02E8A">
                    <w:rPr>
                      <w:b/>
                      <w:sz w:val="16"/>
                      <w:szCs w:val="16"/>
                      <w:lang w:val="en-US"/>
                    </w:rPr>
                    <w:t>B</w:t>
                  </w:r>
                  <w:r w:rsidRPr="00D02E8A">
                    <w:rPr>
                      <w:bCs/>
                      <w:sz w:val="16"/>
                      <w:szCs w:val="16"/>
                      <w:lang w:val="en-US"/>
                    </w:rPr>
                    <w:t>)/</w:t>
                  </w:r>
                </w:p>
                <w:p w:rsidR="003C63D1" w:rsidRPr="00794FD0" w:rsidRDefault="003C63D1" w:rsidP="00F120CC">
                  <w:pPr>
                    <w:jc w:val="both"/>
                    <w:rPr>
                      <w:bCs/>
                      <w:sz w:val="16"/>
                      <w:szCs w:val="16"/>
                      <w:lang w:val="en-US"/>
                    </w:rPr>
                  </w:pPr>
                  <w:r w:rsidRPr="00D02E8A">
                    <w:rPr>
                      <w:bCs/>
                      <w:sz w:val="16"/>
                      <w:szCs w:val="16"/>
                      <w:lang w:val="en-US"/>
                    </w:rPr>
                    <w:t>Type of treatment (B)</w:t>
                  </w:r>
                  <w:r w:rsidR="00794FD0" w:rsidRPr="00794FD0">
                    <w:rPr>
                      <w:bCs/>
                      <w:sz w:val="16"/>
                      <w:szCs w:val="16"/>
                      <w:lang w:val="en-US"/>
                    </w:rPr>
                    <w:t xml:space="preserve"> </w:t>
                  </w:r>
                  <w:r w:rsidR="00794FD0" w:rsidRPr="00794FD0">
                    <w:rPr>
                      <w:b/>
                      <w:bCs/>
                      <w:sz w:val="16"/>
                      <w:szCs w:val="16"/>
                      <w:lang w:val="el-GR"/>
                    </w:rPr>
                    <w:t>Είδος</w:t>
                  </w:r>
                  <w:r w:rsidR="00794FD0" w:rsidRPr="00794FD0">
                    <w:rPr>
                      <w:b/>
                      <w:bCs/>
                      <w:sz w:val="16"/>
                      <w:szCs w:val="16"/>
                      <w:lang w:val="en-US"/>
                    </w:rPr>
                    <w:t xml:space="preserve"> </w:t>
                  </w:r>
                  <w:r w:rsidR="00794FD0" w:rsidRPr="00794FD0">
                    <w:rPr>
                      <w:b/>
                      <w:bCs/>
                      <w:sz w:val="16"/>
                      <w:szCs w:val="16"/>
                      <w:lang w:val="el-GR"/>
                    </w:rPr>
                    <w:t>επεξεργασίας</w:t>
                  </w:r>
                  <w:r w:rsidR="00794FD0" w:rsidRPr="00794FD0">
                    <w:rPr>
                      <w:b/>
                      <w:bCs/>
                      <w:sz w:val="16"/>
                      <w:szCs w:val="16"/>
                      <w:lang w:val="en-US"/>
                    </w:rPr>
                    <w:t xml:space="preserve"> (</w:t>
                  </w:r>
                  <w:r w:rsidR="00794FD0" w:rsidRPr="00794FD0">
                    <w:rPr>
                      <w:b/>
                      <w:bCs/>
                      <w:sz w:val="16"/>
                      <w:szCs w:val="16"/>
                      <w:lang w:val="el-GR"/>
                    </w:rPr>
                    <w:t>Β</w:t>
                  </w:r>
                  <w:r w:rsidR="00794FD0" w:rsidRPr="00794FD0">
                    <w:rPr>
                      <w:b/>
                      <w:bCs/>
                      <w:sz w:val="16"/>
                      <w:szCs w:val="16"/>
                      <w:lang w:val="en-US"/>
                    </w:rPr>
                    <w:t>)</w:t>
                  </w:r>
                </w:p>
              </w:tc>
              <w:tc>
                <w:tcPr>
                  <w:tcW w:w="2918" w:type="dxa"/>
                  <w:shd w:val="clear" w:color="auto" w:fill="auto"/>
                </w:tcPr>
                <w:p w:rsidR="003C63D1" w:rsidRPr="00D02E8A" w:rsidRDefault="003C63D1" w:rsidP="00F120CC">
                  <w:pPr>
                    <w:jc w:val="both"/>
                    <w:rPr>
                      <w:bCs/>
                      <w:sz w:val="16"/>
                      <w:szCs w:val="16"/>
                      <w:lang w:val="en-US"/>
                    </w:rPr>
                  </w:pPr>
                  <w:r w:rsidRPr="00D02E8A">
                    <w:rPr>
                      <w:b/>
                      <w:sz w:val="16"/>
                      <w:szCs w:val="16"/>
                      <w:lang w:val="uk-UA"/>
                    </w:rPr>
                    <w:t>Походження</w:t>
                  </w:r>
                  <w:r w:rsidRPr="00D02E8A">
                    <w:rPr>
                      <w:b/>
                      <w:sz w:val="16"/>
                      <w:szCs w:val="16"/>
                    </w:rPr>
                    <w:t xml:space="preserve"> (С</w:t>
                  </w:r>
                  <w:r w:rsidRPr="00D02E8A">
                    <w:rPr>
                      <w:bCs/>
                      <w:sz w:val="16"/>
                      <w:szCs w:val="16"/>
                    </w:rPr>
                    <w:t>)</w:t>
                  </w:r>
                  <w:r w:rsidRPr="00D02E8A">
                    <w:rPr>
                      <w:bCs/>
                      <w:sz w:val="16"/>
                      <w:szCs w:val="16"/>
                      <w:lang w:val="en-US"/>
                    </w:rPr>
                    <w:t>/</w:t>
                  </w:r>
                </w:p>
                <w:p w:rsidR="003C63D1" w:rsidRPr="00794FD0" w:rsidRDefault="003C63D1" w:rsidP="00F120CC">
                  <w:pPr>
                    <w:jc w:val="both"/>
                    <w:rPr>
                      <w:bCs/>
                      <w:sz w:val="16"/>
                      <w:szCs w:val="16"/>
                      <w:lang w:val="en-US"/>
                    </w:rPr>
                  </w:pPr>
                  <w:r w:rsidRPr="00D02E8A">
                    <w:rPr>
                      <w:bCs/>
                      <w:sz w:val="16"/>
                      <w:szCs w:val="16"/>
                      <w:lang w:val="en-US"/>
                    </w:rPr>
                    <w:t xml:space="preserve">Origin (C) </w:t>
                  </w:r>
                  <w:r w:rsidR="00794FD0" w:rsidRPr="00794FD0">
                    <w:rPr>
                      <w:bCs/>
                      <w:sz w:val="16"/>
                      <w:szCs w:val="16"/>
                      <w:lang w:val="en-US"/>
                    </w:rPr>
                    <w:t>(</w:t>
                  </w:r>
                  <w:r w:rsidR="00794FD0" w:rsidRPr="00794FD0">
                    <w:rPr>
                      <w:b/>
                      <w:bCs/>
                      <w:sz w:val="16"/>
                      <w:szCs w:val="16"/>
                      <w:lang w:val="el-GR"/>
                    </w:rPr>
                    <w:t>Προέλευση</w:t>
                  </w:r>
                  <w:r w:rsidR="00794FD0" w:rsidRPr="00042248">
                    <w:rPr>
                      <w:bCs/>
                      <w:sz w:val="16"/>
                      <w:szCs w:val="16"/>
                      <w:lang w:val="en-US"/>
                    </w:rPr>
                    <w:t>) (</w:t>
                  </w:r>
                  <w:r w:rsidR="00794FD0">
                    <w:rPr>
                      <w:bCs/>
                      <w:sz w:val="16"/>
                      <w:szCs w:val="16"/>
                      <w:lang w:val="el-GR"/>
                    </w:rPr>
                    <w:t>Γ</w:t>
                  </w:r>
                  <w:r w:rsidR="00794FD0" w:rsidRPr="00042248">
                    <w:rPr>
                      <w:bCs/>
                      <w:sz w:val="16"/>
                      <w:szCs w:val="16"/>
                      <w:lang w:val="en-US"/>
                    </w:rPr>
                    <w:t>)</w:t>
                  </w:r>
                </w:p>
              </w:tc>
            </w:tr>
            <w:tr w:rsidR="003C63D1" w:rsidRPr="00D02E8A" w:rsidTr="005C37A2">
              <w:trPr>
                <w:trHeight w:val="189"/>
              </w:trPr>
              <w:tc>
                <w:tcPr>
                  <w:tcW w:w="2904" w:type="dxa"/>
                  <w:shd w:val="clear" w:color="auto" w:fill="auto"/>
                </w:tcPr>
                <w:p w:rsidR="003C63D1" w:rsidRPr="00D02E8A" w:rsidRDefault="003C63D1" w:rsidP="00F120CC">
                  <w:pPr>
                    <w:jc w:val="both"/>
                    <w:rPr>
                      <w:bCs/>
                      <w:sz w:val="16"/>
                      <w:szCs w:val="16"/>
                      <w:lang w:val="uk-UA"/>
                    </w:rPr>
                  </w:pPr>
                </w:p>
                <w:p w:rsidR="003C63D1" w:rsidRPr="00D02E8A" w:rsidRDefault="003C63D1" w:rsidP="00F120CC">
                  <w:pPr>
                    <w:jc w:val="both"/>
                    <w:rPr>
                      <w:bCs/>
                      <w:sz w:val="16"/>
                      <w:szCs w:val="16"/>
                      <w:lang w:val="uk-UA"/>
                    </w:rPr>
                  </w:pPr>
                </w:p>
              </w:tc>
              <w:tc>
                <w:tcPr>
                  <w:tcW w:w="3033" w:type="dxa"/>
                  <w:shd w:val="clear" w:color="auto" w:fill="auto"/>
                </w:tcPr>
                <w:p w:rsidR="003C63D1" w:rsidRPr="00D02E8A" w:rsidRDefault="003C63D1" w:rsidP="00F120CC">
                  <w:pPr>
                    <w:jc w:val="both"/>
                    <w:rPr>
                      <w:bCs/>
                      <w:sz w:val="16"/>
                      <w:szCs w:val="16"/>
                      <w:lang w:val="uk-UA"/>
                    </w:rPr>
                  </w:pPr>
                </w:p>
                <w:p w:rsidR="003C63D1" w:rsidRPr="00D02E8A" w:rsidRDefault="003C63D1" w:rsidP="00F120CC">
                  <w:pPr>
                    <w:jc w:val="both"/>
                    <w:rPr>
                      <w:bCs/>
                      <w:sz w:val="16"/>
                      <w:szCs w:val="16"/>
                      <w:lang w:val="uk-UA"/>
                    </w:rPr>
                  </w:pPr>
                </w:p>
              </w:tc>
              <w:tc>
                <w:tcPr>
                  <w:tcW w:w="2918" w:type="dxa"/>
                  <w:shd w:val="clear" w:color="auto" w:fill="auto"/>
                </w:tcPr>
                <w:p w:rsidR="003C63D1" w:rsidRPr="00D02E8A" w:rsidRDefault="003C63D1" w:rsidP="00F120CC">
                  <w:pPr>
                    <w:jc w:val="both"/>
                    <w:rPr>
                      <w:bCs/>
                      <w:sz w:val="16"/>
                      <w:szCs w:val="16"/>
                      <w:lang w:val="uk-UA"/>
                    </w:rPr>
                  </w:pPr>
                </w:p>
              </w:tc>
            </w:tr>
            <w:tr w:rsidR="003C63D1" w:rsidRPr="00D02E8A" w:rsidTr="005C37A2">
              <w:trPr>
                <w:trHeight w:val="229"/>
              </w:trPr>
              <w:tc>
                <w:tcPr>
                  <w:tcW w:w="2904" w:type="dxa"/>
                  <w:shd w:val="clear" w:color="auto" w:fill="auto"/>
                </w:tcPr>
                <w:p w:rsidR="003C63D1" w:rsidRPr="00D02E8A" w:rsidRDefault="003C63D1" w:rsidP="00F120CC">
                  <w:pPr>
                    <w:jc w:val="both"/>
                    <w:rPr>
                      <w:bCs/>
                      <w:sz w:val="16"/>
                      <w:szCs w:val="16"/>
                      <w:lang w:val="uk-UA"/>
                    </w:rPr>
                  </w:pPr>
                </w:p>
                <w:p w:rsidR="003C63D1" w:rsidRPr="00D02E8A" w:rsidRDefault="003C63D1" w:rsidP="00F120CC">
                  <w:pPr>
                    <w:jc w:val="both"/>
                    <w:rPr>
                      <w:bCs/>
                      <w:sz w:val="16"/>
                      <w:szCs w:val="16"/>
                      <w:lang w:val="uk-UA"/>
                    </w:rPr>
                  </w:pPr>
                </w:p>
              </w:tc>
              <w:tc>
                <w:tcPr>
                  <w:tcW w:w="3033" w:type="dxa"/>
                  <w:shd w:val="clear" w:color="auto" w:fill="auto"/>
                </w:tcPr>
                <w:p w:rsidR="003C63D1" w:rsidRPr="00D02E8A" w:rsidRDefault="003C63D1" w:rsidP="00F120CC">
                  <w:pPr>
                    <w:jc w:val="both"/>
                    <w:rPr>
                      <w:bCs/>
                      <w:sz w:val="16"/>
                      <w:szCs w:val="16"/>
                      <w:lang w:val="uk-UA"/>
                    </w:rPr>
                  </w:pPr>
                </w:p>
              </w:tc>
              <w:tc>
                <w:tcPr>
                  <w:tcW w:w="2918" w:type="dxa"/>
                  <w:shd w:val="clear" w:color="auto" w:fill="auto"/>
                </w:tcPr>
                <w:p w:rsidR="003C63D1" w:rsidRPr="00D02E8A" w:rsidRDefault="003C63D1" w:rsidP="00F120CC">
                  <w:pPr>
                    <w:jc w:val="both"/>
                    <w:rPr>
                      <w:bCs/>
                      <w:sz w:val="16"/>
                      <w:szCs w:val="16"/>
                      <w:lang w:val="uk-UA"/>
                    </w:rPr>
                  </w:pPr>
                </w:p>
              </w:tc>
            </w:tr>
            <w:tr w:rsidR="003C63D1" w:rsidRPr="00D02E8A" w:rsidTr="005C37A2">
              <w:trPr>
                <w:trHeight w:val="100"/>
              </w:trPr>
              <w:tc>
                <w:tcPr>
                  <w:tcW w:w="2904" w:type="dxa"/>
                  <w:shd w:val="clear" w:color="auto" w:fill="auto"/>
                </w:tcPr>
                <w:p w:rsidR="003C63D1" w:rsidRPr="00D02E8A" w:rsidRDefault="003C63D1" w:rsidP="00F120CC">
                  <w:pPr>
                    <w:jc w:val="both"/>
                    <w:rPr>
                      <w:bCs/>
                      <w:sz w:val="16"/>
                      <w:szCs w:val="16"/>
                      <w:lang w:val="uk-UA"/>
                    </w:rPr>
                  </w:pPr>
                </w:p>
                <w:p w:rsidR="003C63D1" w:rsidRPr="00D02E8A" w:rsidRDefault="003C63D1" w:rsidP="00F120CC">
                  <w:pPr>
                    <w:jc w:val="both"/>
                    <w:rPr>
                      <w:bCs/>
                      <w:sz w:val="16"/>
                      <w:szCs w:val="16"/>
                      <w:lang w:val="uk-UA"/>
                    </w:rPr>
                  </w:pPr>
                </w:p>
              </w:tc>
              <w:tc>
                <w:tcPr>
                  <w:tcW w:w="3033" w:type="dxa"/>
                  <w:shd w:val="clear" w:color="auto" w:fill="auto"/>
                </w:tcPr>
                <w:p w:rsidR="003C63D1" w:rsidRPr="00D02E8A" w:rsidRDefault="003C63D1" w:rsidP="00F120CC">
                  <w:pPr>
                    <w:jc w:val="both"/>
                    <w:rPr>
                      <w:bCs/>
                      <w:sz w:val="16"/>
                      <w:szCs w:val="16"/>
                      <w:lang w:val="uk-UA"/>
                    </w:rPr>
                  </w:pPr>
                </w:p>
              </w:tc>
              <w:tc>
                <w:tcPr>
                  <w:tcW w:w="2918" w:type="dxa"/>
                  <w:shd w:val="clear" w:color="auto" w:fill="auto"/>
                </w:tcPr>
                <w:p w:rsidR="003C63D1" w:rsidRPr="00D02E8A" w:rsidRDefault="003C63D1" w:rsidP="00F120CC">
                  <w:pPr>
                    <w:jc w:val="both"/>
                    <w:rPr>
                      <w:bCs/>
                      <w:sz w:val="16"/>
                      <w:szCs w:val="16"/>
                      <w:lang w:val="uk-UA"/>
                    </w:rPr>
                  </w:pPr>
                </w:p>
              </w:tc>
            </w:tr>
          </w:tbl>
          <w:p w:rsidR="003C63D1" w:rsidRPr="00D02E8A" w:rsidRDefault="003C63D1" w:rsidP="00693351">
            <w:pPr>
              <w:jc w:val="both"/>
              <w:rPr>
                <w:bCs/>
                <w:sz w:val="16"/>
                <w:szCs w:val="16"/>
                <w:lang w:val="uk-UA"/>
              </w:rPr>
            </w:pPr>
          </w:p>
          <w:p w:rsidR="003C63D1" w:rsidRPr="00D02E8A" w:rsidRDefault="003C63D1" w:rsidP="00693351">
            <w:pPr>
              <w:jc w:val="both"/>
              <w:rPr>
                <w:bCs/>
                <w:sz w:val="16"/>
                <w:szCs w:val="16"/>
                <w:lang w:val="uk-UA"/>
              </w:rPr>
            </w:pPr>
          </w:p>
          <w:p w:rsidR="003C63D1" w:rsidRPr="00D02E8A" w:rsidRDefault="003C63D1" w:rsidP="00693351">
            <w:pPr>
              <w:numPr>
                <w:ilvl w:val="0"/>
                <w:numId w:val="11"/>
              </w:numPr>
              <w:pBdr>
                <w:right w:val="single" w:sz="4" w:space="4" w:color="auto"/>
              </w:pBdr>
              <w:ind w:left="319"/>
              <w:jc w:val="both"/>
              <w:rPr>
                <w:bCs/>
                <w:sz w:val="16"/>
                <w:szCs w:val="16"/>
                <w:lang w:val="uk-UA"/>
              </w:rPr>
            </w:pPr>
            <w:r w:rsidRPr="00D02E8A">
              <w:rPr>
                <w:b/>
                <w:sz w:val="16"/>
                <w:szCs w:val="16"/>
                <w:lang w:val="uk-UA"/>
              </w:rPr>
              <w:t>Вкажіть код відповідного виду тварин, з яких отримано м’ясні продукти, оброблені шлунки, міхури та кишки:/</w:t>
            </w:r>
            <w:r w:rsidRPr="00D02E8A">
              <w:rPr>
                <w:sz w:val="16"/>
                <w:szCs w:val="16"/>
                <w:lang w:val="uk-UA"/>
              </w:rPr>
              <w:t xml:space="preserve"> </w:t>
            </w:r>
            <w:r w:rsidRPr="00D02E8A">
              <w:rPr>
                <w:bCs/>
                <w:sz w:val="16"/>
                <w:szCs w:val="16"/>
                <w:lang w:val="en-US"/>
              </w:rPr>
              <w:t>Insert</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code</w:t>
            </w:r>
            <w:r w:rsidRPr="00D02E8A">
              <w:rPr>
                <w:bCs/>
                <w:sz w:val="16"/>
                <w:szCs w:val="16"/>
                <w:lang w:val="uk-UA"/>
              </w:rPr>
              <w:t xml:space="preserve"> </w:t>
            </w:r>
            <w:r w:rsidRPr="00D02E8A">
              <w:rPr>
                <w:bCs/>
                <w:sz w:val="16"/>
                <w:szCs w:val="16"/>
                <w:lang w:val="en-US"/>
              </w:rPr>
              <w:t>for</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relevant</w:t>
            </w:r>
            <w:r w:rsidRPr="00D02E8A">
              <w:rPr>
                <w:bCs/>
                <w:sz w:val="16"/>
                <w:szCs w:val="16"/>
                <w:lang w:val="uk-UA"/>
              </w:rPr>
              <w:t xml:space="preserve"> </w:t>
            </w:r>
            <w:r w:rsidRPr="00D02E8A">
              <w:rPr>
                <w:bCs/>
                <w:sz w:val="16"/>
                <w:szCs w:val="16"/>
                <w:lang w:val="en-US"/>
              </w:rPr>
              <w:t>species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Pr="00D02E8A">
              <w:rPr>
                <w:bCs/>
                <w:sz w:val="16"/>
                <w:szCs w:val="16"/>
                <w:lang w:val="en-US"/>
              </w:rPr>
              <w:t>product</w:t>
            </w:r>
            <w:r w:rsidRPr="00D02E8A">
              <w:rPr>
                <w:bCs/>
                <w:sz w:val="16"/>
                <w:szCs w:val="16"/>
                <w:lang w:val="uk-UA"/>
              </w:rPr>
              <w:t xml:space="preserve">, </w:t>
            </w:r>
            <w:r w:rsidRPr="00D02E8A">
              <w:rPr>
                <w:bCs/>
                <w:sz w:val="16"/>
                <w:szCs w:val="16"/>
                <w:lang w:val="en-US"/>
              </w:rPr>
              <w:t>treated</w:t>
            </w:r>
            <w:r w:rsidRPr="00D02E8A">
              <w:rPr>
                <w:bCs/>
                <w:sz w:val="16"/>
                <w:szCs w:val="16"/>
                <w:lang w:val="uk-UA"/>
              </w:rPr>
              <w:t xml:space="preserve"> </w:t>
            </w:r>
            <w:r w:rsidRPr="00D02E8A">
              <w:rPr>
                <w:bCs/>
                <w:sz w:val="16"/>
                <w:szCs w:val="16"/>
                <w:lang w:val="en-US"/>
              </w:rPr>
              <w:t>stomachs</w:t>
            </w:r>
            <w:r w:rsidRPr="00D02E8A">
              <w:rPr>
                <w:bCs/>
                <w:sz w:val="16"/>
                <w:szCs w:val="16"/>
                <w:lang w:val="uk-UA"/>
              </w:rPr>
              <w:t xml:space="preserve">, </w:t>
            </w:r>
            <w:r w:rsidRPr="00D02E8A">
              <w:rPr>
                <w:bCs/>
                <w:sz w:val="16"/>
                <w:szCs w:val="16"/>
                <w:lang w:val="en-US"/>
              </w:rPr>
              <w:t>bladders</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intestines</w:t>
            </w:r>
            <w:r w:rsidRPr="00D02E8A">
              <w:rPr>
                <w:bCs/>
                <w:sz w:val="16"/>
                <w:szCs w:val="16"/>
                <w:lang w:val="uk-UA"/>
              </w:rPr>
              <w:t xml:space="preserve"> </w:t>
            </w:r>
            <w:r w:rsidRPr="00D02E8A">
              <w:rPr>
                <w:bCs/>
                <w:sz w:val="16"/>
                <w:szCs w:val="16"/>
                <w:lang w:val="en-US"/>
              </w:rPr>
              <w:t>were</w:t>
            </w:r>
            <w:r w:rsidRPr="00D02E8A">
              <w:rPr>
                <w:bCs/>
                <w:sz w:val="16"/>
                <w:szCs w:val="16"/>
                <w:lang w:val="uk-UA"/>
              </w:rPr>
              <w:t xml:space="preserve"> </w:t>
            </w:r>
            <w:r w:rsidRPr="00D02E8A">
              <w:rPr>
                <w:bCs/>
                <w:sz w:val="16"/>
                <w:szCs w:val="16"/>
                <w:lang w:val="en-US"/>
              </w:rPr>
              <w:t>produced</w:t>
            </w:r>
            <w:r w:rsidR="006A7604" w:rsidRPr="006A7604">
              <w:rPr>
                <w:bCs/>
                <w:sz w:val="16"/>
                <w:szCs w:val="16"/>
                <w:lang w:val="uk-UA"/>
              </w:rPr>
              <w:t xml:space="preserve">/ </w:t>
            </w:r>
            <w:r w:rsidR="006A7604">
              <w:rPr>
                <w:rStyle w:val="jlqj4b"/>
                <w:b/>
                <w:sz w:val="16"/>
                <w:szCs w:val="16"/>
              </w:rPr>
              <w:t>Εισ</w:t>
            </w:r>
            <w:r w:rsidR="006A7604" w:rsidRPr="006A7604">
              <w:rPr>
                <w:rStyle w:val="jlqj4b"/>
                <w:b/>
                <w:sz w:val="16"/>
                <w:szCs w:val="16"/>
              </w:rPr>
              <w:t xml:space="preserve">άγετε τον κωδικό για τα σχετικά είδη ζώων, από τα οποία </w:t>
            </w:r>
            <w:r w:rsidR="00C94EA4">
              <w:rPr>
                <w:rStyle w:val="jlqj4b"/>
                <w:b/>
                <w:sz w:val="16"/>
                <w:szCs w:val="16"/>
                <w:lang w:val="el-GR"/>
              </w:rPr>
              <w:t>προέρχονται</w:t>
            </w:r>
            <w:r w:rsidR="00C94EA4" w:rsidRPr="00C94EA4">
              <w:rPr>
                <w:rStyle w:val="jlqj4b"/>
                <w:b/>
                <w:sz w:val="16"/>
                <w:szCs w:val="16"/>
                <w:lang w:val="uk-UA"/>
              </w:rPr>
              <w:t xml:space="preserve"> </w:t>
            </w:r>
            <w:r w:rsidR="00C94EA4">
              <w:rPr>
                <w:rStyle w:val="jlqj4b"/>
                <w:b/>
                <w:sz w:val="16"/>
                <w:szCs w:val="16"/>
                <w:lang w:val="el-GR"/>
              </w:rPr>
              <w:t>τα</w:t>
            </w:r>
            <w:r w:rsidR="00C94EA4" w:rsidRPr="00C94EA4">
              <w:rPr>
                <w:rStyle w:val="jlqj4b"/>
                <w:b/>
                <w:sz w:val="16"/>
                <w:szCs w:val="16"/>
                <w:lang w:val="uk-UA"/>
              </w:rPr>
              <w:t xml:space="preserve"> </w:t>
            </w:r>
            <w:r w:rsidR="006A7604" w:rsidRPr="006A7604">
              <w:rPr>
                <w:rStyle w:val="jlqj4b"/>
                <w:b/>
                <w:sz w:val="16"/>
                <w:szCs w:val="16"/>
              </w:rPr>
              <w:t>προϊόν</w:t>
            </w:r>
            <w:r w:rsidR="00C94EA4">
              <w:rPr>
                <w:rStyle w:val="jlqj4b"/>
                <w:b/>
                <w:sz w:val="16"/>
                <w:szCs w:val="16"/>
                <w:lang w:val="el-GR"/>
              </w:rPr>
              <w:t>τα</w:t>
            </w:r>
            <w:r w:rsidR="006A7604" w:rsidRPr="006A7604">
              <w:rPr>
                <w:rStyle w:val="jlqj4b"/>
                <w:b/>
                <w:sz w:val="16"/>
                <w:szCs w:val="16"/>
              </w:rPr>
              <w:t xml:space="preserve"> κρέατος, </w:t>
            </w:r>
            <w:r w:rsidR="00C94EA4">
              <w:rPr>
                <w:rStyle w:val="jlqj4b"/>
                <w:b/>
                <w:sz w:val="16"/>
                <w:szCs w:val="16"/>
                <w:lang w:val="el-GR"/>
              </w:rPr>
              <w:t>τα</w:t>
            </w:r>
            <w:r w:rsidR="00C94EA4" w:rsidRPr="00C94EA4">
              <w:rPr>
                <w:rStyle w:val="jlqj4b"/>
                <w:b/>
                <w:sz w:val="16"/>
                <w:szCs w:val="16"/>
                <w:lang w:val="uk-UA"/>
              </w:rPr>
              <w:t xml:space="preserve"> </w:t>
            </w:r>
            <w:r w:rsidR="006A7604" w:rsidRPr="006A7604">
              <w:rPr>
                <w:rStyle w:val="jlqj4b"/>
                <w:b/>
                <w:sz w:val="16"/>
                <w:szCs w:val="16"/>
              </w:rPr>
              <w:t>στομ</w:t>
            </w:r>
            <w:r w:rsidR="006A7604">
              <w:rPr>
                <w:rStyle w:val="jlqj4b"/>
                <w:b/>
                <w:sz w:val="16"/>
                <w:szCs w:val="16"/>
                <w:lang w:val="el-GR"/>
              </w:rPr>
              <w:t>ά</w:t>
            </w:r>
            <w:r w:rsidR="006A7604" w:rsidRPr="006A7604">
              <w:rPr>
                <w:rStyle w:val="jlqj4b"/>
                <w:b/>
                <w:sz w:val="16"/>
                <w:szCs w:val="16"/>
              </w:rPr>
              <w:t>χι</w:t>
            </w:r>
            <w:r w:rsidR="006A7604">
              <w:rPr>
                <w:rStyle w:val="jlqj4b"/>
                <w:b/>
                <w:sz w:val="16"/>
                <w:szCs w:val="16"/>
                <w:lang w:val="el-GR"/>
              </w:rPr>
              <w:t>α</w:t>
            </w:r>
            <w:r w:rsidR="006A7604" w:rsidRPr="006A7604">
              <w:rPr>
                <w:rStyle w:val="jlqj4b"/>
                <w:b/>
                <w:sz w:val="16"/>
                <w:szCs w:val="16"/>
              </w:rPr>
              <w:t xml:space="preserve">, </w:t>
            </w:r>
            <w:r w:rsidR="00C94EA4">
              <w:rPr>
                <w:rStyle w:val="jlqj4b"/>
                <w:b/>
                <w:sz w:val="16"/>
                <w:szCs w:val="16"/>
                <w:lang w:val="el-GR"/>
              </w:rPr>
              <w:t>οι</w:t>
            </w:r>
            <w:r w:rsidR="00C94EA4" w:rsidRPr="00C94EA4">
              <w:rPr>
                <w:rStyle w:val="jlqj4b"/>
                <w:b/>
                <w:sz w:val="16"/>
                <w:szCs w:val="16"/>
                <w:lang w:val="uk-UA"/>
              </w:rPr>
              <w:t xml:space="preserve"> </w:t>
            </w:r>
            <w:r w:rsidR="006A7604" w:rsidRPr="006A7604">
              <w:rPr>
                <w:rStyle w:val="jlqj4b"/>
                <w:b/>
                <w:sz w:val="16"/>
                <w:szCs w:val="16"/>
              </w:rPr>
              <w:t xml:space="preserve">ουροδόχοι κύστες και </w:t>
            </w:r>
            <w:r w:rsidR="00C94EA4">
              <w:rPr>
                <w:rStyle w:val="jlqj4b"/>
                <w:b/>
                <w:sz w:val="16"/>
                <w:szCs w:val="16"/>
                <w:lang w:val="el-GR"/>
              </w:rPr>
              <w:t>τα</w:t>
            </w:r>
            <w:r w:rsidR="00C94EA4" w:rsidRPr="00C94EA4">
              <w:rPr>
                <w:rStyle w:val="jlqj4b"/>
                <w:b/>
                <w:sz w:val="16"/>
                <w:szCs w:val="16"/>
                <w:lang w:val="uk-UA"/>
              </w:rPr>
              <w:t xml:space="preserve"> </w:t>
            </w:r>
            <w:r w:rsidR="006A7604" w:rsidRPr="006A7604">
              <w:rPr>
                <w:rStyle w:val="jlqj4b"/>
                <w:b/>
                <w:sz w:val="16"/>
                <w:szCs w:val="16"/>
              </w:rPr>
              <w:t>έντερα</w:t>
            </w:r>
            <w:r w:rsidRPr="006A7604">
              <w:rPr>
                <w:b/>
                <w:bCs/>
                <w:sz w:val="16"/>
                <w:szCs w:val="16"/>
                <w:lang w:val="uk-UA"/>
              </w:rPr>
              <w:t>:</w:t>
            </w:r>
            <w:r w:rsidRPr="00D02E8A">
              <w:rPr>
                <w:b/>
                <w:sz w:val="16"/>
                <w:szCs w:val="16"/>
                <w:lang w:val="uk-UA"/>
              </w:rPr>
              <w:t xml:space="preserve"> </w:t>
            </w:r>
          </w:p>
          <w:p w:rsidR="003C63D1" w:rsidRPr="00D02E8A" w:rsidRDefault="003C63D1" w:rsidP="00693351">
            <w:pPr>
              <w:pBdr>
                <w:right w:val="single" w:sz="4" w:space="4" w:color="auto"/>
              </w:pBdr>
              <w:ind w:left="319"/>
              <w:jc w:val="both"/>
              <w:rPr>
                <w:bCs/>
                <w:sz w:val="16"/>
                <w:szCs w:val="16"/>
                <w:lang w:val="uk-UA"/>
              </w:rPr>
            </w:pPr>
          </w:p>
          <w:p w:rsidR="003C63D1" w:rsidRPr="006A7604" w:rsidRDefault="003C63D1" w:rsidP="00155311">
            <w:pPr>
              <w:pBdr>
                <w:right w:val="single" w:sz="4" w:space="4" w:color="auto"/>
              </w:pBdr>
              <w:ind w:left="886" w:hanging="567"/>
              <w:jc w:val="both"/>
              <w:rPr>
                <w:bCs/>
                <w:sz w:val="16"/>
                <w:szCs w:val="16"/>
                <w:lang w:val="uk-UA"/>
              </w:rPr>
            </w:pPr>
            <w:r w:rsidRPr="006A7604">
              <w:rPr>
                <w:b/>
                <w:sz w:val="16"/>
                <w:szCs w:val="16"/>
                <w:lang w:val="uk-UA"/>
              </w:rPr>
              <w:t>“</w:t>
            </w:r>
            <w:r w:rsidRPr="00D02E8A">
              <w:rPr>
                <w:b/>
                <w:sz w:val="16"/>
                <w:szCs w:val="16"/>
                <w:lang w:val="uk-UA"/>
              </w:rPr>
              <w:t>BOV</w:t>
            </w:r>
            <w:r w:rsidRPr="006A7604">
              <w:rPr>
                <w:b/>
                <w:sz w:val="16"/>
                <w:szCs w:val="16"/>
                <w:lang w:val="uk-UA"/>
              </w:rPr>
              <w:t>”</w:t>
            </w:r>
            <w:r w:rsidRPr="006A7604">
              <w:rPr>
                <w:sz w:val="16"/>
                <w:szCs w:val="16"/>
                <w:lang w:val="uk-UA"/>
              </w:rPr>
              <w:t xml:space="preserve"> </w:t>
            </w:r>
            <w:r w:rsidRPr="006A7604">
              <w:rPr>
                <w:b/>
                <w:sz w:val="16"/>
                <w:szCs w:val="16"/>
                <w:lang w:val="uk-UA"/>
              </w:rPr>
              <w:t>–</w:t>
            </w:r>
            <w:r w:rsidRPr="00D02E8A">
              <w:rPr>
                <w:b/>
                <w:sz w:val="16"/>
                <w:szCs w:val="16"/>
                <w:lang w:val="uk-UA"/>
              </w:rPr>
              <w:t xml:space="preserve"> свійська ВРХ (Bos Taurus, Bison bison, Bubalus bubalis та їх помісі)</w:t>
            </w:r>
            <w:r w:rsidRPr="006A7604">
              <w:rPr>
                <w:b/>
                <w:sz w:val="16"/>
                <w:szCs w:val="16"/>
                <w:lang w:val="uk-UA"/>
              </w:rPr>
              <w:t>/</w:t>
            </w:r>
            <w:r w:rsidRPr="00D02E8A">
              <w:rPr>
                <w:bCs/>
                <w:sz w:val="16"/>
                <w:szCs w:val="16"/>
                <w:lang w:val="en-US"/>
              </w:rPr>
              <w:t>domestic</w:t>
            </w:r>
            <w:r w:rsidRPr="006A7604">
              <w:rPr>
                <w:bCs/>
                <w:sz w:val="16"/>
                <w:szCs w:val="16"/>
                <w:lang w:val="uk-UA"/>
              </w:rPr>
              <w:t xml:space="preserve"> </w:t>
            </w:r>
            <w:r w:rsidRPr="00D02E8A">
              <w:rPr>
                <w:bCs/>
                <w:sz w:val="16"/>
                <w:szCs w:val="16"/>
                <w:lang w:val="en-US"/>
              </w:rPr>
              <w:t>bovine</w:t>
            </w:r>
            <w:r w:rsidRPr="006A7604">
              <w:rPr>
                <w:bCs/>
                <w:sz w:val="16"/>
                <w:szCs w:val="16"/>
                <w:lang w:val="uk-UA"/>
              </w:rPr>
              <w:t xml:space="preserve"> </w:t>
            </w:r>
            <w:r w:rsidRPr="00D02E8A">
              <w:rPr>
                <w:bCs/>
                <w:sz w:val="16"/>
                <w:szCs w:val="16"/>
                <w:lang w:val="en-US"/>
              </w:rPr>
              <w:t>animals</w:t>
            </w:r>
            <w:r w:rsidRPr="006A7604">
              <w:rPr>
                <w:bCs/>
                <w:sz w:val="16"/>
                <w:szCs w:val="16"/>
                <w:lang w:val="uk-UA"/>
              </w:rPr>
              <w:t xml:space="preserve"> (</w:t>
            </w:r>
            <w:r w:rsidRPr="00D02E8A">
              <w:rPr>
                <w:bCs/>
                <w:sz w:val="16"/>
                <w:szCs w:val="16"/>
                <w:lang w:val="en-US"/>
              </w:rPr>
              <w:t>Bos</w:t>
            </w:r>
            <w:r w:rsidRPr="006A7604">
              <w:rPr>
                <w:bCs/>
                <w:sz w:val="16"/>
                <w:szCs w:val="16"/>
                <w:lang w:val="uk-UA"/>
              </w:rPr>
              <w:t xml:space="preserve"> </w:t>
            </w:r>
            <w:r w:rsidRPr="00D02E8A">
              <w:rPr>
                <w:bCs/>
                <w:sz w:val="16"/>
                <w:szCs w:val="16"/>
                <w:lang w:val="en-US"/>
              </w:rPr>
              <w:t>Taurus</w:t>
            </w:r>
            <w:r w:rsidRPr="006A7604">
              <w:rPr>
                <w:bCs/>
                <w:sz w:val="16"/>
                <w:szCs w:val="16"/>
                <w:lang w:val="uk-UA"/>
              </w:rPr>
              <w:t xml:space="preserve">, </w:t>
            </w:r>
            <w:r w:rsidRPr="00D02E8A">
              <w:rPr>
                <w:bCs/>
                <w:sz w:val="16"/>
                <w:szCs w:val="16"/>
                <w:lang w:val="en-US"/>
              </w:rPr>
              <w:t>Bison</w:t>
            </w:r>
            <w:r w:rsidRPr="006A7604">
              <w:rPr>
                <w:bCs/>
                <w:sz w:val="16"/>
                <w:szCs w:val="16"/>
                <w:lang w:val="uk-UA"/>
              </w:rPr>
              <w:t xml:space="preserve"> </w:t>
            </w:r>
            <w:r w:rsidRPr="00D02E8A">
              <w:rPr>
                <w:bCs/>
                <w:sz w:val="16"/>
                <w:szCs w:val="16"/>
                <w:lang w:val="en-US"/>
              </w:rPr>
              <w:t>bison</w:t>
            </w:r>
            <w:r w:rsidRPr="006A7604">
              <w:rPr>
                <w:bCs/>
                <w:sz w:val="16"/>
                <w:szCs w:val="16"/>
                <w:lang w:val="uk-UA"/>
              </w:rPr>
              <w:t xml:space="preserve">, </w:t>
            </w:r>
            <w:r w:rsidRPr="00D02E8A">
              <w:rPr>
                <w:bCs/>
                <w:sz w:val="16"/>
                <w:szCs w:val="16"/>
                <w:lang w:val="en-US"/>
              </w:rPr>
              <w:t>Bubalus</w:t>
            </w:r>
            <w:r w:rsidRPr="006A7604">
              <w:rPr>
                <w:bCs/>
                <w:sz w:val="16"/>
                <w:szCs w:val="16"/>
                <w:lang w:val="uk-UA"/>
              </w:rPr>
              <w:t xml:space="preserve"> </w:t>
            </w:r>
            <w:r w:rsidRPr="00D02E8A">
              <w:rPr>
                <w:bCs/>
                <w:sz w:val="16"/>
                <w:szCs w:val="16"/>
                <w:lang w:val="en-US"/>
              </w:rPr>
              <w:t>bubalis</w:t>
            </w:r>
            <w:r w:rsidRPr="006A7604">
              <w:rPr>
                <w:bCs/>
                <w:sz w:val="16"/>
                <w:szCs w:val="16"/>
                <w:lang w:val="uk-UA"/>
              </w:rPr>
              <w:t xml:space="preserve"> </w:t>
            </w:r>
            <w:r w:rsidRPr="00D02E8A">
              <w:rPr>
                <w:bCs/>
                <w:sz w:val="16"/>
                <w:szCs w:val="16"/>
                <w:lang w:val="en-US"/>
              </w:rPr>
              <w:t>and</w:t>
            </w:r>
            <w:r w:rsidRPr="006A7604">
              <w:rPr>
                <w:bCs/>
                <w:sz w:val="16"/>
                <w:szCs w:val="16"/>
                <w:lang w:val="uk-UA"/>
              </w:rPr>
              <w:t xml:space="preserve"> </w:t>
            </w:r>
            <w:r w:rsidRPr="00D02E8A">
              <w:rPr>
                <w:bCs/>
                <w:sz w:val="16"/>
                <w:szCs w:val="16"/>
                <w:lang w:val="en-US"/>
              </w:rPr>
              <w:t>their</w:t>
            </w:r>
            <w:r w:rsidRPr="006A7604">
              <w:rPr>
                <w:bCs/>
                <w:sz w:val="16"/>
                <w:szCs w:val="16"/>
                <w:lang w:val="uk-UA"/>
              </w:rPr>
              <w:t xml:space="preserve"> </w:t>
            </w:r>
            <w:r w:rsidRPr="00D02E8A">
              <w:rPr>
                <w:bCs/>
                <w:sz w:val="16"/>
                <w:szCs w:val="16"/>
                <w:lang w:val="en-US"/>
              </w:rPr>
              <w:t>crossbreds</w:t>
            </w:r>
            <w:r w:rsidRPr="006A7604">
              <w:rPr>
                <w:bCs/>
                <w:sz w:val="16"/>
                <w:szCs w:val="16"/>
                <w:lang w:val="uk-UA"/>
              </w:rPr>
              <w:t>)</w:t>
            </w:r>
            <w:r w:rsidR="006A7604" w:rsidRPr="006A7604">
              <w:rPr>
                <w:bCs/>
                <w:sz w:val="16"/>
                <w:szCs w:val="16"/>
                <w:lang w:val="uk-UA"/>
              </w:rPr>
              <w:t>/</w:t>
            </w:r>
            <w:r w:rsidR="006A7604" w:rsidRPr="006A7604">
              <w:rPr>
                <w:b/>
                <w:bCs/>
                <w:sz w:val="16"/>
                <w:szCs w:val="16"/>
                <w:lang w:val="el-GR"/>
              </w:rPr>
              <w:t>κατοικίδια</w:t>
            </w:r>
            <w:r w:rsidR="006A7604" w:rsidRPr="006A7604">
              <w:rPr>
                <w:b/>
                <w:bCs/>
                <w:sz w:val="16"/>
                <w:szCs w:val="16"/>
                <w:lang w:val="uk-UA"/>
              </w:rPr>
              <w:t xml:space="preserve"> </w:t>
            </w:r>
            <w:r w:rsidR="006A7604" w:rsidRPr="006A7604">
              <w:rPr>
                <w:b/>
                <w:bCs/>
                <w:sz w:val="16"/>
                <w:szCs w:val="16"/>
                <w:lang w:val="el-GR"/>
              </w:rPr>
              <w:t>βοοειδή</w:t>
            </w:r>
            <w:r w:rsidR="006A7604" w:rsidRPr="006A7604">
              <w:rPr>
                <w:bCs/>
                <w:sz w:val="16"/>
                <w:szCs w:val="16"/>
                <w:lang w:val="uk-UA"/>
              </w:rPr>
              <w:t xml:space="preserve"> (</w:t>
            </w:r>
            <w:r w:rsidR="006A7604" w:rsidRPr="00D02E8A">
              <w:rPr>
                <w:bCs/>
                <w:sz w:val="16"/>
                <w:szCs w:val="16"/>
                <w:lang w:val="en-US"/>
              </w:rPr>
              <w:t>Bos</w:t>
            </w:r>
            <w:r w:rsidR="006A7604" w:rsidRPr="006A7604">
              <w:rPr>
                <w:bCs/>
                <w:sz w:val="16"/>
                <w:szCs w:val="16"/>
                <w:lang w:val="uk-UA"/>
              </w:rPr>
              <w:t xml:space="preserve"> </w:t>
            </w:r>
            <w:r w:rsidR="006A7604" w:rsidRPr="00D02E8A">
              <w:rPr>
                <w:bCs/>
                <w:sz w:val="16"/>
                <w:szCs w:val="16"/>
                <w:lang w:val="en-US"/>
              </w:rPr>
              <w:t>Taurus</w:t>
            </w:r>
            <w:r w:rsidR="006A7604" w:rsidRPr="006A7604">
              <w:rPr>
                <w:bCs/>
                <w:sz w:val="16"/>
                <w:szCs w:val="16"/>
                <w:lang w:val="uk-UA"/>
              </w:rPr>
              <w:t xml:space="preserve">, </w:t>
            </w:r>
            <w:r w:rsidR="006A7604" w:rsidRPr="00D02E8A">
              <w:rPr>
                <w:bCs/>
                <w:sz w:val="16"/>
                <w:szCs w:val="16"/>
                <w:lang w:val="en-US"/>
              </w:rPr>
              <w:t>Bison</w:t>
            </w:r>
            <w:r w:rsidR="006A7604" w:rsidRPr="006A7604">
              <w:rPr>
                <w:bCs/>
                <w:sz w:val="16"/>
                <w:szCs w:val="16"/>
                <w:lang w:val="uk-UA"/>
              </w:rPr>
              <w:t xml:space="preserve"> </w:t>
            </w:r>
            <w:r w:rsidR="006A7604" w:rsidRPr="00D02E8A">
              <w:rPr>
                <w:bCs/>
                <w:sz w:val="16"/>
                <w:szCs w:val="16"/>
                <w:lang w:val="en-US"/>
              </w:rPr>
              <w:t>bison</w:t>
            </w:r>
            <w:r w:rsidR="006A7604" w:rsidRPr="006A7604">
              <w:rPr>
                <w:bCs/>
                <w:sz w:val="16"/>
                <w:szCs w:val="16"/>
                <w:lang w:val="uk-UA"/>
              </w:rPr>
              <w:t xml:space="preserve">, </w:t>
            </w:r>
            <w:r w:rsidR="006A7604" w:rsidRPr="00D02E8A">
              <w:rPr>
                <w:bCs/>
                <w:sz w:val="16"/>
                <w:szCs w:val="16"/>
                <w:lang w:val="en-US"/>
              </w:rPr>
              <w:t>Bubalus</w:t>
            </w:r>
            <w:r w:rsidR="006A7604" w:rsidRPr="006A7604">
              <w:rPr>
                <w:bCs/>
                <w:sz w:val="16"/>
                <w:szCs w:val="16"/>
                <w:lang w:val="uk-UA"/>
              </w:rPr>
              <w:t xml:space="preserve"> </w:t>
            </w:r>
            <w:r w:rsidR="006A7604" w:rsidRPr="00D02E8A">
              <w:rPr>
                <w:bCs/>
                <w:sz w:val="16"/>
                <w:szCs w:val="16"/>
                <w:lang w:val="en-US"/>
              </w:rPr>
              <w:t>bubalis</w:t>
            </w:r>
            <w:r w:rsidR="006A7604" w:rsidRPr="006A7604">
              <w:rPr>
                <w:bCs/>
                <w:sz w:val="16"/>
                <w:szCs w:val="16"/>
                <w:lang w:val="uk-UA"/>
              </w:rPr>
              <w:t xml:space="preserve">) </w:t>
            </w:r>
            <w:r w:rsidR="006A7604">
              <w:rPr>
                <w:b/>
                <w:sz w:val="16"/>
                <w:szCs w:val="16"/>
                <w:lang w:val="uk-UA"/>
              </w:rPr>
              <w:t xml:space="preserve">και </w:t>
            </w:r>
            <w:r w:rsidR="006A7604">
              <w:rPr>
                <w:b/>
                <w:sz w:val="16"/>
                <w:szCs w:val="16"/>
                <w:lang w:val="el-GR"/>
              </w:rPr>
              <w:t>ο</w:t>
            </w:r>
            <w:r w:rsidR="006A7604" w:rsidRPr="006A7604">
              <w:rPr>
                <w:b/>
                <w:sz w:val="16"/>
                <w:szCs w:val="16"/>
                <w:lang w:val="uk-UA"/>
              </w:rPr>
              <w:t xml:space="preserve">ι διασταυρώσεις </w:t>
            </w:r>
            <w:r w:rsidR="006A7604">
              <w:rPr>
                <w:b/>
                <w:sz w:val="16"/>
                <w:szCs w:val="16"/>
                <w:lang w:val="uk-UA"/>
              </w:rPr>
              <w:t>τους</w:t>
            </w:r>
            <w:r w:rsidR="006A7604" w:rsidRPr="006A7604">
              <w:rPr>
                <w:b/>
                <w:sz w:val="16"/>
                <w:szCs w:val="16"/>
                <w:lang w:val="uk-UA"/>
              </w:rPr>
              <w:t>)</w:t>
            </w:r>
            <w:r w:rsidRPr="006A7604">
              <w:rPr>
                <w:bCs/>
                <w:sz w:val="16"/>
                <w:szCs w:val="16"/>
                <w:lang w:val="uk-UA"/>
              </w:rPr>
              <w:t>;</w:t>
            </w:r>
          </w:p>
          <w:p w:rsidR="003C63D1" w:rsidRPr="006A7604" w:rsidRDefault="003C63D1" w:rsidP="00693351">
            <w:pPr>
              <w:pBdr>
                <w:right w:val="single" w:sz="4" w:space="4" w:color="auto"/>
              </w:pBdr>
              <w:ind w:left="1170" w:hanging="851"/>
              <w:jc w:val="both"/>
              <w:rPr>
                <w:bCs/>
                <w:sz w:val="16"/>
                <w:szCs w:val="16"/>
                <w:lang w:val="uk-UA"/>
              </w:rPr>
            </w:pPr>
            <w:r w:rsidRPr="006A7604">
              <w:rPr>
                <w:b/>
                <w:sz w:val="16"/>
                <w:szCs w:val="16"/>
                <w:lang w:val="uk-UA"/>
              </w:rPr>
              <w:t>“</w:t>
            </w:r>
            <w:r w:rsidRPr="00D02E8A">
              <w:rPr>
                <w:b/>
                <w:sz w:val="16"/>
                <w:szCs w:val="16"/>
                <w:lang w:val="uk-UA"/>
              </w:rPr>
              <w:t>OVI</w:t>
            </w:r>
            <w:r w:rsidRPr="006A7604">
              <w:rPr>
                <w:b/>
                <w:sz w:val="16"/>
                <w:szCs w:val="16"/>
                <w:lang w:val="uk-UA"/>
              </w:rPr>
              <w:t>”</w:t>
            </w:r>
            <w:r w:rsidRPr="00D02E8A">
              <w:rPr>
                <w:b/>
                <w:sz w:val="16"/>
                <w:szCs w:val="16"/>
                <w:lang w:val="uk-UA"/>
              </w:rPr>
              <w:t xml:space="preserve"> – свійські вівці (Ovis aries) та кози (Capra hircus)</w:t>
            </w:r>
            <w:r w:rsidRPr="006A7604">
              <w:rPr>
                <w:b/>
                <w:sz w:val="16"/>
                <w:szCs w:val="16"/>
                <w:lang w:val="uk-UA"/>
              </w:rPr>
              <w:t>/</w:t>
            </w:r>
            <w:r w:rsidRPr="00D02E8A">
              <w:rPr>
                <w:bCs/>
                <w:sz w:val="16"/>
                <w:szCs w:val="16"/>
                <w:lang w:val="en-US"/>
              </w:rPr>
              <w:t>domestic</w:t>
            </w:r>
            <w:r w:rsidRPr="006A7604">
              <w:rPr>
                <w:bCs/>
                <w:sz w:val="16"/>
                <w:szCs w:val="16"/>
                <w:lang w:val="uk-UA"/>
              </w:rPr>
              <w:t xml:space="preserve"> </w:t>
            </w:r>
            <w:r w:rsidRPr="00D02E8A">
              <w:rPr>
                <w:bCs/>
                <w:sz w:val="16"/>
                <w:szCs w:val="16"/>
                <w:lang w:val="en-US"/>
              </w:rPr>
              <w:t>sheep</w:t>
            </w:r>
            <w:r w:rsidRPr="006A7604">
              <w:rPr>
                <w:bCs/>
                <w:sz w:val="16"/>
                <w:szCs w:val="16"/>
                <w:lang w:val="uk-UA"/>
              </w:rPr>
              <w:t xml:space="preserve"> (</w:t>
            </w:r>
            <w:r w:rsidRPr="00D02E8A">
              <w:rPr>
                <w:bCs/>
                <w:sz w:val="16"/>
                <w:szCs w:val="16"/>
                <w:lang w:val="en-US"/>
              </w:rPr>
              <w:t>Ovis</w:t>
            </w:r>
            <w:r w:rsidRPr="006A7604">
              <w:rPr>
                <w:bCs/>
                <w:sz w:val="16"/>
                <w:szCs w:val="16"/>
                <w:lang w:val="uk-UA"/>
              </w:rPr>
              <w:t xml:space="preserve"> </w:t>
            </w:r>
            <w:r w:rsidRPr="00D02E8A">
              <w:rPr>
                <w:bCs/>
                <w:sz w:val="16"/>
                <w:szCs w:val="16"/>
                <w:lang w:val="en-US"/>
              </w:rPr>
              <w:t>aries</w:t>
            </w:r>
            <w:r w:rsidRPr="006A7604">
              <w:rPr>
                <w:bCs/>
                <w:sz w:val="16"/>
                <w:szCs w:val="16"/>
                <w:lang w:val="uk-UA"/>
              </w:rPr>
              <w:t xml:space="preserve">) </w:t>
            </w:r>
            <w:r w:rsidRPr="00D02E8A">
              <w:rPr>
                <w:bCs/>
                <w:sz w:val="16"/>
                <w:szCs w:val="16"/>
                <w:lang w:val="en-US"/>
              </w:rPr>
              <w:t>and</w:t>
            </w:r>
            <w:r w:rsidRPr="006A7604">
              <w:rPr>
                <w:bCs/>
                <w:sz w:val="16"/>
                <w:szCs w:val="16"/>
                <w:lang w:val="uk-UA"/>
              </w:rPr>
              <w:t xml:space="preserve"> </w:t>
            </w:r>
            <w:r w:rsidRPr="00D02E8A">
              <w:rPr>
                <w:bCs/>
                <w:sz w:val="16"/>
                <w:szCs w:val="16"/>
                <w:lang w:val="en-US"/>
              </w:rPr>
              <w:t>goats</w:t>
            </w:r>
            <w:r w:rsidRPr="006A7604">
              <w:rPr>
                <w:bCs/>
                <w:sz w:val="16"/>
                <w:szCs w:val="16"/>
                <w:lang w:val="uk-UA"/>
              </w:rPr>
              <w:t xml:space="preserve"> (</w:t>
            </w:r>
            <w:r w:rsidRPr="00D02E8A">
              <w:rPr>
                <w:bCs/>
                <w:sz w:val="16"/>
                <w:szCs w:val="16"/>
                <w:lang w:val="en-US"/>
              </w:rPr>
              <w:t>Capra</w:t>
            </w:r>
            <w:r w:rsidRPr="006A7604">
              <w:rPr>
                <w:bCs/>
                <w:sz w:val="16"/>
                <w:szCs w:val="16"/>
                <w:lang w:val="uk-UA"/>
              </w:rPr>
              <w:t xml:space="preserve"> </w:t>
            </w:r>
            <w:r w:rsidRPr="00D02E8A">
              <w:rPr>
                <w:bCs/>
                <w:sz w:val="16"/>
                <w:szCs w:val="16"/>
                <w:lang w:val="en-US"/>
              </w:rPr>
              <w:t>hircus</w:t>
            </w:r>
            <w:r w:rsidRPr="006A7604">
              <w:rPr>
                <w:bCs/>
                <w:sz w:val="16"/>
                <w:szCs w:val="16"/>
                <w:lang w:val="uk-UA"/>
              </w:rPr>
              <w:t>)</w:t>
            </w:r>
            <w:r w:rsidR="006A7604" w:rsidRPr="006A7604">
              <w:rPr>
                <w:bCs/>
                <w:sz w:val="16"/>
                <w:szCs w:val="16"/>
                <w:lang w:val="uk-UA"/>
              </w:rPr>
              <w:t>/</w:t>
            </w:r>
            <w:r w:rsidR="006A7604" w:rsidRPr="006A7604">
              <w:rPr>
                <w:b/>
                <w:bCs/>
                <w:sz w:val="16"/>
                <w:szCs w:val="16"/>
                <w:lang w:val="el-GR"/>
              </w:rPr>
              <w:t>κατοικίδια</w:t>
            </w:r>
            <w:r w:rsidR="006A7604" w:rsidRPr="006A7604">
              <w:rPr>
                <w:b/>
                <w:bCs/>
                <w:sz w:val="16"/>
                <w:szCs w:val="16"/>
                <w:lang w:val="uk-UA"/>
              </w:rPr>
              <w:t xml:space="preserve"> </w:t>
            </w:r>
            <w:r w:rsidR="006A7604" w:rsidRPr="006A7604">
              <w:rPr>
                <w:b/>
                <w:bCs/>
                <w:sz w:val="16"/>
                <w:szCs w:val="16"/>
                <w:lang w:val="el-GR"/>
              </w:rPr>
              <w:t>προβατοειδή</w:t>
            </w:r>
            <w:r w:rsidR="006A7604" w:rsidRPr="006A7604">
              <w:rPr>
                <w:bCs/>
                <w:sz w:val="16"/>
                <w:szCs w:val="16"/>
                <w:lang w:val="uk-UA"/>
              </w:rPr>
              <w:t xml:space="preserve"> </w:t>
            </w:r>
            <w:r w:rsidRPr="006A7604">
              <w:rPr>
                <w:bCs/>
                <w:sz w:val="16"/>
                <w:szCs w:val="16"/>
                <w:lang w:val="uk-UA"/>
              </w:rPr>
              <w:t>;</w:t>
            </w:r>
          </w:p>
          <w:p w:rsidR="003C63D1" w:rsidRPr="006A7604" w:rsidRDefault="003C63D1" w:rsidP="00693351">
            <w:pPr>
              <w:pBdr>
                <w:right w:val="single" w:sz="4" w:space="4" w:color="auto"/>
              </w:pBdr>
              <w:ind w:left="886" w:hanging="567"/>
              <w:jc w:val="both"/>
              <w:rPr>
                <w:bCs/>
                <w:sz w:val="16"/>
                <w:szCs w:val="16"/>
                <w:lang w:val="uk-UA"/>
              </w:rPr>
            </w:pPr>
            <w:r w:rsidRPr="006A7604">
              <w:rPr>
                <w:b/>
                <w:sz w:val="16"/>
                <w:szCs w:val="16"/>
                <w:lang w:val="uk-UA"/>
              </w:rPr>
              <w:t>“</w:t>
            </w:r>
            <w:r w:rsidRPr="00D02E8A">
              <w:rPr>
                <w:b/>
                <w:sz w:val="16"/>
                <w:szCs w:val="16"/>
                <w:lang w:val="uk-UA"/>
              </w:rPr>
              <w:t>EQI</w:t>
            </w:r>
            <w:r w:rsidRPr="006A7604">
              <w:rPr>
                <w:b/>
                <w:sz w:val="16"/>
                <w:szCs w:val="16"/>
                <w:lang w:val="uk-UA"/>
              </w:rPr>
              <w:t>”</w:t>
            </w:r>
            <w:r w:rsidRPr="006A7604">
              <w:rPr>
                <w:sz w:val="16"/>
                <w:szCs w:val="16"/>
                <w:lang w:val="uk-UA"/>
              </w:rPr>
              <w:t xml:space="preserve"> </w:t>
            </w:r>
            <w:r w:rsidRPr="006A7604">
              <w:rPr>
                <w:b/>
                <w:sz w:val="16"/>
                <w:szCs w:val="16"/>
                <w:lang w:val="uk-UA"/>
              </w:rPr>
              <w:t>–</w:t>
            </w:r>
            <w:r w:rsidRPr="00D02E8A">
              <w:rPr>
                <w:b/>
                <w:sz w:val="16"/>
                <w:szCs w:val="16"/>
                <w:lang w:val="uk-UA"/>
              </w:rPr>
              <w:t xml:space="preserve"> свійські коні (Equus caballus, Equus asinus та їх помісі)</w:t>
            </w:r>
            <w:r w:rsidRPr="006A7604">
              <w:rPr>
                <w:b/>
                <w:sz w:val="16"/>
                <w:szCs w:val="16"/>
                <w:lang w:val="uk-UA"/>
              </w:rPr>
              <w:t>/</w:t>
            </w:r>
            <w:r w:rsidRPr="00D02E8A">
              <w:rPr>
                <w:bCs/>
                <w:sz w:val="16"/>
                <w:szCs w:val="16"/>
                <w:lang w:val="en-US"/>
              </w:rPr>
              <w:t>domestic</w:t>
            </w:r>
            <w:r w:rsidRPr="006A7604">
              <w:rPr>
                <w:bCs/>
                <w:sz w:val="16"/>
                <w:szCs w:val="16"/>
                <w:lang w:val="uk-UA"/>
              </w:rPr>
              <w:t xml:space="preserve"> </w:t>
            </w:r>
            <w:r w:rsidRPr="00D02E8A">
              <w:rPr>
                <w:bCs/>
                <w:sz w:val="16"/>
                <w:szCs w:val="16"/>
                <w:lang w:val="en-US"/>
              </w:rPr>
              <w:t>equine</w:t>
            </w:r>
            <w:r w:rsidRPr="006A7604">
              <w:rPr>
                <w:bCs/>
                <w:sz w:val="16"/>
                <w:szCs w:val="16"/>
                <w:lang w:val="uk-UA"/>
              </w:rPr>
              <w:t xml:space="preserve"> </w:t>
            </w:r>
            <w:r w:rsidRPr="00D02E8A">
              <w:rPr>
                <w:bCs/>
                <w:sz w:val="16"/>
                <w:szCs w:val="16"/>
                <w:lang w:val="en-US"/>
              </w:rPr>
              <w:t>animals</w:t>
            </w:r>
            <w:r w:rsidRPr="006A7604">
              <w:rPr>
                <w:bCs/>
                <w:sz w:val="16"/>
                <w:szCs w:val="16"/>
                <w:lang w:val="uk-UA"/>
              </w:rPr>
              <w:t xml:space="preserve"> (</w:t>
            </w:r>
            <w:r w:rsidRPr="00D02E8A">
              <w:rPr>
                <w:bCs/>
                <w:sz w:val="16"/>
                <w:szCs w:val="16"/>
                <w:lang w:val="en-US"/>
              </w:rPr>
              <w:t>Equus</w:t>
            </w:r>
            <w:r w:rsidRPr="006A7604">
              <w:rPr>
                <w:bCs/>
                <w:sz w:val="16"/>
                <w:szCs w:val="16"/>
                <w:lang w:val="uk-UA"/>
              </w:rPr>
              <w:t xml:space="preserve"> </w:t>
            </w:r>
            <w:r w:rsidRPr="00D02E8A">
              <w:rPr>
                <w:bCs/>
                <w:sz w:val="16"/>
                <w:szCs w:val="16"/>
                <w:lang w:val="en-US"/>
              </w:rPr>
              <w:t>caballus</w:t>
            </w:r>
            <w:r w:rsidRPr="006A7604">
              <w:rPr>
                <w:bCs/>
                <w:sz w:val="16"/>
                <w:szCs w:val="16"/>
                <w:lang w:val="uk-UA"/>
              </w:rPr>
              <w:t xml:space="preserve">, </w:t>
            </w:r>
            <w:r w:rsidRPr="00D02E8A">
              <w:rPr>
                <w:bCs/>
                <w:sz w:val="16"/>
                <w:szCs w:val="16"/>
                <w:lang w:val="en-US"/>
              </w:rPr>
              <w:t>Equus</w:t>
            </w:r>
            <w:r w:rsidRPr="006A7604">
              <w:rPr>
                <w:bCs/>
                <w:sz w:val="16"/>
                <w:szCs w:val="16"/>
                <w:lang w:val="uk-UA"/>
              </w:rPr>
              <w:t xml:space="preserve"> </w:t>
            </w:r>
            <w:r w:rsidRPr="00D02E8A">
              <w:rPr>
                <w:bCs/>
                <w:sz w:val="16"/>
                <w:szCs w:val="16"/>
                <w:lang w:val="en-US"/>
              </w:rPr>
              <w:t>asinus</w:t>
            </w:r>
            <w:r w:rsidRPr="006A7604">
              <w:rPr>
                <w:bCs/>
                <w:sz w:val="16"/>
                <w:szCs w:val="16"/>
                <w:lang w:val="uk-UA"/>
              </w:rPr>
              <w:t xml:space="preserve"> </w:t>
            </w:r>
            <w:r w:rsidRPr="00D02E8A">
              <w:rPr>
                <w:bCs/>
                <w:sz w:val="16"/>
                <w:szCs w:val="16"/>
                <w:lang w:val="en-US"/>
              </w:rPr>
              <w:t>and</w:t>
            </w:r>
            <w:r w:rsidRPr="006A7604">
              <w:rPr>
                <w:bCs/>
                <w:sz w:val="16"/>
                <w:szCs w:val="16"/>
                <w:lang w:val="uk-UA"/>
              </w:rPr>
              <w:t xml:space="preserve"> </w:t>
            </w:r>
            <w:r w:rsidRPr="00D02E8A">
              <w:rPr>
                <w:bCs/>
                <w:sz w:val="16"/>
                <w:szCs w:val="16"/>
                <w:lang w:val="en-US"/>
              </w:rPr>
              <w:t>their</w:t>
            </w:r>
            <w:r w:rsidRPr="006A7604">
              <w:rPr>
                <w:bCs/>
                <w:sz w:val="16"/>
                <w:szCs w:val="16"/>
                <w:lang w:val="uk-UA"/>
              </w:rPr>
              <w:t xml:space="preserve"> </w:t>
            </w:r>
            <w:r w:rsidRPr="00D02E8A">
              <w:rPr>
                <w:bCs/>
                <w:sz w:val="16"/>
                <w:szCs w:val="16"/>
                <w:lang w:val="en-US"/>
              </w:rPr>
              <w:t>crossbreds</w:t>
            </w:r>
            <w:r w:rsidRPr="006A7604">
              <w:rPr>
                <w:bCs/>
                <w:sz w:val="16"/>
                <w:szCs w:val="16"/>
                <w:lang w:val="uk-UA"/>
              </w:rPr>
              <w:t>)</w:t>
            </w:r>
            <w:r w:rsidR="006A7604" w:rsidRPr="006A7604">
              <w:rPr>
                <w:bCs/>
                <w:sz w:val="16"/>
                <w:szCs w:val="16"/>
                <w:lang w:val="uk-UA"/>
              </w:rPr>
              <w:t xml:space="preserve"> / </w:t>
            </w:r>
            <w:r w:rsidR="006A7604">
              <w:rPr>
                <w:bCs/>
                <w:sz w:val="16"/>
                <w:szCs w:val="16"/>
                <w:lang w:val="el-GR"/>
              </w:rPr>
              <w:t>κατοικίδια</w:t>
            </w:r>
            <w:r w:rsidR="006A7604" w:rsidRPr="006A7604">
              <w:rPr>
                <w:bCs/>
                <w:sz w:val="16"/>
                <w:szCs w:val="16"/>
                <w:lang w:val="uk-UA"/>
              </w:rPr>
              <w:t xml:space="preserve"> </w:t>
            </w:r>
            <w:r w:rsidR="006A7604">
              <w:rPr>
                <w:bCs/>
                <w:sz w:val="16"/>
                <w:szCs w:val="16"/>
                <w:lang w:val="el-GR"/>
              </w:rPr>
              <w:t>ιπποειδή</w:t>
            </w:r>
            <w:r w:rsidR="006A7604" w:rsidRPr="006A7604">
              <w:rPr>
                <w:bCs/>
                <w:sz w:val="16"/>
                <w:szCs w:val="16"/>
                <w:lang w:val="uk-UA"/>
              </w:rPr>
              <w:t xml:space="preserve"> (</w:t>
            </w:r>
            <w:r w:rsidR="006A7604" w:rsidRPr="00D02E8A">
              <w:rPr>
                <w:bCs/>
                <w:sz w:val="16"/>
                <w:szCs w:val="16"/>
                <w:lang w:val="en-US"/>
              </w:rPr>
              <w:t>Equus</w:t>
            </w:r>
            <w:r w:rsidR="006A7604" w:rsidRPr="006A7604">
              <w:rPr>
                <w:bCs/>
                <w:sz w:val="16"/>
                <w:szCs w:val="16"/>
                <w:lang w:val="uk-UA"/>
              </w:rPr>
              <w:t xml:space="preserve"> </w:t>
            </w:r>
            <w:r w:rsidR="006A7604" w:rsidRPr="00D02E8A">
              <w:rPr>
                <w:bCs/>
                <w:sz w:val="16"/>
                <w:szCs w:val="16"/>
                <w:lang w:val="en-US"/>
              </w:rPr>
              <w:t>caballus</w:t>
            </w:r>
            <w:r w:rsidR="006A7604" w:rsidRPr="006A7604">
              <w:rPr>
                <w:bCs/>
                <w:sz w:val="16"/>
                <w:szCs w:val="16"/>
                <w:lang w:val="uk-UA"/>
              </w:rPr>
              <w:t xml:space="preserve">, </w:t>
            </w:r>
            <w:r w:rsidR="006A7604" w:rsidRPr="00D02E8A">
              <w:rPr>
                <w:bCs/>
                <w:sz w:val="16"/>
                <w:szCs w:val="16"/>
                <w:lang w:val="en-US"/>
              </w:rPr>
              <w:t>Equus</w:t>
            </w:r>
            <w:r w:rsidR="006A7604" w:rsidRPr="006A7604">
              <w:rPr>
                <w:bCs/>
                <w:sz w:val="16"/>
                <w:szCs w:val="16"/>
                <w:lang w:val="uk-UA"/>
              </w:rPr>
              <w:t xml:space="preserve"> </w:t>
            </w:r>
            <w:r w:rsidR="006A7604" w:rsidRPr="00D02E8A">
              <w:rPr>
                <w:bCs/>
                <w:sz w:val="16"/>
                <w:szCs w:val="16"/>
                <w:lang w:val="en-US"/>
              </w:rPr>
              <w:t>asinus</w:t>
            </w:r>
            <w:r w:rsidR="006A7604" w:rsidRPr="006A7604">
              <w:rPr>
                <w:bCs/>
                <w:sz w:val="16"/>
                <w:szCs w:val="16"/>
                <w:lang w:val="uk-UA"/>
              </w:rPr>
              <w:t xml:space="preserve"> </w:t>
            </w:r>
            <w:r w:rsidR="006A7604">
              <w:rPr>
                <w:bCs/>
                <w:sz w:val="16"/>
                <w:szCs w:val="16"/>
                <w:lang w:val="el-GR"/>
              </w:rPr>
              <w:t>και</w:t>
            </w:r>
            <w:r w:rsidR="006A7604" w:rsidRPr="006A7604">
              <w:rPr>
                <w:bCs/>
                <w:sz w:val="16"/>
                <w:szCs w:val="16"/>
                <w:lang w:val="uk-UA"/>
              </w:rPr>
              <w:t xml:space="preserve"> </w:t>
            </w:r>
            <w:r w:rsidR="006A7604">
              <w:rPr>
                <w:bCs/>
                <w:sz w:val="16"/>
                <w:szCs w:val="16"/>
                <w:lang w:val="el-GR"/>
              </w:rPr>
              <w:t>οι</w:t>
            </w:r>
            <w:r w:rsidR="006A7604" w:rsidRPr="006A7604">
              <w:rPr>
                <w:bCs/>
                <w:sz w:val="16"/>
                <w:szCs w:val="16"/>
                <w:lang w:val="uk-UA"/>
              </w:rPr>
              <w:t xml:space="preserve"> </w:t>
            </w:r>
            <w:r w:rsidR="006A7604">
              <w:rPr>
                <w:bCs/>
                <w:sz w:val="16"/>
                <w:szCs w:val="16"/>
                <w:lang w:val="el-GR"/>
              </w:rPr>
              <w:t>διασταυρώσεις</w:t>
            </w:r>
            <w:r w:rsidR="006A7604" w:rsidRPr="006A7604">
              <w:rPr>
                <w:bCs/>
                <w:sz w:val="16"/>
                <w:szCs w:val="16"/>
                <w:lang w:val="uk-UA"/>
              </w:rPr>
              <w:t xml:space="preserve"> </w:t>
            </w:r>
            <w:r w:rsidR="006A7604">
              <w:rPr>
                <w:bCs/>
                <w:sz w:val="16"/>
                <w:szCs w:val="16"/>
                <w:lang w:val="el-GR"/>
              </w:rPr>
              <w:t>τους</w:t>
            </w:r>
            <w:r w:rsidR="006A7604" w:rsidRPr="006A7604">
              <w:rPr>
                <w:bCs/>
                <w:sz w:val="16"/>
                <w:szCs w:val="16"/>
                <w:lang w:val="uk-UA"/>
              </w:rPr>
              <w:t>)</w:t>
            </w:r>
            <w:r w:rsidRPr="006A7604">
              <w:rPr>
                <w:bCs/>
                <w:sz w:val="16"/>
                <w:szCs w:val="16"/>
                <w:lang w:val="uk-UA"/>
              </w:rPr>
              <w:t>;</w:t>
            </w:r>
          </w:p>
          <w:p w:rsidR="003C63D1" w:rsidRPr="006A7604" w:rsidRDefault="003C63D1" w:rsidP="00693351">
            <w:pPr>
              <w:pBdr>
                <w:right w:val="single" w:sz="4" w:space="4" w:color="auto"/>
              </w:pBdr>
              <w:ind w:left="319"/>
              <w:jc w:val="both"/>
              <w:rPr>
                <w:bCs/>
                <w:sz w:val="16"/>
                <w:szCs w:val="16"/>
                <w:lang w:val="uk-UA"/>
              </w:rPr>
            </w:pPr>
            <w:r w:rsidRPr="006A7604">
              <w:rPr>
                <w:b/>
                <w:sz w:val="16"/>
                <w:szCs w:val="16"/>
                <w:lang w:val="uk-UA"/>
              </w:rPr>
              <w:t>“</w:t>
            </w:r>
            <w:r w:rsidRPr="00D02E8A">
              <w:rPr>
                <w:b/>
                <w:sz w:val="16"/>
                <w:szCs w:val="16"/>
                <w:lang w:val="uk-UA"/>
              </w:rPr>
              <w:t>POR</w:t>
            </w:r>
            <w:r w:rsidRPr="006A7604">
              <w:rPr>
                <w:b/>
                <w:sz w:val="16"/>
                <w:szCs w:val="16"/>
                <w:lang w:val="uk-UA"/>
              </w:rPr>
              <w:t>”</w:t>
            </w:r>
            <w:r w:rsidRPr="00D02E8A">
              <w:rPr>
                <w:b/>
                <w:sz w:val="16"/>
                <w:szCs w:val="16"/>
                <w:lang w:val="uk-UA"/>
              </w:rPr>
              <w:t xml:space="preserve"> – свійські свині (Sus scro</w:t>
            </w:r>
            <w:r w:rsidRPr="00D02E8A">
              <w:rPr>
                <w:b/>
                <w:sz w:val="16"/>
                <w:szCs w:val="16"/>
                <w:lang w:val="en-US"/>
              </w:rPr>
              <w:t>f</w:t>
            </w:r>
            <w:r w:rsidRPr="00D02E8A">
              <w:rPr>
                <w:b/>
                <w:sz w:val="16"/>
                <w:szCs w:val="16"/>
                <w:lang w:val="uk-UA"/>
              </w:rPr>
              <w:t>a)</w:t>
            </w:r>
            <w:r w:rsidRPr="006A7604">
              <w:rPr>
                <w:b/>
                <w:sz w:val="16"/>
                <w:szCs w:val="16"/>
                <w:lang w:val="uk-UA"/>
              </w:rPr>
              <w:t>/</w:t>
            </w:r>
            <w:r w:rsidRPr="00D02E8A">
              <w:rPr>
                <w:bCs/>
                <w:sz w:val="16"/>
                <w:szCs w:val="16"/>
                <w:lang w:val="en-US"/>
              </w:rPr>
              <w:t>domestic</w:t>
            </w:r>
            <w:r w:rsidRPr="006A7604">
              <w:rPr>
                <w:bCs/>
                <w:sz w:val="16"/>
                <w:szCs w:val="16"/>
                <w:lang w:val="uk-UA"/>
              </w:rPr>
              <w:t xml:space="preserve"> </w:t>
            </w:r>
            <w:r w:rsidRPr="00D02E8A">
              <w:rPr>
                <w:bCs/>
                <w:sz w:val="16"/>
                <w:szCs w:val="16"/>
                <w:lang w:val="en-US"/>
              </w:rPr>
              <w:t>pigs</w:t>
            </w:r>
            <w:r w:rsidRPr="006A7604">
              <w:rPr>
                <w:bCs/>
                <w:sz w:val="16"/>
                <w:szCs w:val="16"/>
                <w:lang w:val="uk-UA"/>
              </w:rPr>
              <w:t xml:space="preserve"> </w:t>
            </w:r>
            <w:r w:rsidRPr="006A7604">
              <w:rPr>
                <w:sz w:val="16"/>
                <w:szCs w:val="16"/>
                <w:lang w:val="uk-UA"/>
              </w:rPr>
              <w:t>(</w:t>
            </w:r>
            <w:r w:rsidRPr="00D02E8A">
              <w:rPr>
                <w:bCs/>
                <w:sz w:val="16"/>
                <w:szCs w:val="16"/>
                <w:lang w:val="en-US"/>
              </w:rPr>
              <w:t>Sus</w:t>
            </w:r>
            <w:r w:rsidRPr="006A7604">
              <w:rPr>
                <w:bCs/>
                <w:sz w:val="16"/>
                <w:szCs w:val="16"/>
                <w:lang w:val="uk-UA"/>
              </w:rPr>
              <w:t xml:space="preserve"> </w:t>
            </w:r>
            <w:r w:rsidRPr="00D02E8A">
              <w:rPr>
                <w:bCs/>
                <w:sz w:val="16"/>
                <w:szCs w:val="16"/>
                <w:lang w:val="en-US"/>
              </w:rPr>
              <w:t>scrofa</w:t>
            </w:r>
            <w:r w:rsidRPr="006A7604">
              <w:rPr>
                <w:bCs/>
                <w:sz w:val="16"/>
                <w:szCs w:val="16"/>
                <w:lang w:val="uk-UA"/>
              </w:rPr>
              <w:t>)</w:t>
            </w:r>
            <w:r w:rsidR="006A7604" w:rsidRPr="006A7604">
              <w:rPr>
                <w:bCs/>
                <w:sz w:val="16"/>
                <w:szCs w:val="16"/>
                <w:lang w:val="uk-UA"/>
              </w:rPr>
              <w:t xml:space="preserve">/ </w:t>
            </w:r>
            <w:r w:rsidR="006A7604" w:rsidRPr="006A7604">
              <w:rPr>
                <w:b/>
                <w:bCs/>
                <w:sz w:val="16"/>
                <w:szCs w:val="16"/>
                <w:lang w:val="el-GR"/>
              </w:rPr>
              <w:t>κατοικίδιοι</w:t>
            </w:r>
            <w:r w:rsidR="006A7604" w:rsidRPr="006A7604">
              <w:rPr>
                <w:b/>
                <w:bCs/>
                <w:sz w:val="16"/>
                <w:szCs w:val="16"/>
                <w:lang w:val="uk-UA"/>
              </w:rPr>
              <w:t xml:space="preserve"> </w:t>
            </w:r>
            <w:r w:rsidR="006A7604" w:rsidRPr="006A7604">
              <w:rPr>
                <w:b/>
                <w:bCs/>
                <w:sz w:val="16"/>
                <w:szCs w:val="16"/>
                <w:lang w:val="el-GR"/>
              </w:rPr>
              <w:t>χοίροι</w:t>
            </w:r>
            <w:r w:rsidR="006A7604" w:rsidRPr="006A7604">
              <w:rPr>
                <w:bCs/>
                <w:sz w:val="16"/>
                <w:szCs w:val="16"/>
                <w:lang w:val="uk-UA"/>
              </w:rPr>
              <w:t xml:space="preserve"> (</w:t>
            </w:r>
            <w:r w:rsidR="006A7604" w:rsidRPr="00D02E8A">
              <w:rPr>
                <w:bCs/>
                <w:sz w:val="16"/>
                <w:szCs w:val="16"/>
                <w:lang w:val="en-US"/>
              </w:rPr>
              <w:t>Sus</w:t>
            </w:r>
            <w:r w:rsidR="006A7604" w:rsidRPr="006A7604">
              <w:rPr>
                <w:bCs/>
                <w:sz w:val="16"/>
                <w:szCs w:val="16"/>
                <w:lang w:val="uk-UA"/>
              </w:rPr>
              <w:t xml:space="preserve"> </w:t>
            </w:r>
            <w:r w:rsidR="006A7604" w:rsidRPr="00D02E8A">
              <w:rPr>
                <w:bCs/>
                <w:sz w:val="16"/>
                <w:szCs w:val="16"/>
                <w:lang w:val="en-US"/>
              </w:rPr>
              <w:t>scrofa</w:t>
            </w:r>
            <w:r w:rsidR="006A7604" w:rsidRPr="006A7604">
              <w:rPr>
                <w:bCs/>
                <w:sz w:val="16"/>
                <w:szCs w:val="16"/>
                <w:lang w:val="uk-UA"/>
              </w:rPr>
              <w:t>)/</w:t>
            </w:r>
            <w:r w:rsidRPr="006A7604">
              <w:rPr>
                <w:bCs/>
                <w:sz w:val="16"/>
                <w:szCs w:val="16"/>
                <w:lang w:val="uk-UA"/>
              </w:rPr>
              <w:t>;</w:t>
            </w:r>
          </w:p>
          <w:p w:rsidR="003C63D1" w:rsidRPr="006A7604" w:rsidRDefault="003C63D1" w:rsidP="00693351">
            <w:pPr>
              <w:pBdr>
                <w:right w:val="single" w:sz="4" w:space="4" w:color="auto"/>
              </w:pBdr>
              <w:ind w:left="319"/>
              <w:jc w:val="both"/>
              <w:rPr>
                <w:bCs/>
                <w:sz w:val="16"/>
                <w:szCs w:val="16"/>
                <w:lang w:val="uk-UA"/>
              </w:rPr>
            </w:pPr>
            <w:r w:rsidRPr="006A7604">
              <w:rPr>
                <w:b/>
                <w:sz w:val="16"/>
                <w:szCs w:val="16"/>
                <w:lang w:val="uk-UA"/>
              </w:rPr>
              <w:t>“</w:t>
            </w:r>
            <w:r w:rsidRPr="00D02E8A">
              <w:rPr>
                <w:b/>
                <w:sz w:val="16"/>
                <w:szCs w:val="16"/>
                <w:lang w:val="uk-UA"/>
              </w:rPr>
              <w:t>RAB</w:t>
            </w:r>
            <w:r w:rsidRPr="006A7604">
              <w:rPr>
                <w:b/>
                <w:sz w:val="16"/>
                <w:szCs w:val="16"/>
                <w:lang w:val="uk-UA"/>
              </w:rPr>
              <w:t>”</w:t>
            </w:r>
            <w:r w:rsidRPr="00D02E8A">
              <w:rPr>
                <w:b/>
                <w:sz w:val="16"/>
                <w:szCs w:val="16"/>
                <w:lang w:val="uk-UA"/>
              </w:rPr>
              <w:t xml:space="preserve"> – свійські кролі</w:t>
            </w:r>
            <w:r w:rsidRPr="006A7604">
              <w:rPr>
                <w:b/>
                <w:sz w:val="16"/>
                <w:szCs w:val="16"/>
                <w:lang w:val="uk-UA"/>
              </w:rPr>
              <w:t>/</w:t>
            </w:r>
            <w:r w:rsidRPr="00D02E8A">
              <w:rPr>
                <w:bCs/>
                <w:sz w:val="16"/>
                <w:szCs w:val="16"/>
                <w:lang w:val="en-US"/>
              </w:rPr>
              <w:t>domestic</w:t>
            </w:r>
            <w:r w:rsidRPr="006A7604">
              <w:rPr>
                <w:bCs/>
                <w:sz w:val="16"/>
                <w:szCs w:val="16"/>
                <w:lang w:val="uk-UA"/>
              </w:rPr>
              <w:t xml:space="preserve"> </w:t>
            </w:r>
            <w:r w:rsidRPr="00D02E8A">
              <w:rPr>
                <w:bCs/>
                <w:sz w:val="16"/>
                <w:szCs w:val="16"/>
                <w:lang w:val="en-US"/>
              </w:rPr>
              <w:t>rabbits</w:t>
            </w:r>
            <w:r w:rsidR="006A7604" w:rsidRPr="006A7604">
              <w:rPr>
                <w:bCs/>
                <w:sz w:val="16"/>
                <w:szCs w:val="16"/>
                <w:lang w:val="uk-UA"/>
              </w:rPr>
              <w:t xml:space="preserve"> /</w:t>
            </w:r>
            <w:r w:rsidR="006A7604" w:rsidRPr="006A7604">
              <w:rPr>
                <w:b/>
                <w:bCs/>
                <w:sz w:val="16"/>
                <w:szCs w:val="16"/>
                <w:lang w:val="uk-UA"/>
              </w:rPr>
              <w:t xml:space="preserve"> </w:t>
            </w:r>
            <w:r w:rsidR="006A7604" w:rsidRPr="006A7604">
              <w:rPr>
                <w:b/>
                <w:bCs/>
                <w:sz w:val="16"/>
                <w:szCs w:val="16"/>
                <w:lang w:val="el-GR"/>
              </w:rPr>
              <w:t>κατοικίδια</w:t>
            </w:r>
            <w:r w:rsidR="006A7604" w:rsidRPr="006A7604">
              <w:rPr>
                <w:b/>
                <w:bCs/>
                <w:sz w:val="16"/>
                <w:szCs w:val="16"/>
                <w:lang w:val="uk-UA"/>
              </w:rPr>
              <w:t xml:space="preserve"> </w:t>
            </w:r>
            <w:r w:rsidR="006A7604" w:rsidRPr="006A7604">
              <w:rPr>
                <w:b/>
                <w:bCs/>
                <w:sz w:val="16"/>
                <w:szCs w:val="16"/>
                <w:lang w:val="el-GR"/>
              </w:rPr>
              <w:t>κουνέλια</w:t>
            </w:r>
            <w:r w:rsidR="006A7604" w:rsidRPr="006A7604">
              <w:rPr>
                <w:b/>
                <w:bCs/>
                <w:sz w:val="16"/>
                <w:szCs w:val="16"/>
                <w:lang w:val="uk-UA"/>
              </w:rPr>
              <w:t xml:space="preserve"> </w:t>
            </w:r>
            <w:r w:rsidRPr="006A7604">
              <w:rPr>
                <w:bCs/>
                <w:sz w:val="16"/>
                <w:szCs w:val="16"/>
                <w:lang w:val="uk-UA"/>
              </w:rPr>
              <w:t>;</w:t>
            </w:r>
          </w:p>
          <w:p w:rsidR="003C63D1" w:rsidRPr="006A7604" w:rsidRDefault="003C63D1" w:rsidP="00693351">
            <w:pPr>
              <w:pBdr>
                <w:right w:val="single" w:sz="4" w:space="4" w:color="auto"/>
              </w:pBdr>
              <w:ind w:left="319"/>
              <w:jc w:val="both"/>
              <w:rPr>
                <w:b/>
                <w:sz w:val="16"/>
                <w:szCs w:val="16"/>
                <w:lang w:val="uk-UA"/>
              </w:rPr>
            </w:pPr>
            <w:r w:rsidRPr="006A7604">
              <w:rPr>
                <w:b/>
                <w:sz w:val="16"/>
                <w:szCs w:val="16"/>
                <w:lang w:val="uk-UA"/>
              </w:rPr>
              <w:t>“</w:t>
            </w:r>
            <w:r w:rsidRPr="00D02E8A">
              <w:rPr>
                <w:b/>
                <w:sz w:val="16"/>
                <w:szCs w:val="16"/>
                <w:lang w:val="uk-UA"/>
              </w:rPr>
              <w:t>PFG</w:t>
            </w:r>
            <w:r w:rsidRPr="006A7604">
              <w:rPr>
                <w:b/>
                <w:sz w:val="16"/>
                <w:szCs w:val="16"/>
                <w:lang w:val="uk-UA"/>
              </w:rPr>
              <w:t>”</w:t>
            </w:r>
            <w:r w:rsidRPr="00D02E8A">
              <w:rPr>
                <w:b/>
                <w:sz w:val="16"/>
                <w:szCs w:val="16"/>
                <w:lang w:val="uk-UA"/>
              </w:rPr>
              <w:t xml:space="preserve"> – свійська птиця</w:t>
            </w:r>
            <w:r w:rsidRPr="006A7604">
              <w:rPr>
                <w:b/>
                <w:sz w:val="16"/>
                <w:szCs w:val="16"/>
                <w:lang w:val="uk-UA"/>
              </w:rPr>
              <w:t>/</w:t>
            </w:r>
            <w:r w:rsidRPr="00D02E8A">
              <w:rPr>
                <w:bCs/>
                <w:sz w:val="16"/>
                <w:szCs w:val="16"/>
                <w:lang w:val="en-US"/>
              </w:rPr>
              <w:t>domestic</w:t>
            </w:r>
            <w:r w:rsidRPr="006A7604">
              <w:rPr>
                <w:bCs/>
                <w:sz w:val="16"/>
                <w:szCs w:val="16"/>
                <w:lang w:val="uk-UA"/>
              </w:rPr>
              <w:t xml:space="preserve"> </w:t>
            </w:r>
            <w:r w:rsidRPr="00D02E8A">
              <w:rPr>
                <w:bCs/>
                <w:sz w:val="16"/>
                <w:szCs w:val="16"/>
                <w:lang w:val="en-US"/>
              </w:rPr>
              <w:t>poultry</w:t>
            </w:r>
            <w:r w:rsidR="006A7604" w:rsidRPr="006A7604">
              <w:rPr>
                <w:bCs/>
                <w:sz w:val="16"/>
                <w:szCs w:val="16"/>
                <w:lang w:val="uk-UA"/>
              </w:rPr>
              <w:t xml:space="preserve"> / </w:t>
            </w:r>
            <w:r w:rsidR="006A7604" w:rsidRPr="006A7604">
              <w:rPr>
                <w:b/>
                <w:bCs/>
                <w:sz w:val="16"/>
                <w:szCs w:val="16"/>
                <w:lang w:val="el-GR"/>
              </w:rPr>
              <w:t>κατοικίδια</w:t>
            </w:r>
            <w:r w:rsidR="006A7604" w:rsidRPr="006A7604">
              <w:rPr>
                <w:b/>
                <w:bCs/>
                <w:sz w:val="16"/>
                <w:szCs w:val="16"/>
                <w:lang w:val="uk-UA"/>
              </w:rPr>
              <w:t xml:space="preserve"> </w:t>
            </w:r>
            <w:r w:rsidR="006A7604" w:rsidRPr="006A7604">
              <w:rPr>
                <w:b/>
                <w:bCs/>
                <w:sz w:val="16"/>
                <w:szCs w:val="16"/>
                <w:lang w:val="el-GR"/>
              </w:rPr>
              <w:t>πουλερικά</w:t>
            </w:r>
            <w:r w:rsidRPr="006A7604">
              <w:rPr>
                <w:bCs/>
                <w:sz w:val="16"/>
                <w:szCs w:val="16"/>
                <w:lang w:val="uk-UA"/>
              </w:rPr>
              <w:t>;</w:t>
            </w:r>
          </w:p>
          <w:p w:rsidR="003C63D1" w:rsidRPr="006A7604" w:rsidRDefault="003C63D1" w:rsidP="00693351">
            <w:pPr>
              <w:pBdr>
                <w:right w:val="single" w:sz="4" w:space="4" w:color="auto"/>
              </w:pBdr>
              <w:ind w:left="1028" w:hanging="709"/>
              <w:jc w:val="both"/>
              <w:rPr>
                <w:b/>
                <w:sz w:val="16"/>
                <w:szCs w:val="16"/>
                <w:lang w:val="uk-UA"/>
              </w:rPr>
            </w:pPr>
            <w:r w:rsidRPr="006A7604">
              <w:rPr>
                <w:b/>
                <w:sz w:val="16"/>
                <w:szCs w:val="16"/>
                <w:lang w:val="uk-UA"/>
              </w:rPr>
              <w:t>“</w:t>
            </w:r>
            <w:r w:rsidRPr="00D02E8A">
              <w:rPr>
                <w:b/>
                <w:sz w:val="16"/>
                <w:szCs w:val="16"/>
                <w:lang w:val="uk-UA"/>
              </w:rPr>
              <w:t>RUF</w:t>
            </w:r>
            <w:r w:rsidRPr="006A7604">
              <w:rPr>
                <w:b/>
                <w:sz w:val="16"/>
                <w:szCs w:val="16"/>
                <w:lang w:val="uk-UA"/>
              </w:rPr>
              <w:t>”</w:t>
            </w:r>
            <w:r w:rsidRPr="00D02E8A">
              <w:rPr>
                <w:b/>
                <w:sz w:val="16"/>
                <w:szCs w:val="16"/>
                <w:lang w:val="uk-UA"/>
              </w:rPr>
              <w:t xml:space="preserve"> – дикі тварини, вирощені на фермі (за винятком свиневих та непарнокопитних)</w:t>
            </w:r>
            <w:r w:rsidRPr="006A7604">
              <w:rPr>
                <w:b/>
                <w:sz w:val="16"/>
                <w:szCs w:val="16"/>
                <w:lang w:val="uk-UA"/>
              </w:rPr>
              <w:t>/</w:t>
            </w:r>
            <w:r w:rsidRPr="00D02E8A">
              <w:rPr>
                <w:bCs/>
                <w:sz w:val="16"/>
                <w:szCs w:val="16"/>
                <w:lang w:val="en-US"/>
              </w:rPr>
              <w:t>farmed</w:t>
            </w:r>
            <w:r w:rsidRPr="006A7604">
              <w:rPr>
                <w:bCs/>
                <w:sz w:val="16"/>
                <w:szCs w:val="16"/>
                <w:lang w:val="uk-UA"/>
              </w:rPr>
              <w:t xml:space="preserve"> </w:t>
            </w:r>
            <w:r w:rsidRPr="00D02E8A">
              <w:rPr>
                <w:bCs/>
                <w:sz w:val="16"/>
                <w:szCs w:val="16"/>
                <w:lang w:val="en-US"/>
              </w:rPr>
              <w:t>non</w:t>
            </w:r>
            <w:r w:rsidRPr="006A7604">
              <w:rPr>
                <w:bCs/>
                <w:sz w:val="16"/>
                <w:szCs w:val="16"/>
                <w:lang w:val="uk-UA"/>
              </w:rPr>
              <w:t>-</w:t>
            </w:r>
            <w:r w:rsidRPr="00D02E8A">
              <w:rPr>
                <w:bCs/>
                <w:sz w:val="16"/>
                <w:szCs w:val="16"/>
                <w:lang w:val="en-US"/>
              </w:rPr>
              <w:t>domestic</w:t>
            </w:r>
            <w:r w:rsidRPr="006A7604">
              <w:rPr>
                <w:bCs/>
                <w:sz w:val="16"/>
                <w:szCs w:val="16"/>
                <w:lang w:val="uk-UA"/>
              </w:rPr>
              <w:t xml:space="preserve"> </w:t>
            </w:r>
            <w:r w:rsidRPr="00D02E8A">
              <w:rPr>
                <w:bCs/>
                <w:sz w:val="16"/>
                <w:szCs w:val="16"/>
                <w:lang w:val="en-US"/>
              </w:rPr>
              <w:t>animals</w:t>
            </w:r>
            <w:r w:rsidRPr="006A7604">
              <w:rPr>
                <w:bCs/>
                <w:sz w:val="16"/>
                <w:szCs w:val="16"/>
                <w:lang w:val="uk-UA"/>
              </w:rPr>
              <w:t xml:space="preserve"> </w:t>
            </w:r>
            <w:r w:rsidRPr="00D02E8A">
              <w:rPr>
                <w:bCs/>
                <w:sz w:val="16"/>
                <w:szCs w:val="16"/>
                <w:lang w:val="en-US"/>
              </w:rPr>
              <w:t>other</w:t>
            </w:r>
            <w:r w:rsidRPr="006A7604">
              <w:rPr>
                <w:bCs/>
                <w:sz w:val="16"/>
                <w:szCs w:val="16"/>
                <w:lang w:val="uk-UA"/>
              </w:rPr>
              <w:t xml:space="preserve"> </w:t>
            </w:r>
            <w:r w:rsidRPr="00D02E8A">
              <w:rPr>
                <w:bCs/>
                <w:sz w:val="16"/>
                <w:szCs w:val="16"/>
                <w:lang w:val="en-US"/>
              </w:rPr>
              <w:t>than</w:t>
            </w:r>
            <w:r w:rsidRPr="006A7604">
              <w:rPr>
                <w:bCs/>
                <w:sz w:val="16"/>
                <w:szCs w:val="16"/>
                <w:lang w:val="uk-UA"/>
              </w:rPr>
              <w:t xml:space="preserve"> </w:t>
            </w:r>
            <w:r w:rsidRPr="00D02E8A">
              <w:rPr>
                <w:bCs/>
                <w:sz w:val="16"/>
                <w:szCs w:val="16"/>
                <w:lang w:val="en-US"/>
              </w:rPr>
              <w:t>suidae</w:t>
            </w:r>
            <w:r w:rsidRPr="006A7604">
              <w:rPr>
                <w:bCs/>
                <w:sz w:val="16"/>
                <w:szCs w:val="16"/>
                <w:lang w:val="uk-UA"/>
              </w:rPr>
              <w:t xml:space="preserve"> </w:t>
            </w:r>
            <w:r w:rsidRPr="00D02E8A">
              <w:rPr>
                <w:bCs/>
                <w:sz w:val="16"/>
                <w:szCs w:val="16"/>
                <w:lang w:val="en-US"/>
              </w:rPr>
              <w:t>and</w:t>
            </w:r>
            <w:r w:rsidRPr="006A7604">
              <w:rPr>
                <w:bCs/>
                <w:sz w:val="16"/>
                <w:szCs w:val="16"/>
                <w:lang w:val="uk-UA"/>
              </w:rPr>
              <w:t xml:space="preserve"> </w:t>
            </w:r>
            <w:r w:rsidRPr="00D02E8A">
              <w:rPr>
                <w:bCs/>
                <w:sz w:val="16"/>
                <w:szCs w:val="16"/>
                <w:lang w:val="en-US"/>
              </w:rPr>
              <w:t>solipeds</w:t>
            </w:r>
            <w:r w:rsidR="006A7604" w:rsidRPr="006A7604">
              <w:rPr>
                <w:bCs/>
                <w:sz w:val="16"/>
                <w:szCs w:val="16"/>
                <w:lang w:val="uk-UA"/>
              </w:rPr>
              <w:t xml:space="preserve">/ </w:t>
            </w:r>
            <w:r w:rsidR="006A7604" w:rsidRPr="006A7604">
              <w:rPr>
                <w:rStyle w:val="jlqj4b"/>
                <w:b/>
                <w:sz w:val="16"/>
                <w:szCs w:val="16"/>
              </w:rPr>
              <w:t xml:space="preserve">εκτρεφόμενα μη κατοικίδια ζώα εκτός των </w:t>
            </w:r>
            <w:r w:rsidR="006A7604">
              <w:rPr>
                <w:rStyle w:val="jlqj4b"/>
                <w:b/>
                <w:sz w:val="16"/>
                <w:szCs w:val="16"/>
                <w:lang w:val="el-GR"/>
              </w:rPr>
              <w:t>χοιροειδών</w:t>
            </w:r>
            <w:r w:rsidR="006A7604" w:rsidRPr="006A7604">
              <w:rPr>
                <w:rStyle w:val="jlqj4b"/>
                <w:b/>
                <w:sz w:val="16"/>
                <w:szCs w:val="16"/>
              </w:rPr>
              <w:t xml:space="preserve"> και των μονόπλων </w:t>
            </w:r>
            <w:r w:rsidRPr="006A7604">
              <w:rPr>
                <w:b/>
                <w:bCs/>
                <w:sz w:val="16"/>
                <w:szCs w:val="16"/>
                <w:lang w:val="uk-UA"/>
              </w:rPr>
              <w:t>;</w:t>
            </w:r>
          </w:p>
          <w:p w:rsidR="006A7604" w:rsidRPr="006A7604" w:rsidRDefault="003C63D1" w:rsidP="006A7604">
            <w:pPr>
              <w:pBdr>
                <w:right w:val="single" w:sz="4" w:space="4" w:color="auto"/>
              </w:pBdr>
              <w:ind w:left="1028" w:hanging="709"/>
              <w:jc w:val="both"/>
              <w:rPr>
                <w:rStyle w:val="jlqj4b"/>
                <w:b/>
                <w:sz w:val="16"/>
                <w:szCs w:val="16"/>
                <w:lang w:val="uk-UA"/>
              </w:rPr>
            </w:pPr>
            <w:r w:rsidRPr="006A7604">
              <w:rPr>
                <w:b/>
                <w:sz w:val="16"/>
                <w:szCs w:val="16"/>
                <w:lang w:val="uk-UA"/>
              </w:rPr>
              <w:t>“</w:t>
            </w:r>
            <w:r w:rsidRPr="00D02E8A">
              <w:rPr>
                <w:b/>
                <w:sz w:val="16"/>
                <w:szCs w:val="16"/>
                <w:lang w:val="uk-UA"/>
              </w:rPr>
              <w:t>RUW</w:t>
            </w:r>
            <w:r w:rsidRPr="006A7604">
              <w:rPr>
                <w:b/>
                <w:sz w:val="16"/>
                <w:szCs w:val="16"/>
                <w:lang w:val="uk-UA"/>
              </w:rPr>
              <w:t>”</w:t>
            </w:r>
            <w:r w:rsidRPr="006A7604">
              <w:rPr>
                <w:sz w:val="16"/>
                <w:szCs w:val="16"/>
                <w:lang w:val="uk-UA"/>
              </w:rPr>
              <w:t xml:space="preserve"> </w:t>
            </w:r>
            <w:r w:rsidRPr="006A7604">
              <w:rPr>
                <w:b/>
                <w:sz w:val="16"/>
                <w:szCs w:val="16"/>
                <w:lang w:val="uk-UA"/>
              </w:rPr>
              <w:t>–</w:t>
            </w:r>
            <w:r w:rsidRPr="00D02E8A">
              <w:rPr>
                <w:b/>
                <w:sz w:val="16"/>
                <w:szCs w:val="16"/>
                <w:lang w:val="uk-UA"/>
              </w:rPr>
              <w:t xml:space="preserve"> дикі тварини</w:t>
            </w:r>
            <w:r w:rsidR="006A579F" w:rsidRPr="00D02E8A">
              <w:rPr>
                <w:b/>
                <w:sz w:val="16"/>
                <w:szCs w:val="16"/>
                <w:lang w:val="uk-UA"/>
              </w:rPr>
              <w:t xml:space="preserve">, </w:t>
            </w:r>
            <w:r w:rsidRPr="00D02E8A">
              <w:rPr>
                <w:b/>
                <w:sz w:val="16"/>
                <w:szCs w:val="16"/>
                <w:lang w:val="uk-UA"/>
              </w:rPr>
              <w:t>за винятком свиневих та непарнокопитних</w:t>
            </w:r>
            <w:r w:rsidRPr="006A7604">
              <w:rPr>
                <w:b/>
                <w:sz w:val="16"/>
                <w:szCs w:val="16"/>
                <w:lang w:val="uk-UA"/>
              </w:rPr>
              <w:t>/</w:t>
            </w:r>
            <w:r w:rsidRPr="00D02E8A">
              <w:rPr>
                <w:bCs/>
                <w:sz w:val="16"/>
                <w:szCs w:val="16"/>
                <w:lang w:val="en-US"/>
              </w:rPr>
              <w:t>wild</w:t>
            </w:r>
            <w:r w:rsidRPr="006A7604">
              <w:rPr>
                <w:bCs/>
                <w:sz w:val="16"/>
                <w:szCs w:val="16"/>
                <w:lang w:val="uk-UA"/>
              </w:rPr>
              <w:t xml:space="preserve"> </w:t>
            </w:r>
            <w:r w:rsidRPr="00D02E8A">
              <w:rPr>
                <w:bCs/>
                <w:sz w:val="16"/>
                <w:szCs w:val="16"/>
                <w:lang w:val="en-US"/>
              </w:rPr>
              <w:t>animals</w:t>
            </w:r>
            <w:r w:rsidRPr="006A7604">
              <w:rPr>
                <w:bCs/>
                <w:sz w:val="16"/>
                <w:szCs w:val="16"/>
                <w:lang w:val="uk-UA"/>
              </w:rPr>
              <w:t xml:space="preserve"> </w:t>
            </w:r>
            <w:r w:rsidRPr="00D02E8A">
              <w:rPr>
                <w:bCs/>
                <w:sz w:val="16"/>
                <w:szCs w:val="16"/>
                <w:lang w:val="en-US"/>
              </w:rPr>
              <w:t>other</w:t>
            </w:r>
            <w:r w:rsidRPr="006A7604">
              <w:rPr>
                <w:bCs/>
                <w:sz w:val="16"/>
                <w:szCs w:val="16"/>
                <w:lang w:val="uk-UA"/>
              </w:rPr>
              <w:t xml:space="preserve"> </w:t>
            </w:r>
            <w:r w:rsidRPr="00D02E8A">
              <w:rPr>
                <w:bCs/>
                <w:sz w:val="16"/>
                <w:szCs w:val="16"/>
                <w:lang w:val="en-US"/>
              </w:rPr>
              <w:t>than</w:t>
            </w:r>
            <w:r w:rsidRPr="006A7604">
              <w:rPr>
                <w:bCs/>
                <w:sz w:val="16"/>
                <w:szCs w:val="16"/>
                <w:lang w:val="uk-UA"/>
              </w:rPr>
              <w:t xml:space="preserve"> </w:t>
            </w:r>
            <w:r w:rsidRPr="00D02E8A">
              <w:rPr>
                <w:bCs/>
                <w:sz w:val="16"/>
                <w:szCs w:val="16"/>
                <w:lang w:val="en-US"/>
              </w:rPr>
              <w:t>suidae</w:t>
            </w:r>
            <w:r w:rsidRPr="006A7604">
              <w:rPr>
                <w:bCs/>
                <w:sz w:val="16"/>
                <w:szCs w:val="16"/>
                <w:lang w:val="uk-UA"/>
              </w:rPr>
              <w:t xml:space="preserve"> </w:t>
            </w:r>
            <w:r w:rsidRPr="00D02E8A">
              <w:rPr>
                <w:bCs/>
                <w:sz w:val="16"/>
                <w:szCs w:val="16"/>
                <w:lang w:val="en-US"/>
              </w:rPr>
              <w:t>and</w:t>
            </w:r>
            <w:r w:rsidRPr="006A7604">
              <w:rPr>
                <w:bCs/>
                <w:sz w:val="16"/>
                <w:szCs w:val="16"/>
                <w:lang w:val="uk-UA"/>
              </w:rPr>
              <w:t xml:space="preserve"> </w:t>
            </w:r>
            <w:r w:rsidRPr="00D02E8A">
              <w:rPr>
                <w:bCs/>
                <w:sz w:val="16"/>
                <w:szCs w:val="16"/>
                <w:lang w:val="en-US"/>
              </w:rPr>
              <w:t>solipeds</w:t>
            </w:r>
            <w:r w:rsidR="006A7604" w:rsidRPr="006A7604">
              <w:rPr>
                <w:bCs/>
                <w:sz w:val="16"/>
                <w:szCs w:val="16"/>
                <w:lang w:val="uk-UA"/>
              </w:rPr>
              <w:t xml:space="preserve">/ </w:t>
            </w:r>
            <w:r w:rsidR="006A7604" w:rsidRPr="006A7604">
              <w:rPr>
                <w:rStyle w:val="jlqj4b"/>
                <w:b/>
                <w:sz w:val="16"/>
                <w:szCs w:val="16"/>
              </w:rPr>
              <w:t xml:space="preserve">άγρια ζώα εκτός των </w:t>
            </w:r>
            <w:r w:rsidR="006A7604">
              <w:rPr>
                <w:rStyle w:val="jlqj4b"/>
                <w:b/>
                <w:sz w:val="16"/>
                <w:szCs w:val="16"/>
                <w:lang w:val="el-GR"/>
              </w:rPr>
              <w:t>χοιροειδών</w:t>
            </w:r>
            <w:r w:rsidR="006A7604" w:rsidRPr="006A7604">
              <w:rPr>
                <w:rStyle w:val="jlqj4b"/>
                <w:b/>
                <w:sz w:val="16"/>
                <w:szCs w:val="16"/>
              </w:rPr>
              <w:t xml:space="preserve"> και των μονόπλων</w:t>
            </w:r>
            <w:r w:rsidR="006A7604" w:rsidRPr="006A7604">
              <w:rPr>
                <w:rStyle w:val="jlqj4b"/>
                <w:b/>
                <w:sz w:val="16"/>
                <w:szCs w:val="16"/>
                <w:lang w:val="uk-UA"/>
              </w:rPr>
              <w:t>¨:</w:t>
            </w:r>
          </w:p>
          <w:p w:rsidR="003C63D1" w:rsidRPr="006A7604" w:rsidRDefault="003C63D1" w:rsidP="006A7604">
            <w:pPr>
              <w:pBdr>
                <w:right w:val="single" w:sz="4" w:space="4" w:color="auto"/>
              </w:pBdr>
              <w:ind w:left="1028" w:hanging="709"/>
              <w:jc w:val="both"/>
              <w:rPr>
                <w:sz w:val="16"/>
                <w:szCs w:val="16"/>
                <w:lang w:val="uk-UA"/>
              </w:rPr>
            </w:pPr>
            <w:r w:rsidRPr="006A7604">
              <w:rPr>
                <w:b/>
                <w:sz w:val="16"/>
                <w:szCs w:val="16"/>
                <w:lang w:val="uk-UA"/>
              </w:rPr>
              <w:t>“</w:t>
            </w:r>
            <w:r w:rsidRPr="00D02E8A">
              <w:rPr>
                <w:b/>
                <w:sz w:val="16"/>
                <w:szCs w:val="16"/>
                <w:lang w:val="uk-UA"/>
              </w:rPr>
              <w:t>SUW</w:t>
            </w:r>
            <w:r w:rsidRPr="006A7604">
              <w:rPr>
                <w:b/>
                <w:sz w:val="16"/>
                <w:szCs w:val="16"/>
                <w:lang w:val="uk-UA"/>
              </w:rPr>
              <w:t>”</w:t>
            </w:r>
            <w:r w:rsidRPr="00D02E8A">
              <w:rPr>
                <w:b/>
                <w:sz w:val="16"/>
                <w:szCs w:val="16"/>
                <w:lang w:val="uk-UA"/>
              </w:rPr>
              <w:t xml:space="preserve"> </w:t>
            </w:r>
            <w:r w:rsidRPr="006A7604">
              <w:rPr>
                <w:b/>
                <w:sz w:val="16"/>
                <w:szCs w:val="16"/>
                <w:lang w:val="uk-UA"/>
              </w:rPr>
              <w:t>–</w:t>
            </w:r>
            <w:r w:rsidRPr="00D02E8A">
              <w:rPr>
                <w:b/>
                <w:sz w:val="16"/>
                <w:szCs w:val="16"/>
                <w:lang w:val="uk-UA"/>
              </w:rPr>
              <w:t xml:space="preserve"> дикі свиневі</w:t>
            </w:r>
            <w:r w:rsidRPr="006A7604">
              <w:rPr>
                <w:b/>
                <w:sz w:val="16"/>
                <w:szCs w:val="16"/>
                <w:lang w:val="uk-UA"/>
              </w:rPr>
              <w:t>/</w:t>
            </w:r>
            <w:r w:rsidRPr="00D02E8A">
              <w:rPr>
                <w:sz w:val="16"/>
                <w:szCs w:val="16"/>
                <w:lang w:val="en-GB"/>
              </w:rPr>
              <w:t>wild</w:t>
            </w:r>
            <w:r w:rsidRPr="006A7604">
              <w:rPr>
                <w:sz w:val="16"/>
                <w:szCs w:val="16"/>
                <w:lang w:val="uk-UA"/>
              </w:rPr>
              <w:t xml:space="preserve"> </w:t>
            </w:r>
            <w:r w:rsidRPr="00D02E8A">
              <w:rPr>
                <w:sz w:val="16"/>
                <w:szCs w:val="16"/>
                <w:lang w:val="en-GB"/>
              </w:rPr>
              <w:t>suidae</w:t>
            </w:r>
            <w:r w:rsidR="006A7604" w:rsidRPr="006A7604">
              <w:rPr>
                <w:sz w:val="16"/>
                <w:szCs w:val="16"/>
                <w:lang w:val="uk-UA"/>
              </w:rPr>
              <w:t xml:space="preserve">/ </w:t>
            </w:r>
            <w:r w:rsidR="006A7604" w:rsidRPr="006A7604">
              <w:rPr>
                <w:b/>
                <w:sz w:val="16"/>
                <w:szCs w:val="16"/>
                <w:lang w:val="el-GR"/>
              </w:rPr>
              <w:t>αγριόχοιροι</w:t>
            </w:r>
            <w:r w:rsidRPr="006A7604">
              <w:rPr>
                <w:sz w:val="16"/>
                <w:szCs w:val="16"/>
                <w:lang w:val="uk-UA"/>
              </w:rPr>
              <w:t>;</w:t>
            </w:r>
          </w:p>
          <w:p w:rsidR="003C63D1" w:rsidRPr="006A7604" w:rsidRDefault="003C63D1" w:rsidP="00693351">
            <w:pPr>
              <w:pBdr>
                <w:right w:val="single" w:sz="4" w:space="4" w:color="auto"/>
              </w:pBdr>
              <w:ind w:left="319"/>
              <w:jc w:val="both"/>
              <w:rPr>
                <w:bCs/>
                <w:sz w:val="16"/>
                <w:szCs w:val="16"/>
                <w:lang w:val="uk-UA"/>
              </w:rPr>
            </w:pPr>
            <w:r w:rsidRPr="006A7604">
              <w:rPr>
                <w:b/>
                <w:sz w:val="16"/>
                <w:szCs w:val="16"/>
                <w:lang w:val="uk-UA"/>
              </w:rPr>
              <w:t>“</w:t>
            </w:r>
            <w:r w:rsidRPr="00D02E8A">
              <w:rPr>
                <w:b/>
                <w:sz w:val="16"/>
                <w:szCs w:val="16"/>
                <w:lang w:val="uk-UA"/>
              </w:rPr>
              <w:t>EQW</w:t>
            </w:r>
            <w:r w:rsidRPr="006A7604">
              <w:rPr>
                <w:b/>
                <w:sz w:val="16"/>
                <w:szCs w:val="16"/>
                <w:lang w:val="uk-UA"/>
              </w:rPr>
              <w:t>”</w:t>
            </w:r>
            <w:r w:rsidRPr="00D02E8A">
              <w:rPr>
                <w:b/>
                <w:sz w:val="16"/>
                <w:szCs w:val="16"/>
                <w:lang w:val="uk-UA"/>
              </w:rPr>
              <w:t xml:space="preserve"> – дикі непарнокопитні</w:t>
            </w:r>
            <w:r w:rsidRPr="006A7604">
              <w:rPr>
                <w:b/>
                <w:sz w:val="16"/>
                <w:szCs w:val="16"/>
                <w:lang w:val="uk-UA"/>
              </w:rPr>
              <w:t>/</w:t>
            </w:r>
            <w:r w:rsidRPr="00D02E8A">
              <w:rPr>
                <w:bCs/>
                <w:sz w:val="16"/>
                <w:szCs w:val="16"/>
                <w:lang w:val="en-US"/>
              </w:rPr>
              <w:t>wild</w:t>
            </w:r>
            <w:r w:rsidRPr="006A7604">
              <w:rPr>
                <w:bCs/>
                <w:sz w:val="16"/>
                <w:szCs w:val="16"/>
                <w:lang w:val="uk-UA"/>
              </w:rPr>
              <w:t xml:space="preserve"> </w:t>
            </w:r>
            <w:r w:rsidRPr="00D02E8A">
              <w:rPr>
                <w:bCs/>
                <w:sz w:val="16"/>
                <w:szCs w:val="16"/>
                <w:lang w:val="en-US"/>
              </w:rPr>
              <w:t>solipeds</w:t>
            </w:r>
            <w:r w:rsidR="006A7604" w:rsidRPr="006A7604">
              <w:rPr>
                <w:bCs/>
                <w:sz w:val="16"/>
                <w:szCs w:val="16"/>
                <w:lang w:val="uk-UA"/>
              </w:rPr>
              <w:t xml:space="preserve">/ </w:t>
            </w:r>
            <w:r w:rsidR="006A7604" w:rsidRPr="006A7604">
              <w:rPr>
                <w:b/>
                <w:bCs/>
                <w:sz w:val="16"/>
                <w:szCs w:val="16"/>
                <w:lang w:val="el-GR"/>
              </w:rPr>
              <w:t>άγρια</w:t>
            </w:r>
            <w:r w:rsidR="006A7604" w:rsidRPr="006A7604">
              <w:rPr>
                <w:b/>
                <w:bCs/>
                <w:sz w:val="16"/>
                <w:szCs w:val="16"/>
                <w:lang w:val="uk-UA"/>
              </w:rPr>
              <w:t xml:space="preserve"> </w:t>
            </w:r>
            <w:r w:rsidR="006A7604">
              <w:rPr>
                <w:b/>
                <w:bCs/>
                <w:sz w:val="16"/>
                <w:szCs w:val="16"/>
                <w:lang w:val="el-GR"/>
              </w:rPr>
              <w:t>μόνοπλα</w:t>
            </w:r>
            <w:r w:rsidRPr="006A7604">
              <w:rPr>
                <w:bCs/>
                <w:sz w:val="16"/>
                <w:szCs w:val="16"/>
                <w:lang w:val="uk-UA"/>
              </w:rPr>
              <w:t>;</w:t>
            </w:r>
          </w:p>
          <w:p w:rsidR="00DC7BAC" w:rsidRPr="00DC7BAC" w:rsidRDefault="003C63D1" w:rsidP="003C63D1">
            <w:pPr>
              <w:ind w:left="319"/>
              <w:jc w:val="both"/>
              <w:rPr>
                <w:rStyle w:val="jlqj4b"/>
                <w:lang w:val="uk-UA"/>
              </w:rPr>
            </w:pPr>
            <w:r w:rsidRPr="006A7604">
              <w:rPr>
                <w:b/>
                <w:sz w:val="16"/>
                <w:szCs w:val="16"/>
                <w:lang w:val="uk-UA"/>
              </w:rPr>
              <w:t>“</w:t>
            </w:r>
            <w:r w:rsidRPr="00D02E8A">
              <w:rPr>
                <w:b/>
                <w:sz w:val="16"/>
                <w:szCs w:val="16"/>
                <w:lang w:val="uk-UA"/>
              </w:rPr>
              <w:t>WLP</w:t>
            </w:r>
            <w:r w:rsidRPr="006A7604">
              <w:rPr>
                <w:b/>
                <w:sz w:val="16"/>
                <w:szCs w:val="16"/>
                <w:lang w:val="uk-UA"/>
              </w:rPr>
              <w:t>”</w:t>
            </w:r>
            <w:r w:rsidRPr="00D02E8A">
              <w:rPr>
                <w:b/>
                <w:sz w:val="16"/>
                <w:szCs w:val="16"/>
                <w:lang w:val="uk-UA"/>
              </w:rPr>
              <w:t xml:space="preserve"> – дикі кролі та зайці</w:t>
            </w:r>
            <w:r w:rsidRPr="006A7604">
              <w:rPr>
                <w:b/>
                <w:sz w:val="16"/>
                <w:szCs w:val="16"/>
                <w:lang w:val="uk-UA"/>
              </w:rPr>
              <w:t>/</w:t>
            </w:r>
            <w:r w:rsidRPr="00D02E8A">
              <w:rPr>
                <w:sz w:val="16"/>
                <w:szCs w:val="16"/>
                <w:lang w:val="en-US"/>
              </w:rPr>
              <w:t>wild</w:t>
            </w:r>
            <w:r w:rsidRPr="006A7604">
              <w:rPr>
                <w:sz w:val="16"/>
                <w:szCs w:val="16"/>
                <w:lang w:val="uk-UA"/>
              </w:rPr>
              <w:t xml:space="preserve"> </w:t>
            </w:r>
            <w:r w:rsidRPr="00D02E8A">
              <w:rPr>
                <w:sz w:val="16"/>
                <w:szCs w:val="16"/>
                <w:lang w:val="en-US"/>
              </w:rPr>
              <w:t>rabbits</w:t>
            </w:r>
            <w:r w:rsidRPr="006A7604">
              <w:rPr>
                <w:sz w:val="16"/>
                <w:szCs w:val="16"/>
                <w:lang w:val="uk-UA"/>
              </w:rPr>
              <w:t xml:space="preserve"> </w:t>
            </w:r>
            <w:r w:rsidRPr="00D02E8A">
              <w:rPr>
                <w:sz w:val="16"/>
                <w:szCs w:val="16"/>
                <w:lang w:val="en-US"/>
              </w:rPr>
              <w:t>and</w:t>
            </w:r>
            <w:r w:rsidRPr="006A7604">
              <w:rPr>
                <w:sz w:val="16"/>
                <w:szCs w:val="16"/>
                <w:lang w:val="uk-UA"/>
              </w:rPr>
              <w:t xml:space="preserve"> </w:t>
            </w:r>
            <w:r w:rsidRPr="00D02E8A">
              <w:rPr>
                <w:sz w:val="16"/>
                <w:szCs w:val="16"/>
                <w:lang w:val="en-US"/>
              </w:rPr>
              <w:t>hares</w:t>
            </w:r>
            <w:r w:rsidRPr="006A7604">
              <w:rPr>
                <w:sz w:val="16"/>
                <w:szCs w:val="16"/>
                <w:lang w:val="uk-UA"/>
              </w:rPr>
              <w:t>;</w:t>
            </w:r>
            <w:r w:rsidR="006A7604" w:rsidRPr="006A7604">
              <w:rPr>
                <w:sz w:val="16"/>
                <w:szCs w:val="16"/>
                <w:lang w:val="uk-UA"/>
              </w:rPr>
              <w:t xml:space="preserve">/ </w:t>
            </w:r>
            <w:r w:rsidR="006A7604" w:rsidRPr="006A7604">
              <w:rPr>
                <w:b/>
                <w:bCs/>
                <w:sz w:val="16"/>
                <w:szCs w:val="16"/>
                <w:lang w:val="el-GR"/>
              </w:rPr>
              <w:t>άγρια</w:t>
            </w:r>
            <w:r w:rsidR="006A7604" w:rsidRPr="00DC7BAC">
              <w:rPr>
                <w:b/>
                <w:bCs/>
                <w:sz w:val="16"/>
                <w:szCs w:val="16"/>
                <w:lang w:val="uk-UA"/>
              </w:rPr>
              <w:t xml:space="preserve"> </w:t>
            </w:r>
            <w:r w:rsidR="006A7604" w:rsidRPr="006A7604">
              <w:rPr>
                <w:b/>
                <w:bCs/>
                <w:sz w:val="16"/>
                <w:szCs w:val="16"/>
                <w:lang w:val="el-GR"/>
              </w:rPr>
              <w:t>κουνέλια</w:t>
            </w:r>
            <w:r w:rsidR="006A7604" w:rsidRPr="00DC7BAC">
              <w:rPr>
                <w:b/>
                <w:bCs/>
                <w:sz w:val="16"/>
                <w:szCs w:val="16"/>
                <w:lang w:val="uk-UA"/>
              </w:rPr>
              <w:t xml:space="preserve"> </w:t>
            </w:r>
            <w:r w:rsidR="006A7604" w:rsidRPr="006A7604">
              <w:rPr>
                <w:b/>
                <w:bCs/>
                <w:sz w:val="16"/>
                <w:szCs w:val="16"/>
                <w:lang w:val="el-GR"/>
              </w:rPr>
              <w:t>και</w:t>
            </w:r>
            <w:r w:rsidR="006A7604" w:rsidRPr="00DC7BAC">
              <w:rPr>
                <w:b/>
                <w:bCs/>
                <w:sz w:val="16"/>
                <w:szCs w:val="16"/>
                <w:lang w:val="uk-UA"/>
              </w:rPr>
              <w:t xml:space="preserve"> </w:t>
            </w:r>
            <w:r w:rsidR="006A7604" w:rsidRPr="006A7604">
              <w:rPr>
                <w:b/>
                <w:bCs/>
                <w:sz w:val="16"/>
                <w:szCs w:val="16"/>
                <w:lang w:val="el-GR"/>
              </w:rPr>
              <w:t>λαγοί</w:t>
            </w:r>
            <w:r w:rsidR="006A7604">
              <w:rPr>
                <w:rStyle w:val="jlqj4b"/>
              </w:rPr>
              <w:t xml:space="preserve"> ·</w:t>
            </w:r>
          </w:p>
          <w:p w:rsidR="003C63D1" w:rsidRPr="00DC7BAC" w:rsidRDefault="006409AC" w:rsidP="003C63D1">
            <w:pPr>
              <w:ind w:left="319"/>
              <w:jc w:val="both"/>
              <w:rPr>
                <w:bCs/>
                <w:sz w:val="16"/>
                <w:szCs w:val="16"/>
                <w:lang w:val="uk-UA"/>
              </w:rPr>
            </w:pPr>
            <w:r w:rsidRPr="00D02E8A">
              <w:rPr>
                <w:b/>
                <w:sz w:val="16"/>
                <w:szCs w:val="16"/>
                <w:lang w:val="uk-UA"/>
              </w:rPr>
              <w:t xml:space="preserve"> </w:t>
            </w:r>
            <w:r w:rsidR="003C63D1" w:rsidRPr="00DC7BAC">
              <w:rPr>
                <w:b/>
                <w:sz w:val="16"/>
                <w:szCs w:val="16"/>
                <w:lang w:val="uk-UA"/>
              </w:rPr>
              <w:t>“</w:t>
            </w:r>
            <w:r w:rsidR="003C63D1" w:rsidRPr="00D02E8A">
              <w:rPr>
                <w:b/>
                <w:sz w:val="16"/>
                <w:szCs w:val="16"/>
                <w:lang w:val="uk-UA"/>
              </w:rPr>
              <w:t>WGB</w:t>
            </w:r>
            <w:r w:rsidR="003C63D1" w:rsidRPr="00DC7BAC">
              <w:rPr>
                <w:b/>
                <w:sz w:val="16"/>
                <w:szCs w:val="16"/>
                <w:lang w:val="uk-UA"/>
              </w:rPr>
              <w:t>”</w:t>
            </w:r>
            <w:r w:rsidR="003C63D1" w:rsidRPr="00DC7BAC">
              <w:rPr>
                <w:sz w:val="16"/>
                <w:szCs w:val="16"/>
                <w:lang w:val="uk-UA"/>
              </w:rPr>
              <w:t xml:space="preserve"> </w:t>
            </w:r>
            <w:r w:rsidR="003C63D1" w:rsidRPr="00DC7BAC">
              <w:rPr>
                <w:b/>
                <w:sz w:val="16"/>
                <w:szCs w:val="16"/>
                <w:lang w:val="uk-UA"/>
              </w:rPr>
              <w:t>–</w:t>
            </w:r>
            <w:r w:rsidR="003C63D1" w:rsidRPr="00D02E8A">
              <w:rPr>
                <w:b/>
                <w:sz w:val="16"/>
                <w:szCs w:val="16"/>
                <w:lang w:val="uk-UA"/>
              </w:rPr>
              <w:t xml:space="preserve"> перната дичина</w:t>
            </w:r>
            <w:r w:rsidR="003C63D1" w:rsidRPr="00DC7BAC">
              <w:rPr>
                <w:b/>
                <w:sz w:val="16"/>
                <w:szCs w:val="16"/>
                <w:lang w:val="uk-UA"/>
              </w:rPr>
              <w:t>/</w:t>
            </w:r>
            <w:r w:rsidR="003C63D1" w:rsidRPr="00D02E8A">
              <w:rPr>
                <w:bCs/>
                <w:sz w:val="16"/>
                <w:szCs w:val="16"/>
                <w:lang w:val="en-US"/>
              </w:rPr>
              <w:t>wild</w:t>
            </w:r>
            <w:r w:rsidR="003C63D1" w:rsidRPr="00DC7BAC">
              <w:rPr>
                <w:bCs/>
                <w:sz w:val="16"/>
                <w:szCs w:val="16"/>
                <w:lang w:val="uk-UA"/>
              </w:rPr>
              <w:t xml:space="preserve"> </w:t>
            </w:r>
            <w:r w:rsidR="003C63D1" w:rsidRPr="00D02E8A">
              <w:rPr>
                <w:bCs/>
                <w:sz w:val="16"/>
                <w:szCs w:val="16"/>
                <w:lang w:val="en-US"/>
              </w:rPr>
              <w:t>game</w:t>
            </w:r>
            <w:r w:rsidR="003C63D1" w:rsidRPr="00DC7BAC">
              <w:rPr>
                <w:bCs/>
                <w:sz w:val="16"/>
                <w:szCs w:val="16"/>
                <w:lang w:val="uk-UA"/>
              </w:rPr>
              <w:t xml:space="preserve"> </w:t>
            </w:r>
            <w:r w:rsidR="003C63D1" w:rsidRPr="00D02E8A">
              <w:rPr>
                <w:bCs/>
                <w:sz w:val="16"/>
                <w:szCs w:val="16"/>
                <w:lang w:val="en-US"/>
              </w:rPr>
              <w:t>birds</w:t>
            </w:r>
            <w:r w:rsidR="003C63D1" w:rsidRPr="00DC7BAC">
              <w:rPr>
                <w:bCs/>
                <w:sz w:val="16"/>
                <w:szCs w:val="16"/>
                <w:lang w:val="uk-UA"/>
              </w:rPr>
              <w:t>.</w:t>
            </w:r>
            <w:r w:rsidR="00DC7BAC" w:rsidRPr="00DC7BAC">
              <w:rPr>
                <w:bCs/>
                <w:sz w:val="16"/>
                <w:szCs w:val="16"/>
                <w:lang w:val="uk-UA"/>
              </w:rPr>
              <w:t>/</w:t>
            </w:r>
            <w:r w:rsidR="00DC7BAC" w:rsidRPr="00DC7BAC">
              <w:rPr>
                <w:b/>
                <w:bCs/>
                <w:sz w:val="16"/>
                <w:szCs w:val="16"/>
                <w:lang w:val="uk-UA"/>
              </w:rPr>
              <w:t xml:space="preserve"> </w:t>
            </w:r>
            <w:r w:rsidR="00DC7BAC" w:rsidRPr="00DC7BAC">
              <w:rPr>
                <w:b/>
                <w:bCs/>
                <w:sz w:val="16"/>
                <w:szCs w:val="16"/>
                <w:lang w:val="el-GR"/>
              </w:rPr>
              <w:t>άγρια</w:t>
            </w:r>
            <w:r w:rsidR="00DC7BAC" w:rsidRPr="00DC7BAC">
              <w:rPr>
                <w:b/>
                <w:bCs/>
                <w:sz w:val="16"/>
                <w:szCs w:val="16"/>
                <w:lang w:val="uk-UA"/>
              </w:rPr>
              <w:t xml:space="preserve"> </w:t>
            </w:r>
            <w:r w:rsidR="00DC7BAC" w:rsidRPr="00DC7BAC">
              <w:rPr>
                <w:b/>
                <w:bCs/>
                <w:sz w:val="16"/>
                <w:szCs w:val="16"/>
                <w:lang w:val="el-GR"/>
              </w:rPr>
              <w:t>θηράματα</w:t>
            </w:r>
          </w:p>
          <w:p w:rsidR="003C63D1" w:rsidRPr="00DC7BAC" w:rsidRDefault="003C63D1" w:rsidP="005C37A2">
            <w:pPr>
              <w:jc w:val="both"/>
              <w:rPr>
                <w:bCs/>
                <w:sz w:val="16"/>
                <w:szCs w:val="16"/>
                <w:lang w:val="uk-UA"/>
              </w:rPr>
            </w:pPr>
          </w:p>
          <w:p w:rsidR="003C63D1" w:rsidRPr="00EA284C" w:rsidRDefault="003C63D1" w:rsidP="00693351">
            <w:pPr>
              <w:numPr>
                <w:ilvl w:val="0"/>
                <w:numId w:val="11"/>
              </w:numPr>
              <w:ind w:left="320"/>
              <w:jc w:val="both"/>
              <w:rPr>
                <w:b/>
                <w:bCs/>
                <w:sz w:val="16"/>
                <w:szCs w:val="16"/>
                <w:lang w:val="uk-UA"/>
              </w:rPr>
            </w:pPr>
            <w:r w:rsidRPr="00D02E8A">
              <w:rPr>
                <w:b/>
                <w:sz w:val="16"/>
                <w:szCs w:val="16"/>
                <w:lang w:val="uk-UA"/>
              </w:rPr>
              <w:t>Вкажіть відповідний вид оброки</w:t>
            </w:r>
            <w:r w:rsidRPr="00EA284C">
              <w:rPr>
                <w:bCs/>
                <w:sz w:val="16"/>
                <w:szCs w:val="16"/>
                <w:lang w:val="uk-UA"/>
              </w:rPr>
              <w:t>/</w:t>
            </w:r>
            <w:r w:rsidRPr="00D02E8A">
              <w:rPr>
                <w:bCs/>
                <w:sz w:val="16"/>
                <w:szCs w:val="16"/>
                <w:lang w:val="en-US"/>
              </w:rPr>
              <w:t>Indicate</w:t>
            </w:r>
            <w:r w:rsidRPr="00EA284C">
              <w:rPr>
                <w:bCs/>
                <w:sz w:val="16"/>
                <w:szCs w:val="16"/>
                <w:lang w:val="uk-UA"/>
              </w:rPr>
              <w:t xml:space="preserve"> </w:t>
            </w:r>
            <w:r w:rsidRPr="00D02E8A">
              <w:rPr>
                <w:bCs/>
                <w:sz w:val="16"/>
                <w:szCs w:val="16"/>
                <w:lang w:val="en-US"/>
              </w:rPr>
              <w:t>proper</w:t>
            </w:r>
            <w:r w:rsidRPr="00EA284C">
              <w:rPr>
                <w:bCs/>
                <w:sz w:val="16"/>
                <w:szCs w:val="16"/>
                <w:lang w:val="uk-UA"/>
              </w:rPr>
              <w:t xml:space="preserve"> </w:t>
            </w:r>
            <w:r w:rsidRPr="00D02E8A">
              <w:rPr>
                <w:bCs/>
                <w:sz w:val="16"/>
                <w:szCs w:val="16"/>
                <w:lang w:val="en-US"/>
              </w:rPr>
              <w:t>treatment</w:t>
            </w:r>
            <w:r w:rsidRPr="00EA284C">
              <w:rPr>
                <w:bCs/>
                <w:sz w:val="16"/>
                <w:szCs w:val="16"/>
                <w:lang w:val="uk-UA"/>
              </w:rPr>
              <w:t xml:space="preserve"> </w:t>
            </w:r>
            <w:r w:rsidRPr="00D02E8A">
              <w:rPr>
                <w:bCs/>
                <w:sz w:val="16"/>
                <w:szCs w:val="16"/>
                <w:lang w:val="en-US"/>
              </w:rPr>
              <w:t>type</w:t>
            </w:r>
            <w:r w:rsidR="00EA284C" w:rsidRPr="00EA284C">
              <w:rPr>
                <w:bCs/>
                <w:sz w:val="16"/>
                <w:szCs w:val="16"/>
                <w:lang w:val="uk-UA"/>
              </w:rPr>
              <w:t xml:space="preserve">/ </w:t>
            </w:r>
            <w:r w:rsidR="00EA284C" w:rsidRPr="00EA284C">
              <w:rPr>
                <w:b/>
                <w:bCs/>
                <w:sz w:val="16"/>
                <w:szCs w:val="16"/>
                <w:lang w:val="el-GR"/>
              </w:rPr>
              <w:t>Αναφέρετε</w:t>
            </w:r>
            <w:r w:rsidR="00EA284C" w:rsidRPr="00EA284C">
              <w:rPr>
                <w:b/>
                <w:bCs/>
                <w:sz w:val="16"/>
                <w:szCs w:val="16"/>
                <w:lang w:val="uk-UA"/>
              </w:rPr>
              <w:t xml:space="preserve"> </w:t>
            </w:r>
            <w:r w:rsidR="00EA284C" w:rsidRPr="00EA284C">
              <w:rPr>
                <w:b/>
                <w:bCs/>
                <w:sz w:val="16"/>
                <w:szCs w:val="16"/>
                <w:lang w:val="el-GR"/>
              </w:rPr>
              <w:t>τον</w:t>
            </w:r>
            <w:r w:rsidR="00EA284C" w:rsidRPr="00EA284C">
              <w:rPr>
                <w:b/>
                <w:bCs/>
                <w:sz w:val="16"/>
                <w:szCs w:val="16"/>
                <w:lang w:val="uk-UA"/>
              </w:rPr>
              <w:t xml:space="preserve"> </w:t>
            </w:r>
            <w:r w:rsidR="00EA284C" w:rsidRPr="00EA284C">
              <w:rPr>
                <w:b/>
                <w:bCs/>
                <w:sz w:val="16"/>
                <w:szCs w:val="16"/>
                <w:lang w:val="el-GR"/>
              </w:rPr>
              <w:t>τύπο</w:t>
            </w:r>
            <w:r w:rsidR="00EA284C" w:rsidRPr="00EA284C">
              <w:rPr>
                <w:b/>
                <w:bCs/>
                <w:sz w:val="16"/>
                <w:szCs w:val="16"/>
                <w:lang w:val="uk-UA"/>
              </w:rPr>
              <w:t xml:space="preserve"> </w:t>
            </w:r>
            <w:r w:rsidR="00EA284C">
              <w:rPr>
                <w:b/>
                <w:bCs/>
                <w:sz w:val="16"/>
                <w:szCs w:val="16"/>
                <w:lang w:val="el-GR"/>
              </w:rPr>
              <w:t>επεξεργασίας</w:t>
            </w:r>
            <w:r w:rsidRPr="00EA284C">
              <w:rPr>
                <w:b/>
                <w:bCs/>
                <w:sz w:val="16"/>
                <w:szCs w:val="16"/>
                <w:lang w:val="uk-UA"/>
              </w:rPr>
              <w:t>:</w:t>
            </w:r>
          </w:p>
          <w:p w:rsidR="003C63D1" w:rsidRPr="00EA284C" w:rsidRDefault="003C63D1" w:rsidP="00693351">
            <w:pPr>
              <w:jc w:val="both"/>
              <w:rPr>
                <w:bCs/>
                <w:sz w:val="16"/>
                <w:szCs w:val="16"/>
                <w:lang w:val="uk-UA"/>
              </w:rPr>
            </w:pPr>
          </w:p>
          <w:p w:rsidR="003C63D1" w:rsidRPr="00EA284C" w:rsidRDefault="003C63D1" w:rsidP="00693351">
            <w:pPr>
              <w:ind w:left="320"/>
              <w:jc w:val="both"/>
              <w:rPr>
                <w:b/>
                <w:sz w:val="16"/>
                <w:szCs w:val="16"/>
                <w:lang w:val="uk-UA"/>
              </w:rPr>
            </w:pPr>
            <w:r w:rsidRPr="00D02E8A">
              <w:rPr>
                <w:b/>
                <w:sz w:val="16"/>
                <w:szCs w:val="16"/>
                <w:lang w:val="uk-UA"/>
              </w:rPr>
              <w:t>обробка категорії «А» – обробка, що забезпечує відсутність ознак сирого м’яса при розрізанні кінцевого продукту</w:t>
            </w:r>
            <w:r w:rsidRPr="00EA284C">
              <w:rPr>
                <w:b/>
                <w:sz w:val="16"/>
                <w:szCs w:val="16"/>
                <w:lang w:val="uk-UA"/>
              </w:rPr>
              <w:t>/</w:t>
            </w:r>
            <w:r w:rsidRPr="00D02E8A">
              <w:rPr>
                <w:bCs/>
                <w:sz w:val="16"/>
                <w:szCs w:val="16"/>
                <w:lang w:val="en-US"/>
              </w:rPr>
              <w:t>category</w:t>
            </w:r>
            <w:r w:rsidRPr="00EA284C">
              <w:rPr>
                <w:bCs/>
                <w:sz w:val="16"/>
                <w:szCs w:val="16"/>
                <w:lang w:val="uk-UA"/>
              </w:rPr>
              <w:t xml:space="preserve"> “</w:t>
            </w:r>
            <w:r w:rsidRPr="00D02E8A">
              <w:rPr>
                <w:bCs/>
                <w:sz w:val="16"/>
                <w:szCs w:val="16"/>
                <w:lang w:val="en-US"/>
              </w:rPr>
              <w:t>A</w:t>
            </w:r>
            <w:r w:rsidRPr="00EA284C">
              <w:rPr>
                <w:bCs/>
                <w:sz w:val="16"/>
                <w:szCs w:val="16"/>
                <w:lang w:val="uk-UA"/>
              </w:rPr>
              <w:t xml:space="preserve">” </w:t>
            </w:r>
            <w:r w:rsidRPr="00D02E8A">
              <w:rPr>
                <w:bCs/>
                <w:sz w:val="16"/>
                <w:szCs w:val="16"/>
                <w:lang w:val="en-US"/>
              </w:rPr>
              <w:t>treatment</w:t>
            </w:r>
            <w:r w:rsidRPr="00D02E8A">
              <w:rPr>
                <w:bCs/>
                <w:sz w:val="16"/>
                <w:szCs w:val="16"/>
                <w:lang w:val="uk-UA"/>
              </w:rPr>
              <w:t xml:space="preserve"> </w:t>
            </w:r>
            <w:r w:rsidRPr="00EA284C">
              <w:rPr>
                <w:bCs/>
                <w:sz w:val="16"/>
                <w:szCs w:val="16"/>
                <w:lang w:val="uk-UA"/>
              </w:rPr>
              <w:t>–</w:t>
            </w:r>
            <w:r w:rsidRPr="00D02E8A">
              <w:rPr>
                <w:bCs/>
                <w:sz w:val="16"/>
                <w:szCs w:val="16"/>
                <w:lang w:val="uk-UA"/>
              </w:rPr>
              <w:t xml:space="preserve"> </w:t>
            </w:r>
            <w:r w:rsidRPr="00D02E8A">
              <w:rPr>
                <w:bCs/>
                <w:sz w:val="16"/>
                <w:szCs w:val="16"/>
                <w:lang w:val="en-US"/>
              </w:rPr>
              <w:t>treatment</w:t>
            </w:r>
            <w:r w:rsidRPr="00EA284C">
              <w:rPr>
                <w:bCs/>
                <w:sz w:val="16"/>
                <w:szCs w:val="16"/>
                <w:lang w:val="uk-UA"/>
              </w:rPr>
              <w:t xml:space="preserve"> </w:t>
            </w:r>
            <w:r w:rsidRPr="00D02E8A">
              <w:rPr>
                <w:bCs/>
                <w:sz w:val="16"/>
                <w:szCs w:val="16"/>
                <w:lang w:val="en-US"/>
              </w:rPr>
              <w:t>ensuring</w:t>
            </w:r>
            <w:r w:rsidRPr="00EA284C">
              <w:rPr>
                <w:bCs/>
                <w:sz w:val="16"/>
                <w:szCs w:val="16"/>
                <w:lang w:val="uk-UA"/>
              </w:rPr>
              <w:t xml:space="preserve"> </w:t>
            </w:r>
            <w:r w:rsidRPr="00D02E8A">
              <w:rPr>
                <w:bCs/>
                <w:sz w:val="16"/>
                <w:szCs w:val="16"/>
                <w:lang w:val="en-US"/>
              </w:rPr>
              <w:t>that</w:t>
            </w:r>
            <w:r w:rsidRPr="00EA284C">
              <w:rPr>
                <w:bCs/>
                <w:sz w:val="16"/>
                <w:szCs w:val="16"/>
                <w:lang w:val="uk-UA"/>
              </w:rPr>
              <w:t xml:space="preserve"> </w:t>
            </w:r>
            <w:r w:rsidRPr="00D02E8A">
              <w:rPr>
                <w:bCs/>
                <w:sz w:val="16"/>
                <w:szCs w:val="16"/>
                <w:lang w:val="en-US"/>
              </w:rPr>
              <w:t>the</w:t>
            </w:r>
            <w:r w:rsidRPr="00EA284C">
              <w:rPr>
                <w:bCs/>
                <w:sz w:val="16"/>
                <w:szCs w:val="16"/>
                <w:lang w:val="uk-UA"/>
              </w:rPr>
              <w:t xml:space="preserve"> </w:t>
            </w:r>
            <w:r w:rsidRPr="00D02E8A">
              <w:rPr>
                <w:bCs/>
                <w:sz w:val="16"/>
                <w:szCs w:val="16"/>
                <w:lang w:val="en-US"/>
              </w:rPr>
              <w:t>cut</w:t>
            </w:r>
            <w:r w:rsidRPr="00EA284C">
              <w:rPr>
                <w:bCs/>
                <w:sz w:val="16"/>
                <w:szCs w:val="16"/>
                <w:lang w:val="uk-UA"/>
              </w:rPr>
              <w:t xml:space="preserve"> </w:t>
            </w:r>
            <w:r w:rsidRPr="00D02E8A">
              <w:rPr>
                <w:bCs/>
                <w:sz w:val="16"/>
                <w:szCs w:val="16"/>
                <w:lang w:val="en-US"/>
              </w:rPr>
              <w:t>surface</w:t>
            </w:r>
            <w:r w:rsidRPr="00EA284C">
              <w:rPr>
                <w:bCs/>
                <w:sz w:val="16"/>
                <w:szCs w:val="16"/>
                <w:lang w:val="uk-UA"/>
              </w:rPr>
              <w:t xml:space="preserve"> </w:t>
            </w:r>
            <w:r w:rsidRPr="00D02E8A">
              <w:rPr>
                <w:bCs/>
                <w:sz w:val="16"/>
                <w:szCs w:val="16"/>
                <w:lang w:val="en-US"/>
              </w:rPr>
              <w:t>of</w:t>
            </w:r>
            <w:r w:rsidRPr="00EA284C">
              <w:rPr>
                <w:bCs/>
                <w:sz w:val="16"/>
                <w:szCs w:val="16"/>
                <w:lang w:val="uk-UA"/>
              </w:rPr>
              <w:t xml:space="preserve"> </w:t>
            </w:r>
            <w:r w:rsidRPr="00D02E8A">
              <w:rPr>
                <w:bCs/>
                <w:sz w:val="16"/>
                <w:szCs w:val="16"/>
                <w:lang w:val="en-US"/>
              </w:rPr>
              <w:t>the</w:t>
            </w:r>
            <w:r w:rsidRPr="00EA284C">
              <w:rPr>
                <w:bCs/>
                <w:sz w:val="16"/>
                <w:szCs w:val="16"/>
                <w:lang w:val="uk-UA"/>
              </w:rPr>
              <w:t xml:space="preserve"> </w:t>
            </w:r>
            <w:r w:rsidRPr="00D02E8A">
              <w:rPr>
                <w:bCs/>
                <w:sz w:val="16"/>
                <w:szCs w:val="16"/>
                <w:lang w:val="en-US"/>
              </w:rPr>
              <w:t>end</w:t>
            </w:r>
            <w:r w:rsidRPr="00EA284C">
              <w:rPr>
                <w:bCs/>
                <w:sz w:val="16"/>
                <w:szCs w:val="16"/>
                <w:lang w:val="uk-UA"/>
              </w:rPr>
              <w:t xml:space="preserve"> </w:t>
            </w:r>
            <w:r w:rsidRPr="00D02E8A">
              <w:rPr>
                <w:bCs/>
                <w:sz w:val="16"/>
                <w:szCs w:val="16"/>
                <w:lang w:val="en-US"/>
              </w:rPr>
              <w:t>product</w:t>
            </w:r>
            <w:r w:rsidRPr="00EA284C">
              <w:rPr>
                <w:bCs/>
                <w:sz w:val="16"/>
                <w:szCs w:val="16"/>
                <w:lang w:val="uk-UA"/>
              </w:rPr>
              <w:t xml:space="preserve"> </w:t>
            </w:r>
            <w:r w:rsidRPr="00D02E8A">
              <w:rPr>
                <w:bCs/>
                <w:sz w:val="16"/>
                <w:szCs w:val="16"/>
                <w:lang w:val="en-US"/>
              </w:rPr>
              <w:t>no</w:t>
            </w:r>
            <w:r w:rsidRPr="00EA284C">
              <w:rPr>
                <w:bCs/>
                <w:sz w:val="16"/>
                <w:szCs w:val="16"/>
                <w:lang w:val="uk-UA"/>
              </w:rPr>
              <w:t xml:space="preserve"> </w:t>
            </w:r>
            <w:r w:rsidRPr="00D02E8A">
              <w:rPr>
                <w:bCs/>
                <w:sz w:val="16"/>
                <w:szCs w:val="16"/>
                <w:lang w:val="en-US"/>
              </w:rPr>
              <w:t>longer</w:t>
            </w:r>
            <w:r w:rsidRPr="00EA284C">
              <w:rPr>
                <w:bCs/>
                <w:sz w:val="16"/>
                <w:szCs w:val="16"/>
                <w:lang w:val="uk-UA"/>
              </w:rPr>
              <w:t xml:space="preserve"> </w:t>
            </w:r>
            <w:r w:rsidRPr="00D02E8A">
              <w:rPr>
                <w:bCs/>
                <w:sz w:val="16"/>
                <w:szCs w:val="16"/>
                <w:lang w:val="en-US"/>
              </w:rPr>
              <w:t>has</w:t>
            </w:r>
            <w:r w:rsidRPr="00EA284C">
              <w:rPr>
                <w:bCs/>
                <w:sz w:val="16"/>
                <w:szCs w:val="16"/>
                <w:lang w:val="uk-UA"/>
              </w:rPr>
              <w:t xml:space="preserve"> </w:t>
            </w:r>
            <w:r w:rsidRPr="00D02E8A">
              <w:rPr>
                <w:bCs/>
                <w:sz w:val="16"/>
                <w:szCs w:val="16"/>
                <w:lang w:val="en-US"/>
              </w:rPr>
              <w:t>the</w:t>
            </w:r>
            <w:r w:rsidRPr="00EA284C">
              <w:rPr>
                <w:bCs/>
                <w:sz w:val="16"/>
                <w:szCs w:val="16"/>
                <w:lang w:val="uk-UA"/>
              </w:rPr>
              <w:t xml:space="preserve"> </w:t>
            </w:r>
            <w:r w:rsidRPr="00D02E8A">
              <w:rPr>
                <w:bCs/>
                <w:sz w:val="16"/>
                <w:szCs w:val="16"/>
                <w:lang w:val="en-US"/>
              </w:rPr>
              <w:t>characteristics</w:t>
            </w:r>
            <w:r w:rsidRPr="00EA284C">
              <w:rPr>
                <w:bCs/>
                <w:sz w:val="16"/>
                <w:szCs w:val="16"/>
                <w:lang w:val="uk-UA"/>
              </w:rPr>
              <w:t xml:space="preserve"> </w:t>
            </w:r>
            <w:r w:rsidRPr="00D02E8A">
              <w:rPr>
                <w:bCs/>
                <w:sz w:val="16"/>
                <w:szCs w:val="16"/>
                <w:lang w:val="en-US"/>
              </w:rPr>
              <w:t>of</w:t>
            </w:r>
            <w:r w:rsidRPr="00EA284C">
              <w:rPr>
                <w:bCs/>
                <w:sz w:val="16"/>
                <w:szCs w:val="16"/>
                <w:lang w:val="uk-UA"/>
              </w:rPr>
              <w:t xml:space="preserve"> </w:t>
            </w:r>
            <w:r w:rsidRPr="00D02E8A">
              <w:rPr>
                <w:bCs/>
                <w:sz w:val="16"/>
                <w:szCs w:val="16"/>
                <w:lang w:val="en-US"/>
              </w:rPr>
              <w:t>fresh</w:t>
            </w:r>
            <w:r w:rsidRPr="00EA284C">
              <w:rPr>
                <w:bCs/>
                <w:sz w:val="16"/>
                <w:szCs w:val="16"/>
                <w:lang w:val="uk-UA"/>
              </w:rPr>
              <w:t xml:space="preserve"> </w:t>
            </w:r>
            <w:r w:rsidRPr="00D02E8A">
              <w:rPr>
                <w:bCs/>
                <w:sz w:val="16"/>
                <w:szCs w:val="16"/>
                <w:lang w:val="en-US"/>
              </w:rPr>
              <w:t>meat</w:t>
            </w:r>
            <w:r w:rsidRPr="00EA284C">
              <w:rPr>
                <w:bCs/>
                <w:sz w:val="16"/>
                <w:szCs w:val="16"/>
                <w:lang w:val="uk-UA"/>
              </w:rPr>
              <w:t>;</w:t>
            </w:r>
            <w:r w:rsidR="00EA284C" w:rsidRPr="00EA284C">
              <w:rPr>
                <w:bCs/>
                <w:sz w:val="16"/>
                <w:szCs w:val="16"/>
                <w:lang w:val="uk-UA"/>
              </w:rPr>
              <w:t>/</w:t>
            </w:r>
            <w:r w:rsidR="00EA284C">
              <w:t xml:space="preserve"> </w:t>
            </w:r>
            <w:r w:rsidR="00EA284C" w:rsidRPr="00EA284C">
              <w:rPr>
                <w:b/>
                <w:bCs/>
                <w:sz w:val="16"/>
                <w:szCs w:val="16"/>
                <w:lang w:val="el-GR"/>
              </w:rPr>
              <w:t>επεξεργασία</w:t>
            </w:r>
            <w:r w:rsidR="00EA284C" w:rsidRPr="00EA284C">
              <w:rPr>
                <w:b/>
                <w:bCs/>
                <w:sz w:val="16"/>
                <w:szCs w:val="16"/>
                <w:lang w:val="uk-UA"/>
              </w:rPr>
              <w:t xml:space="preserve"> </w:t>
            </w:r>
            <w:r w:rsidR="00EA284C" w:rsidRPr="00EA284C">
              <w:rPr>
                <w:b/>
                <w:bCs/>
                <w:sz w:val="16"/>
                <w:szCs w:val="16"/>
              </w:rPr>
              <w:t>κατηγορία</w:t>
            </w:r>
            <w:r w:rsidR="00EA284C">
              <w:rPr>
                <w:b/>
                <w:bCs/>
                <w:sz w:val="16"/>
                <w:szCs w:val="16"/>
                <w:lang w:val="el-GR"/>
              </w:rPr>
              <w:t>ς</w:t>
            </w:r>
            <w:r w:rsidR="00EA284C" w:rsidRPr="00EA284C">
              <w:rPr>
                <w:b/>
                <w:bCs/>
                <w:sz w:val="16"/>
                <w:szCs w:val="16"/>
                <w:lang w:val="uk-UA"/>
              </w:rPr>
              <w:t xml:space="preserve"> </w:t>
            </w:r>
            <w:r w:rsidR="00EA284C" w:rsidRPr="00EA284C">
              <w:rPr>
                <w:b/>
                <w:bCs/>
                <w:sz w:val="16"/>
                <w:szCs w:val="16"/>
                <w:lang w:val="el-GR"/>
              </w:rPr>
              <w:t>A</w:t>
            </w:r>
            <w:r w:rsidR="00EA284C" w:rsidRPr="00EA284C">
              <w:rPr>
                <w:b/>
                <w:bCs/>
                <w:sz w:val="16"/>
                <w:szCs w:val="16"/>
                <w:lang w:val="uk-UA"/>
              </w:rPr>
              <w:t xml:space="preserve"> ”</w:t>
            </w:r>
            <w:r w:rsidR="00EA284C" w:rsidRPr="00EA284C">
              <w:rPr>
                <w:b/>
                <w:bCs/>
                <w:sz w:val="16"/>
                <w:szCs w:val="16"/>
                <w:lang w:val="el-GR"/>
              </w:rPr>
              <w:t>επεξεργασία</w:t>
            </w:r>
            <w:r w:rsidR="00EA284C" w:rsidRPr="00EA284C">
              <w:rPr>
                <w:b/>
                <w:bCs/>
                <w:sz w:val="16"/>
                <w:szCs w:val="16"/>
                <w:lang w:val="uk-UA"/>
              </w:rPr>
              <w:t xml:space="preserve"> - </w:t>
            </w:r>
            <w:r w:rsidR="00EA284C" w:rsidRPr="00EA284C">
              <w:rPr>
                <w:b/>
                <w:bCs/>
                <w:sz w:val="16"/>
                <w:szCs w:val="16"/>
                <w:lang w:val="el-GR"/>
              </w:rPr>
              <w:t>που</w:t>
            </w:r>
            <w:r w:rsidR="00EA284C" w:rsidRPr="00EA284C">
              <w:rPr>
                <w:b/>
                <w:bCs/>
                <w:sz w:val="16"/>
                <w:szCs w:val="16"/>
                <w:lang w:val="uk-UA"/>
              </w:rPr>
              <w:t xml:space="preserve"> </w:t>
            </w:r>
            <w:r w:rsidR="00EA284C" w:rsidRPr="00EA284C">
              <w:rPr>
                <w:b/>
                <w:bCs/>
                <w:sz w:val="16"/>
                <w:szCs w:val="16"/>
                <w:lang w:val="el-GR"/>
              </w:rPr>
              <w:t>διασφαλίζει</w:t>
            </w:r>
            <w:r w:rsidR="00EA284C" w:rsidRPr="00EA284C">
              <w:rPr>
                <w:b/>
                <w:bCs/>
                <w:sz w:val="16"/>
                <w:szCs w:val="16"/>
                <w:lang w:val="uk-UA"/>
              </w:rPr>
              <w:t xml:space="preserve"> </w:t>
            </w:r>
            <w:r w:rsidR="00EA284C" w:rsidRPr="00EA284C">
              <w:rPr>
                <w:b/>
                <w:bCs/>
                <w:sz w:val="16"/>
                <w:szCs w:val="16"/>
                <w:lang w:val="el-GR"/>
              </w:rPr>
              <w:t>ότι</w:t>
            </w:r>
            <w:r w:rsidR="00EA284C" w:rsidRPr="00EA284C">
              <w:rPr>
                <w:b/>
                <w:bCs/>
                <w:sz w:val="16"/>
                <w:szCs w:val="16"/>
                <w:lang w:val="uk-UA"/>
              </w:rPr>
              <w:t xml:space="preserve"> </w:t>
            </w:r>
            <w:r w:rsidR="00EA284C" w:rsidRPr="00EA284C">
              <w:rPr>
                <w:b/>
                <w:bCs/>
                <w:sz w:val="16"/>
                <w:szCs w:val="16"/>
                <w:lang w:val="el-GR"/>
              </w:rPr>
              <w:t>η</w:t>
            </w:r>
            <w:r w:rsidR="00EA284C" w:rsidRPr="00EA284C">
              <w:rPr>
                <w:b/>
                <w:bCs/>
                <w:sz w:val="16"/>
                <w:szCs w:val="16"/>
                <w:lang w:val="uk-UA"/>
              </w:rPr>
              <w:t xml:space="preserve"> </w:t>
            </w:r>
            <w:r w:rsidR="00EA284C" w:rsidRPr="00EA284C">
              <w:rPr>
                <w:b/>
                <w:bCs/>
                <w:sz w:val="16"/>
                <w:szCs w:val="16"/>
                <w:lang w:val="el-GR"/>
              </w:rPr>
              <w:t>επιφάνεια</w:t>
            </w:r>
            <w:r w:rsidR="00EA284C" w:rsidRPr="00EA284C">
              <w:rPr>
                <w:b/>
                <w:bCs/>
                <w:sz w:val="16"/>
                <w:szCs w:val="16"/>
                <w:lang w:val="uk-UA"/>
              </w:rPr>
              <w:t xml:space="preserve"> </w:t>
            </w:r>
            <w:r w:rsidR="00EA284C">
              <w:rPr>
                <w:b/>
                <w:bCs/>
                <w:sz w:val="16"/>
                <w:szCs w:val="16"/>
                <w:lang w:val="el-GR"/>
              </w:rPr>
              <w:t>κοπής</w:t>
            </w:r>
            <w:r w:rsidR="00EA284C" w:rsidRPr="00EA284C">
              <w:rPr>
                <w:b/>
                <w:bCs/>
                <w:sz w:val="16"/>
                <w:szCs w:val="16"/>
                <w:lang w:val="uk-UA"/>
              </w:rPr>
              <w:t xml:space="preserve"> </w:t>
            </w:r>
            <w:r w:rsidR="00EA284C" w:rsidRPr="00EA284C">
              <w:rPr>
                <w:b/>
                <w:bCs/>
                <w:sz w:val="16"/>
                <w:szCs w:val="16"/>
                <w:lang w:val="el-GR"/>
              </w:rPr>
              <w:t>του</w:t>
            </w:r>
            <w:r w:rsidR="00EA284C" w:rsidRPr="00EA284C">
              <w:rPr>
                <w:b/>
                <w:bCs/>
                <w:sz w:val="16"/>
                <w:szCs w:val="16"/>
                <w:lang w:val="uk-UA"/>
              </w:rPr>
              <w:t xml:space="preserve"> </w:t>
            </w:r>
            <w:r w:rsidR="00EA284C" w:rsidRPr="00EA284C">
              <w:rPr>
                <w:b/>
                <w:bCs/>
                <w:sz w:val="16"/>
                <w:szCs w:val="16"/>
                <w:lang w:val="el-GR"/>
              </w:rPr>
              <w:t>τελικού</w:t>
            </w:r>
            <w:r w:rsidR="00EA284C" w:rsidRPr="00EA284C">
              <w:rPr>
                <w:b/>
                <w:bCs/>
                <w:sz w:val="16"/>
                <w:szCs w:val="16"/>
                <w:lang w:val="uk-UA"/>
              </w:rPr>
              <w:t xml:space="preserve"> </w:t>
            </w:r>
            <w:r w:rsidR="00EA284C" w:rsidRPr="00EA284C">
              <w:rPr>
                <w:b/>
                <w:bCs/>
                <w:sz w:val="16"/>
                <w:szCs w:val="16"/>
                <w:lang w:val="el-GR"/>
              </w:rPr>
              <w:t>προϊόντος</w:t>
            </w:r>
            <w:r w:rsidR="00EA284C" w:rsidRPr="00EA284C">
              <w:rPr>
                <w:b/>
                <w:bCs/>
                <w:sz w:val="16"/>
                <w:szCs w:val="16"/>
                <w:lang w:val="uk-UA"/>
              </w:rPr>
              <w:t xml:space="preserve"> </w:t>
            </w:r>
            <w:r w:rsidR="00EA284C" w:rsidRPr="00EA284C">
              <w:rPr>
                <w:b/>
                <w:bCs/>
                <w:sz w:val="16"/>
                <w:szCs w:val="16"/>
                <w:lang w:val="el-GR"/>
              </w:rPr>
              <w:t>δεν</w:t>
            </w:r>
            <w:r w:rsidR="00EA284C" w:rsidRPr="00EA284C">
              <w:rPr>
                <w:b/>
                <w:bCs/>
                <w:sz w:val="16"/>
                <w:szCs w:val="16"/>
                <w:lang w:val="uk-UA"/>
              </w:rPr>
              <w:t xml:space="preserve"> </w:t>
            </w:r>
            <w:r w:rsidR="00EA284C" w:rsidRPr="00EA284C">
              <w:rPr>
                <w:b/>
                <w:bCs/>
                <w:sz w:val="16"/>
                <w:szCs w:val="16"/>
                <w:lang w:val="el-GR"/>
              </w:rPr>
              <w:t>έχει</w:t>
            </w:r>
            <w:r w:rsidR="00EA284C" w:rsidRPr="00EA284C">
              <w:rPr>
                <w:b/>
                <w:bCs/>
                <w:sz w:val="16"/>
                <w:szCs w:val="16"/>
                <w:lang w:val="uk-UA"/>
              </w:rPr>
              <w:t xml:space="preserve"> </w:t>
            </w:r>
            <w:r w:rsidR="00EA284C" w:rsidRPr="00EA284C">
              <w:rPr>
                <w:b/>
                <w:bCs/>
                <w:sz w:val="16"/>
                <w:szCs w:val="16"/>
                <w:lang w:val="el-GR"/>
              </w:rPr>
              <w:t>πλέον</w:t>
            </w:r>
            <w:r w:rsidR="00EA284C" w:rsidRPr="00EA284C">
              <w:rPr>
                <w:b/>
                <w:bCs/>
                <w:sz w:val="16"/>
                <w:szCs w:val="16"/>
                <w:lang w:val="uk-UA"/>
              </w:rPr>
              <w:t xml:space="preserve"> </w:t>
            </w:r>
            <w:r w:rsidR="00EA284C" w:rsidRPr="00EA284C">
              <w:rPr>
                <w:b/>
                <w:bCs/>
                <w:sz w:val="16"/>
                <w:szCs w:val="16"/>
                <w:lang w:val="el-GR"/>
              </w:rPr>
              <w:t>τα</w:t>
            </w:r>
            <w:r w:rsidR="00EA284C" w:rsidRPr="00EA284C">
              <w:rPr>
                <w:b/>
                <w:bCs/>
                <w:sz w:val="16"/>
                <w:szCs w:val="16"/>
                <w:lang w:val="uk-UA"/>
              </w:rPr>
              <w:t xml:space="preserve"> </w:t>
            </w:r>
            <w:r w:rsidR="00EA284C" w:rsidRPr="00EA284C">
              <w:rPr>
                <w:b/>
                <w:bCs/>
                <w:sz w:val="16"/>
                <w:szCs w:val="16"/>
                <w:lang w:val="el-GR"/>
              </w:rPr>
              <w:t>χαρακτηριστικά</w:t>
            </w:r>
            <w:r w:rsidR="00EA284C" w:rsidRPr="00EA284C">
              <w:rPr>
                <w:b/>
                <w:bCs/>
                <w:sz w:val="16"/>
                <w:szCs w:val="16"/>
                <w:lang w:val="uk-UA"/>
              </w:rPr>
              <w:t xml:space="preserve"> </w:t>
            </w:r>
            <w:r w:rsidR="00EA284C" w:rsidRPr="00EA284C">
              <w:rPr>
                <w:b/>
                <w:bCs/>
                <w:sz w:val="16"/>
                <w:szCs w:val="16"/>
                <w:lang w:val="el-GR"/>
              </w:rPr>
              <w:t>του</w:t>
            </w:r>
            <w:r w:rsidR="00EA284C" w:rsidRPr="00EA284C">
              <w:rPr>
                <w:b/>
                <w:bCs/>
                <w:sz w:val="16"/>
                <w:szCs w:val="16"/>
                <w:lang w:val="uk-UA"/>
              </w:rPr>
              <w:t xml:space="preserve"> </w:t>
            </w:r>
            <w:r w:rsidR="00EA284C" w:rsidRPr="00EA284C">
              <w:rPr>
                <w:b/>
                <w:bCs/>
                <w:sz w:val="16"/>
                <w:szCs w:val="16"/>
                <w:lang w:val="el-GR"/>
              </w:rPr>
              <w:t>νωπού</w:t>
            </w:r>
            <w:r w:rsidR="00EA284C" w:rsidRPr="00EA284C">
              <w:rPr>
                <w:b/>
                <w:bCs/>
                <w:sz w:val="16"/>
                <w:szCs w:val="16"/>
                <w:lang w:val="uk-UA"/>
              </w:rPr>
              <w:t xml:space="preserve"> </w:t>
            </w:r>
            <w:r w:rsidR="00EA284C" w:rsidRPr="00EA284C">
              <w:rPr>
                <w:b/>
                <w:bCs/>
                <w:sz w:val="16"/>
                <w:szCs w:val="16"/>
                <w:lang w:val="el-GR"/>
              </w:rPr>
              <w:t>κρέατος</w:t>
            </w:r>
            <w:r w:rsidR="00EA284C" w:rsidRPr="00EA284C">
              <w:rPr>
                <w:b/>
                <w:bCs/>
                <w:sz w:val="16"/>
                <w:szCs w:val="16"/>
                <w:lang w:val="uk-UA"/>
              </w:rPr>
              <w:t>.</w:t>
            </w:r>
          </w:p>
          <w:p w:rsidR="003C63D1" w:rsidRPr="00EA284C" w:rsidRDefault="003C63D1" w:rsidP="00693351">
            <w:pPr>
              <w:ind w:left="320"/>
              <w:jc w:val="both"/>
              <w:rPr>
                <w:b/>
                <w:bCs/>
                <w:sz w:val="16"/>
                <w:szCs w:val="16"/>
                <w:lang w:val="uk-UA"/>
              </w:rPr>
            </w:pPr>
            <w:r w:rsidRPr="00D02E8A">
              <w:rPr>
                <w:b/>
                <w:sz w:val="16"/>
                <w:szCs w:val="16"/>
                <w:lang w:val="uk-UA"/>
              </w:rPr>
              <w:t>обробка категорії «В» – обробка в герметично закритому контейнері, що забезпечує досягнення показника Fо, який є рівний або вищий трьох/</w:t>
            </w:r>
            <w:r w:rsidRPr="00D02E8A">
              <w:rPr>
                <w:bCs/>
                <w:sz w:val="16"/>
                <w:szCs w:val="16"/>
                <w:lang w:val="en-US"/>
              </w:rPr>
              <w:t>category</w:t>
            </w:r>
            <w:r w:rsidRPr="00D02E8A">
              <w:rPr>
                <w:bCs/>
                <w:sz w:val="16"/>
                <w:szCs w:val="16"/>
                <w:lang w:val="uk-UA"/>
              </w:rPr>
              <w:t xml:space="preserve"> “</w:t>
            </w:r>
            <w:r w:rsidRPr="00D02E8A">
              <w:rPr>
                <w:bCs/>
                <w:sz w:val="16"/>
                <w:szCs w:val="16"/>
                <w:lang w:val="en-US"/>
              </w:rPr>
              <w:t>B</w:t>
            </w:r>
            <w:r w:rsidRPr="00D02E8A">
              <w:rPr>
                <w:bCs/>
                <w:sz w:val="16"/>
                <w:szCs w:val="16"/>
                <w:lang w:val="uk-UA"/>
              </w:rPr>
              <w:t xml:space="preserve">” </w:t>
            </w:r>
            <w:r w:rsidRPr="00D02E8A">
              <w:rPr>
                <w:bCs/>
                <w:sz w:val="16"/>
                <w:szCs w:val="16"/>
                <w:lang w:val="en-US"/>
              </w:rPr>
              <w:t>treatment</w:t>
            </w:r>
            <w:r w:rsidRPr="00D02E8A">
              <w:rPr>
                <w:bCs/>
                <w:sz w:val="16"/>
                <w:szCs w:val="16"/>
                <w:lang w:val="uk-UA"/>
              </w:rPr>
              <w:t xml:space="preserve"> – </w:t>
            </w:r>
            <w:r w:rsidRPr="00D02E8A">
              <w:rPr>
                <w:bCs/>
                <w:sz w:val="16"/>
                <w:szCs w:val="16"/>
                <w:lang w:val="en-US"/>
              </w:rPr>
              <w:t>in</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hermetically</w:t>
            </w:r>
            <w:r w:rsidRPr="00D02E8A">
              <w:rPr>
                <w:bCs/>
                <w:sz w:val="16"/>
                <w:szCs w:val="16"/>
                <w:lang w:val="uk-UA"/>
              </w:rPr>
              <w:t xml:space="preserve"> </w:t>
            </w:r>
            <w:r w:rsidRPr="00D02E8A">
              <w:rPr>
                <w:bCs/>
                <w:sz w:val="16"/>
                <w:szCs w:val="16"/>
                <w:lang w:val="en-US"/>
              </w:rPr>
              <w:t>sealed</w:t>
            </w:r>
            <w:r w:rsidRPr="00D02E8A">
              <w:rPr>
                <w:bCs/>
                <w:sz w:val="16"/>
                <w:szCs w:val="16"/>
                <w:lang w:val="uk-UA"/>
              </w:rPr>
              <w:t xml:space="preserve"> </w:t>
            </w:r>
            <w:r w:rsidRPr="00D02E8A">
              <w:rPr>
                <w:bCs/>
                <w:sz w:val="16"/>
                <w:szCs w:val="16"/>
                <w:lang w:val="en-US"/>
              </w:rPr>
              <w:t>container</w:t>
            </w:r>
            <w:r w:rsidRPr="00D02E8A">
              <w:rPr>
                <w:bCs/>
                <w:sz w:val="16"/>
                <w:szCs w:val="16"/>
                <w:lang w:val="uk-UA"/>
              </w:rPr>
              <w:t xml:space="preserve"> </w:t>
            </w:r>
            <w:r w:rsidRPr="00D02E8A">
              <w:rPr>
                <w:bCs/>
                <w:sz w:val="16"/>
                <w:szCs w:val="16"/>
                <w:lang w:val="en-US"/>
              </w:rPr>
              <w:t>to</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F</w:t>
            </w:r>
            <w:r w:rsidRPr="00D02E8A">
              <w:rPr>
                <w:bCs/>
                <w:sz w:val="16"/>
                <w:szCs w:val="16"/>
                <w:lang w:val="uk-UA"/>
              </w:rPr>
              <w:t xml:space="preserve">о </w:t>
            </w:r>
            <w:r w:rsidRPr="00D02E8A">
              <w:rPr>
                <w:bCs/>
                <w:sz w:val="16"/>
                <w:szCs w:val="16"/>
                <w:lang w:val="en-US"/>
              </w:rPr>
              <w:t>value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3 </w:t>
            </w:r>
            <w:r w:rsidRPr="00D02E8A">
              <w:rPr>
                <w:bCs/>
                <w:sz w:val="16"/>
                <w:szCs w:val="16"/>
                <w:lang w:val="en-US"/>
              </w:rPr>
              <w:t>or</w:t>
            </w:r>
            <w:r w:rsidRPr="00D02E8A">
              <w:rPr>
                <w:bCs/>
                <w:sz w:val="16"/>
                <w:szCs w:val="16"/>
                <w:lang w:val="uk-UA"/>
              </w:rPr>
              <w:t xml:space="preserve"> </w:t>
            </w:r>
            <w:r w:rsidRPr="00D02E8A">
              <w:rPr>
                <w:bCs/>
                <w:sz w:val="16"/>
                <w:szCs w:val="16"/>
                <w:lang w:val="en-US"/>
              </w:rPr>
              <w:t>more</w:t>
            </w:r>
            <w:r w:rsidR="00EA284C" w:rsidRPr="00EA284C">
              <w:rPr>
                <w:bCs/>
                <w:sz w:val="16"/>
                <w:szCs w:val="16"/>
                <w:lang w:val="uk-UA"/>
              </w:rPr>
              <w:t xml:space="preserve">/ </w:t>
            </w:r>
            <w:r w:rsidR="00EA284C" w:rsidRPr="00EA284C">
              <w:rPr>
                <w:b/>
                <w:bCs/>
                <w:sz w:val="16"/>
                <w:szCs w:val="16"/>
                <w:lang w:val="el-GR"/>
              </w:rPr>
              <w:t>επεξεργασία</w:t>
            </w:r>
            <w:r w:rsidR="00EA284C" w:rsidRPr="00EA284C">
              <w:rPr>
                <w:b/>
                <w:bCs/>
                <w:sz w:val="16"/>
                <w:szCs w:val="16"/>
                <w:lang w:val="uk-UA"/>
              </w:rPr>
              <w:t xml:space="preserve"> </w:t>
            </w:r>
            <w:r w:rsidR="00EA284C" w:rsidRPr="00EA284C">
              <w:rPr>
                <w:b/>
                <w:bCs/>
                <w:sz w:val="16"/>
                <w:szCs w:val="16"/>
                <w:lang w:val="el-GR"/>
              </w:rPr>
              <w:t>κατηγορίας</w:t>
            </w:r>
            <w:r w:rsidR="00EA284C" w:rsidRPr="00EA284C">
              <w:rPr>
                <w:b/>
                <w:bCs/>
                <w:sz w:val="16"/>
                <w:szCs w:val="16"/>
                <w:lang w:val="uk-UA"/>
              </w:rPr>
              <w:t xml:space="preserve"> «</w:t>
            </w:r>
            <w:r w:rsidR="00EA284C" w:rsidRPr="00EA284C">
              <w:rPr>
                <w:b/>
                <w:bCs/>
                <w:sz w:val="16"/>
                <w:szCs w:val="16"/>
                <w:lang w:val="el-GR"/>
              </w:rPr>
              <w:t>Β</w:t>
            </w:r>
            <w:r w:rsidR="00EA284C" w:rsidRPr="00EA284C">
              <w:rPr>
                <w:b/>
                <w:bCs/>
                <w:sz w:val="16"/>
                <w:szCs w:val="16"/>
                <w:lang w:val="uk-UA"/>
              </w:rPr>
              <w:t xml:space="preserve">» - </w:t>
            </w:r>
            <w:r w:rsidR="00EA284C" w:rsidRPr="00EA284C">
              <w:rPr>
                <w:b/>
                <w:bCs/>
                <w:sz w:val="16"/>
                <w:szCs w:val="16"/>
                <w:lang w:val="el-GR"/>
              </w:rPr>
              <w:t>σε</w:t>
            </w:r>
            <w:r w:rsidR="00EA284C" w:rsidRPr="00EA284C">
              <w:rPr>
                <w:b/>
                <w:bCs/>
                <w:sz w:val="16"/>
                <w:szCs w:val="16"/>
                <w:lang w:val="uk-UA"/>
              </w:rPr>
              <w:t xml:space="preserve"> </w:t>
            </w:r>
            <w:r w:rsidR="00EA284C" w:rsidRPr="00EA284C">
              <w:rPr>
                <w:b/>
                <w:bCs/>
                <w:sz w:val="16"/>
                <w:szCs w:val="16"/>
                <w:lang w:val="el-GR"/>
              </w:rPr>
              <w:t>ερμητικά</w:t>
            </w:r>
            <w:r w:rsidR="00EA284C" w:rsidRPr="00EA284C">
              <w:rPr>
                <w:b/>
                <w:bCs/>
                <w:sz w:val="16"/>
                <w:szCs w:val="16"/>
                <w:lang w:val="uk-UA"/>
              </w:rPr>
              <w:t xml:space="preserve"> </w:t>
            </w:r>
            <w:r w:rsidR="00EA284C" w:rsidRPr="00EA284C">
              <w:rPr>
                <w:b/>
                <w:bCs/>
                <w:sz w:val="16"/>
                <w:szCs w:val="16"/>
                <w:lang w:val="el-GR"/>
              </w:rPr>
              <w:t>σφραγισμένο</w:t>
            </w:r>
            <w:r w:rsidR="00EA284C" w:rsidRPr="00EA284C">
              <w:rPr>
                <w:b/>
                <w:bCs/>
                <w:sz w:val="16"/>
                <w:szCs w:val="16"/>
                <w:lang w:val="uk-UA"/>
              </w:rPr>
              <w:t xml:space="preserve"> </w:t>
            </w:r>
            <w:r w:rsidR="00EA284C" w:rsidRPr="00EA284C">
              <w:rPr>
                <w:b/>
                <w:bCs/>
                <w:sz w:val="16"/>
                <w:szCs w:val="16"/>
                <w:lang w:val="el-GR"/>
              </w:rPr>
              <w:t>δοχείο</w:t>
            </w:r>
            <w:r w:rsidR="00EA284C" w:rsidRPr="00EA284C">
              <w:rPr>
                <w:b/>
                <w:bCs/>
                <w:sz w:val="16"/>
                <w:szCs w:val="16"/>
                <w:lang w:val="uk-UA"/>
              </w:rPr>
              <w:t xml:space="preserve"> </w:t>
            </w:r>
            <w:r w:rsidR="00EA284C" w:rsidRPr="00EA284C">
              <w:rPr>
                <w:b/>
                <w:bCs/>
                <w:sz w:val="16"/>
                <w:szCs w:val="16"/>
                <w:lang w:val="el-GR"/>
              </w:rPr>
              <w:t>με</w:t>
            </w:r>
            <w:r w:rsidR="00EA284C" w:rsidRPr="00EA284C">
              <w:rPr>
                <w:b/>
                <w:bCs/>
                <w:sz w:val="16"/>
                <w:szCs w:val="16"/>
                <w:lang w:val="uk-UA"/>
              </w:rPr>
              <w:t xml:space="preserve"> </w:t>
            </w:r>
            <w:r w:rsidR="00EA284C" w:rsidRPr="00EA284C">
              <w:rPr>
                <w:b/>
                <w:bCs/>
                <w:sz w:val="16"/>
                <w:szCs w:val="16"/>
                <w:lang w:val="el-GR"/>
              </w:rPr>
              <w:t>τιμή</w:t>
            </w:r>
            <w:r w:rsidR="00EA284C" w:rsidRPr="00EA284C">
              <w:rPr>
                <w:b/>
                <w:bCs/>
                <w:sz w:val="16"/>
                <w:szCs w:val="16"/>
                <w:lang w:val="uk-UA"/>
              </w:rPr>
              <w:t xml:space="preserve"> </w:t>
            </w:r>
            <w:r w:rsidR="00EA284C" w:rsidRPr="00EA284C">
              <w:rPr>
                <w:b/>
                <w:bCs/>
                <w:sz w:val="16"/>
                <w:szCs w:val="16"/>
                <w:lang w:val="el-GR"/>
              </w:rPr>
              <w:t>F</w:t>
            </w:r>
            <w:r w:rsidR="00EA284C" w:rsidRPr="00EA284C">
              <w:rPr>
                <w:b/>
                <w:bCs/>
                <w:sz w:val="16"/>
                <w:szCs w:val="16"/>
                <w:lang w:val="uk-UA"/>
              </w:rPr>
              <w:t xml:space="preserve"> 3</w:t>
            </w:r>
            <w:r w:rsidR="00EA284C" w:rsidRPr="00D02E8A">
              <w:rPr>
                <w:bCs/>
                <w:sz w:val="16"/>
                <w:szCs w:val="16"/>
                <w:lang w:val="uk-UA"/>
              </w:rPr>
              <w:t>о</w:t>
            </w:r>
            <w:r w:rsidR="00EA284C" w:rsidRPr="00EA284C">
              <w:rPr>
                <w:b/>
                <w:bCs/>
                <w:sz w:val="16"/>
                <w:szCs w:val="16"/>
                <w:lang w:val="uk-UA"/>
              </w:rPr>
              <w:t xml:space="preserve"> </w:t>
            </w:r>
            <w:r w:rsidR="00EA284C" w:rsidRPr="00EA284C">
              <w:rPr>
                <w:b/>
                <w:bCs/>
                <w:sz w:val="16"/>
                <w:szCs w:val="16"/>
                <w:lang w:val="el-GR"/>
              </w:rPr>
              <w:t>ή</w:t>
            </w:r>
            <w:r w:rsidR="00EA284C" w:rsidRPr="00EA284C">
              <w:rPr>
                <w:b/>
                <w:bCs/>
                <w:sz w:val="16"/>
                <w:szCs w:val="16"/>
                <w:lang w:val="uk-UA"/>
              </w:rPr>
              <w:t xml:space="preserve"> </w:t>
            </w:r>
            <w:r w:rsidR="00EA284C" w:rsidRPr="00EA284C">
              <w:rPr>
                <w:b/>
                <w:bCs/>
                <w:sz w:val="16"/>
                <w:szCs w:val="16"/>
                <w:lang w:val="el-GR"/>
              </w:rPr>
              <w:t>μεγαλύτερη</w:t>
            </w:r>
            <w:r w:rsidR="00EA284C" w:rsidRPr="00EA284C">
              <w:rPr>
                <w:b/>
                <w:bCs/>
                <w:sz w:val="16"/>
                <w:szCs w:val="16"/>
                <w:lang w:val="uk-UA"/>
              </w:rPr>
              <w:t xml:space="preserve"> ·</w:t>
            </w:r>
            <w:r w:rsidRPr="00EA284C">
              <w:rPr>
                <w:b/>
                <w:bCs/>
                <w:sz w:val="16"/>
                <w:szCs w:val="16"/>
                <w:lang w:val="uk-UA"/>
              </w:rPr>
              <w:t>;</w:t>
            </w:r>
          </w:p>
          <w:p w:rsidR="003C63D1" w:rsidRPr="00D02E8A" w:rsidRDefault="003C63D1" w:rsidP="00693351">
            <w:pPr>
              <w:ind w:left="320"/>
              <w:jc w:val="both"/>
              <w:rPr>
                <w:bCs/>
                <w:sz w:val="16"/>
                <w:szCs w:val="16"/>
                <w:lang w:val="uk-UA"/>
              </w:rPr>
            </w:pPr>
          </w:p>
          <w:p w:rsidR="003C63D1" w:rsidRPr="00EA284C" w:rsidRDefault="003C63D1" w:rsidP="00693351">
            <w:pPr>
              <w:ind w:left="320"/>
              <w:jc w:val="both"/>
              <w:rPr>
                <w:b/>
                <w:bCs/>
                <w:sz w:val="16"/>
                <w:szCs w:val="16"/>
                <w:lang w:val="uk-UA"/>
              </w:rPr>
            </w:pPr>
            <w:r w:rsidRPr="00D02E8A">
              <w:rPr>
                <w:b/>
                <w:sz w:val="16"/>
                <w:szCs w:val="16"/>
                <w:lang w:val="uk-UA"/>
              </w:rPr>
              <w:t>обробка категорії «С» – обробка, упродовж якої мінімальна температура у товщі м’яса та/або шлунків, міхурів і кишок має становити 80 °С/</w:t>
            </w:r>
            <w:r w:rsidRPr="00D02E8A">
              <w:rPr>
                <w:bCs/>
                <w:sz w:val="16"/>
                <w:szCs w:val="16"/>
                <w:lang w:val="en-US"/>
              </w:rPr>
              <w:t>category</w:t>
            </w:r>
            <w:r w:rsidRPr="00D02E8A">
              <w:rPr>
                <w:bCs/>
                <w:sz w:val="16"/>
                <w:szCs w:val="16"/>
                <w:lang w:val="uk-UA"/>
              </w:rPr>
              <w:t xml:space="preserve"> “</w:t>
            </w:r>
            <w:r w:rsidRPr="00D02E8A">
              <w:rPr>
                <w:bCs/>
                <w:sz w:val="16"/>
                <w:szCs w:val="16"/>
                <w:lang w:val="en-US"/>
              </w:rPr>
              <w:t>C</w:t>
            </w:r>
            <w:r w:rsidRPr="00D02E8A">
              <w:rPr>
                <w:bCs/>
                <w:sz w:val="16"/>
                <w:szCs w:val="16"/>
                <w:lang w:val="uk-UA"/>
              </w:rPr>
              <w:t xml:space="preserve">” </w:t>
            </w:r>
            <w:r w:rsidRPr="00D02E8A">
              <w:rPr>
                <w:bCs/>
                <w:sz w:val="16"/>
                <w:szCs w:val="16"/>
                <w:lang w:val="en-US"/>
              </w:rPr>
              <w:t>treatment</w:t>
            </w:r>
            <w:r w:rsidRPr="00D02E8A">
              <w:rPr>
                <w:bCs/>
                <w:sz w:val="16"/>
                <w:szCs w:val="16"/>
                <w:lang w:val="uk-UA"/>
              </w:rPr>
              <w:t xml:space="preserve"> – </w:t>
            </w:r>
            <w:r w:rsidRPr="00D02E8A">
              <w:rPr>
                <w:bCs/>
                <w:sz w:val="16"/>
                <w:szCs w:val="16"/>
                <w:lang w:val="en-US"/>
              </w:rPr>
              <w:t>where</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minimum</w:t>
            </w:r>
            <w:r w:rsidRPr="00D02E8A">
              <w:rPr>
                <w:bCs/>
                <w:sz w:val="16"/>
                <w:szCs w:val="16"/>
                <w:lang w:val="uk-UA"/>
              </w:rPr>
              <w:t xml:space="preserve"> </w:t>
            </w:r>
            <w:r w:rsidRPr="00D02E8A">
              <w:rPr>
                <w:bCs/>
                <w:sz w:val="16"/>
                <w:szCs w:val="16"/>
                <w:lang w:val="en-US"/>
              </w:rPr>
              <w:t>core</w:t>
            </w:r>
            <w:r w:rsidRPr="00D02E8A">
              <w:rPr>
                <w:bCs/>
                <w:sz w:val="16"/>
                <w:szCs w:val="16"/>
                <w:lang w:val="uk-UA"/>
              </w:rPr>
              <w:t xml:space="preserve"> </w:t>
            </w:r>
            <w:r w:rsidRPr="00D02E8A">
              <w:rPr>
                <w:bCs/>
                <w:sz w:val="16"/>
                <w:szCs w:val="16"/>
                <w:lang w:val="en-US"/>
              </w:rPr>
              <w:t>temperature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80 °С </w:t>
            </w:r>
            <w:r w:rsidRPr="00D02E8A">
              <w:rPr>
                <w:bCs/>
                <w:sz w:val="16"/>
                <w:szCs w:val="16"/>
                <w:lang w:val="en-US"/>
              </w:rPr>
              <w:t>is</w:t>
            </w:r>
            <w:r w:rsidRPr="00D02E8A">
              <w:rPr>
                <w:bCs/>
                <w:sz w:val="16"/>
                <w:szCs w:val="16"/>
                <w:lang w:val="uk-UA"/>
              </w:rPr>
              <w:t xml:space="preserve"> </w:t>
            </w:r>
            <w:r w:rsidRPr="00D02E8A">
              <w:rPr>
                <w:bCs/>
                <w:sz w:val="16"/>
                <w:szCs w:val="16"/>
                <w:lang w:val="en-US"/>
              </w:rPr>
              <w:t>reached</w:t>
            </w:r>
            <w:r w:rsidRPr="00D02E8A">
              <w:rPr>
                <w:bCs/>
                <w:sz w:val="16"/>
                <w:szCs w:val="16"/>
                <w:lang w:val="uk-UA"/>
              </w:rPr>
              <w:t xml:space="preserve"> </w:t>
            </w:r>
            <w:r w:rsidRPr="00D02E8A">
              <w:rPr>
                <w:bCs/>
                <w:sz w:val="16"/>
                <w:szCs w:val="16"/>
                <w:lang w:val="en-US"/>
              </w:rPr>
              <w:t>in</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Pr="00D02E8A">
              <w:rPr>
                <w:bCs/>
                <w:sz w:val="16"/>
                <w:szCs w:val="16"/>
                <w:lang w:val="en-US"/>
              </w:rPr>
              <w:t>and</w:t>
            </w:r>
            <w:r w:rsidRPr="00D02E8A">
              <w:rPr>
                <w:bCs/>
                <w:sz w:val="16"/>
                <w:szCs w:val="16"/>
                <w:lang w:val="uk-UA"/>
              </w:rPr>
              <w:t>/</w:t>
            </w:r>
            <w:r w:rsidRPr="00D02E8A">
              <w:rPr>
                <w:bCs/>
                <w:sz w:val="16"/>
                <w:szCs w:val="16"/>
                <w:lang w:val="en-US"/>
              </w:rPr>
              <w:t>or</w:t>
            </w:r>
            <w:r w:rsidRPr="00D02E8A">
              <w:rPr>
                <w:bCs/>
                <w:sz w:val="16"/>
                <w:szCs w:val="16"/>
                <w:lang w:val="uk-UA"/>
              </w:rPr>
              <w:t xml:space="preserve"> </w:t>
            </w:r>
            <w:r w:rsidRPr="00D02E8A">
              <w:rPr>
                <w:bCs/>
                <w:sz w:val="16"/>
                <w:szCs w:val="16"/>
                <w:lang w:val="en-US"/>
              </w:rPr>
              <w:t>stomachs</w:t>
            </w:r>
            <w:r w:rsidRPr="00D02E8A">
              <w:rPr>
                <w:bCs/>
                <w:sz w:val="16"/>
                <w:szCs w:val="16"/>
                <w:lang w:val="uk-UA"/>
              </w:rPr>
              <w:t xml:space="preserve">, </w:t>
            </w:r>
            <w:r w:rsidRPr="00D02E8A">
              <w:rPr>
                <w:bCs/>
                <w:sz w:val="16"/>
                <w:szCs w:val="16"/>
                <w:lang w:val="en-US"/>
              </w:rPr>
              <w:t>bladders</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intestines</w:t>
            </w:r>
            <w:r w:rsidRPr="00D02E8A">
              <w:rPr>
                <w:bCs/>
                <w:sz w:val="16"/>
                <w:szCs w:val="16"/>
                <w:lang w:val="uk-UA"/>
              </w:rPr>
              <w:t>;</w:t>
            </w:r>
            <w:r w:rsidR="00EA284C" w:rsidRPr="00EA284C">
              <w:rPr>
                <w:bCs/>
                <w:sz w:val="16"/>
                <w:szCs w:val="16"/>
                <w:lang w:val="uk-UA"/>
              </w:rPr>
              <w:t>/</w:t>
            </w:r>
            <w:r w:rsidR="00EA284C">
              <w:t xml:space="preserve"> </w:t>
            </w:r>
            <w:r w:rsidR="00EA284C" w:rsidRPr="00EA284C">
              <w:rPr>
                <w:b/>
                <w:bCs/>
                <w:sz w:val="16"/>
                <w:szCs w:val="16"/>
                <w:lang w:val="el-GR"/>
              </w:rPr>
              <w:t>επεξεργασία</w:t>
            </w:r>
            <w:r w:rsidR="00EA284C" w:rsidRPr="00EA284C">
              <w:rPr>
                <w:b/>
                <w:bCs/>
                <w:sz w:val="16"/>
                <w:szCs w:val="16"/>
                <w:lang w:val="uk-UA"/>
              </w:rPr>
              <w:t xml:space="preserve"> </w:t>
            </w:r>
            <w:r w:rsidR="00EA284C" w:rsidRPr="00EA284C">
              <w:rPr>
                <w:b/>
                <w:bCs/>
                <w:sz w:val="16"/>
                <w:szCs w:val="16"/>
                <w:lang w:val="el-GR"/>
              </w:rPr>
              <w:t>κατηγορίας</w:t>
            </w:r>
            <w:r w:rsidR="00EA284C" w:rsidRPr="00EA284C">
              <w:rPr>
                <w:b/>
                <w:bCs/>
                <w:sz w:val="16"/>
                <w:szCs w:val="16"/>
                <w:lang w:val="uk-UA"/>
              </w:rPr>
              <w:t xml:space="preserve"> «</w:t>
            </w:r>
            <w:r w:rsidR="00EA284C" w:rsidRPr="00EA284C">
              <w:rPr>
                <w:b/>
                <w:bCs/>
                <w:sz w:val="16"/>
                <w:szCs w:val="16"/>
                <w:lang w:val="el-GR"/>
              </w:rPr>
              <w:t>C</w:t>
            </w:r>
            <w:r w:rsidR="00EA284C" w:rsidRPr="00EA284C">
              <w:rPr>
                <w:b/>
                <w:bCs/>
                <w:sz w:val="16"/>
                <w:szCs w:val="16"/>
                <w:lang w:val="uk-UA"/>
              </w:rPr>
              <w:t xml:space="preserve">» - </w:t>
            </w:r>
            <w:r w:rsidR="00EA284C" w:rsidRPr="00EA284C">
              <w:rPr>
                <w:b/>
                <w:bCs/>
                <w:sz w:val="16"/>
                <w:szCs w:val="16"/>
                <w:lang w:val="el-GR"/>
              </w:rPr>
              <w:t>όπου</w:t>
            </w:r>
            <w:r w:rsidR="00EA284C" w:rsidRPr="00EA284C">
              <w:rPr>
                <w:b/>
                <w:bCs/>
                <w:sz w:val="16"/>
                <w:szCs w:val="16"/>
                <w:lang w:val="uk-UA"/>
              </w:rPr>
              <w:t xml:space="preserve"> </w:t>
            </w:r>
            <w:r w:rsidR="00EA284C" w:rsidRPr="00EA284C">
              <w:rPr>
                <w:b/>
                <w:bCs/>
                <w:sz w:val="16"/>
                <w:szCs w:val="16"/>
                <w:lang w:val="el-GR"/>
              </w:rPr>
              <w:t>επιτυγχάνεται</w:t>
            </w:r>
            <w:r w:rsidR="00EA284C" w:rsidRPr="00EA284C">
              <w:rPr>
                <w:b/>
                <w:bCs/>
                <w:sz w:val="16"/>
                <w:szCs w:val="16"/>
                <w:lang w:val="uk-UA"/>
              </w:rPr>
              <w:t xml:space="preserve"> </w:t>
            </w:r>
            <w:r w:rsidR="00EA284C" w:rsidRPr="00EA284C">
              <w:rPr>
                <w:b/>
                <w:bCs/>
                <w:sz w:val="16"/>
                <w:szCs w:val="16"/>
                <w:lang w:val="el-GR"/>
              </w:rPr>
              <w:t>ελάχιστη</w:t>
            </w:r>
            <w:r w:rsidR="00EA284C" w:rsidRPr="00EA284C">
              <w:rPr>
                <w:b/>
                <w:bCs/>
                <w:sz w:val="16"/>
                <w:szCs w:val="16"/>
                <w:lang w:val="uk-UA"/>
              </w:rPr>
              <w:t xml:space="preserve"> </w:t>
            </w:r>
            <w:r w:rsidR="00EA284C" w:rsidRPr="00EA284C">
              <w:rPr>
                <w:b/>
                <w:bCs/>
                <w:sz w:val="16"/>
                <w:szCs w:val="16"/>
                <w:lang w:val="el-GR"/>
              </w:rPr>
              <w:t>θερμοκρασία</w:t>
            </w:r>
            <w:r w:rsidR="00EA284C" w:rsidRPr="00EA284C">
              <w:rPr>
                <w:b/>
                <w:bCs/>
                <w:sz w:val="16"/>
                <w:szCs w:val="16"/>
                <w:lang w:val="uk-UA"/>
              </w:rPr>
              <w:t xml:space="preserve"> </w:t>
            </w:r>
            <w:r w:rsidR="00EA284C" w:rsidRPr="00EA284C">
              <w:rPr>
                <w:b/>
                <w:bCs/>
                <w:sz w:val="16"/>
                <w:szCs w:val="16"/>
                <w:lang w:val="el-GR"/>
              </w:rPr>
              <w:t>πυρήνα</w:t>
            </w:r>
            <w:r w:rsidR="00EA284C" w:rsidRPr="00EA284C">
              <w:rPr>
                <w:b/>
                <w:bCs/>
                <w:sz w:val="16"/>
                <w:szCs w:val="16"/>
                <w:lang w:val="uk-UA"/>
              </w:rPr>
              <w:t xml:space="preserve"> 80 ° </w:t>
            </w:r>
            <w:r w:rsidR="00EA284C" w:rsidRPr="00EA284C">
              <w:rPr>
                <w:b/>
                <w:bCs/>
                <w:sz w:val="16"/>
                <w:szCs w:val="16"/>
                <w:lang w:val="el-GR"/>
              </w:rPr>
              <w:t>σ</w:t>
            </w:r>
            <w:r w:rsidR="00EA284C">
              <w:rPr>
                <w:b/>
                <w:bCs/>
                <w:sz w:val="16"/>
                <w:szCs w:val="16"/>
                <w:lang w:val="el-GR"/>
              </w:rPr>
              <w:t>το</w:t>
            </w:r>
            <w:r w:rsidR="00EA284C" w:rsidRPr="00EA284C">
              <w:rPr>
                <w:b/>
                <w:bCs/>
                <w:sz w:val="16"/>
                <w:szCs w:val="16"/>
                <w:lang w:val="uk-UA"/>
              </w:rPr>
              <w:t xml:space="preserve"> </w:t>
            </w:r>
            <w:r w:rsidR="00EA284C" w:rsidRPr="00EA284C">
              <w:rPr>
                <w:b/>
                <w:bCs/>
                <w:sz w:val="16"/>
                <w:szCs w:val="16"/>
                <w:lang w:val="el-GR"/>
              </w:rPr>
              <w:t>κρέας</w:t>
            </w:r>
            <w:r w:rsidR="00EA284C" w:rsidRPr="00EA284C">
              <w:rPr>
                <w:b/>
                <w:bCs/>
                <w:sz w:val="16"/>
                <w:szCs w:val="16"/>
                <w:lang w:val="uk-UA"/>
              </w:rPr>
              <w:t xml:space="preserve"> </w:t>
            </w:r>
            <w:r w:rsidR="00EA284C" w:rsidRPr="00EA284C">
              <w:rPr>
                <w:b/>
                <w:bCs/>
                <w:sz w:val="16"/>
                <w:szCs w:val="16"/>
                <w:lang w:val="el-GR"/>
              </w:rPr>
              <w:t>ή</w:t>
            </w:r>
            <w:r w:rsidR="00EA284C" w:rsidRPr="00EA284C">
              <w:rPr>
                <w:b/>
                <w:bCs/>
                <w:sz w:val="16"/>
                <w:szCs w:val="16"/>
                <w:lang w:val="uk-UA"/>
              </w:rPr>
              <w:t xml:space="preserve"> / </w:t>
            </w:r>
            <w:r w:rsidR="001A4DD7">
              <w:rPr>
                <w:b/>
                <w:bCs/>
                <w:sz w:val="16"/>
                <w:szCs w:val="16"/>
                <w:lang w:val="el-GR"/>
              </w:rPr>
              <w:t>τα</w:t>
            </w:r>
            <w:r w:rsidR="001A4DD7" w:rsidRPr="001A4DD7">
              <w:rPr>
                <w:b/>
                <w:bCs/>
                <w:sz w:val="16"/>
                <w:szCs w:val="16"/>
                <w:lang w:val="uk-UA"/>
              </w:rPr>
              <w:t xml:space="preserve"> </w:t>
            </w:r>
            <w:r w:rsidR="00EA284C" w:rsidRPr="00EA284C">
              <w:rPr>
                <w:b/>
                <w:bCs/>
                <w:sz w:val="16"/>
                <w:szCs w:val="16"/>
                <w:lang w:val="el-GR"/>
              </w:rPr>
              <w:t>στομάχια</w:t>
            </w:r>
            <w:r w:rsidR="00EA284C" w:rsidRPr="00EA284C">
              <w:rPr>
                <w:b/>
                <w:bCs/>
                <w:sz w:val="16"/>
                <w:szCs w:val="16"/>
                <w:lang w:val="uk-UA"/>
              </w:rPr>
              <w:t xml:space="preserve">, </w:t>
            </w:r>
            <w:r w:rsidR="00EA284C" w:rsidRPr="00EA284C">
              <w:rPr>
                <w:b/>
                <w:bCs/>
                <w:sz w:val="16"/>
                <w:szCs w:val="16"/>
                <w:lang w:val="el-GR"/>
              </w:rPr>
              <w:t>κύστεις</w:t>
            </w:r>
            <w:r w:rsidR="00EA284C" w:rsidRPr="00EA284C">
              <w:rPr>
                <w:b/>
                <w:bCs/>
                <w:sz w:val="16"/>
                <w:szCs w:val="16"/>
                <w:lang w:val="uk-UA"/>
              </w:rPr>
              <w:t xml:space="preserve"> </w:t>
            </w:r>
            <w:r w:rsidR="00EA284C" w:rsidRPr="00EA284C">
              <w:rPr>
                <w:b/>
                <w:bCs/>
                <w:sz w:val="16"/>
                <w:szCs w:val="16"/>
                <w:lang w:val="el-GR"/>
              </w:rPr>
              <w:t>και</w:t>
            </w:r>
            <w:r w:rsidR="00EA284C" w:rsidRPr="00EA284C">
              <w:rPr>
                <w:b/>
                <w:bCs/>
                <w:sz w:val="16"/>
                <w:szCs w:val="16"/>
                <w:lang w:val="uk-UA"/>
              </w:rPr>
              <w:t xml:space="preserve"> </w:t>
            </w:r>
            <w:r w:rsidR="00EA284C" w:rsidRPr="00EA284C">
              <w:rPr>
                <w:b/>
                <w:bCs/>
                <w:sz w:val="16"/>
                <w:szCs w:val="16"/>
                <w:lang w:val="el-GR"/>
              </w:rPr>
              <w:t>έντερα</w:t>
            </w:r>
            <w:r w:rsidR="00EA284C" w:rsidRPr="00EA284C">
              <w:rPr>
                <w:b/>
                <w:bCs/>
                <w:sz w:val="16"/>
                <w:szCs w:val="16"/>
                <w:lang w:val="uk-UA"/>
              </w:rPr>
              <w:t xml:space="preserve"> ·</w:t>
            </w:r>
          </w:p>
          <w:p w:rsidR="003C63D1" w:rsidRPr="00D02E8A" w:rsidRDefault="003C63D1" w:rsidP="00693351">
            <w:pPr>
              <w:ind w:left="320"/>
              <w:jc w:val="both"/>
              <w:rPr>
                <w:bCs/>
                <w:sz w:val="16"/>
                <w:szCs w:val="16"/>
                <w:lang w:val="uk-UA"/>
              </w:rPr>
            </w:pPr>
          </w:p>
          <w:p w:rsidR="003C63D1" w:rsidRPr="009B15FD" w:rsidRDefault="003C63D1" w:rsidP="00693351">
            <w:pPr>
              <w:ind w:left="320"/>
              <w:jc w:val="both"/>
              <w:rPr>
                <w:b/>
                <w:bCs/>
                <w:sz w:val="16"/>
                <w:szCs w:val="16"/>
                <w:lang w:val="uk-UA"/>
              </w:rPr>
            </w:pPr>
            <w:r w:rsidRPr="00D02E8A">
              <w:rPr>
                <w:b/>
                <w:sz w:val="16"/>
                <w:szCs w:val="16"/>
                <w:lang w:val="uk-UA"/>
              </w:rPr>
              <w:t>обробка категорії «D» – обробка, протягом якої мінімальна температура у товщі м’яса та/або шлунків, міхурів і кишок має становити 70 °С; або щодо сирої шинки – природна ферментація має відбуватися впродовж не менше дев’яти місяців і має становити: величина Aw – не більше 0,93, величина рН – не більше 6,0/</w:t>
            </w:r>
            <w:r w:rsidRPr="00D02E8A">
              <w:rPr>
                <w:sz w:val="16"/>
                <w:szCs w:val="16"/>
                <w:lang w:val="uk-UA"/>
              </w:rPr>
              <w:t xml:space="preserve"> </w:t>
            </w:r>
            <w:r w:rsidRPr="00D02E8A">
              <w:rPr>
                <w:bCs/>
                <w:sz w:val="16"/>
                <w:szCs w:val="16"/>
                <w:lang w:val="en-US"/>
              </w:rPr>
              <w:t>category</w:t>
            </w:r>
            <w:r w:rsidRPr="00D02E8A">
              <w:rPr>
                <w:bCs/>
                <w:sz w:val="16"/>
                <w:szCs w:val="16"/>
                <w:lang w:val="uk-UA"/>
              </w:rPr>
              <w:t xml:space="preserve"> “</w:t>
            </w:r>
            <w:r w:rsidRPr="00D02E8A">
              <w:rPr>
                <w:bCs/>
                <w:sz w:val="16"/>
                <w:szCs w:val="16"/>
                <w:lang w:val="en-US"/>
              </w:rPr>
              <w:t>D</w:t>
            </w:r>
            <w:r w:rsidRPr="00D02E8A">
              <w:rPr>
                <w:bCs/>
                <w:sz w:val="16"/>
                <w:szCs w:val="16"/>
                <w:lang w:val="uk-UA"/>
              </w:rPr>
              <w:t xml:space="preserve">” </w:t>
            </w:r>
            <w:r w:rsidRPr="00D02E8A">
              <w:rPr>
                <w:bCs/>
                <w:sz w:val="16"/>
                <w:szCs w:val="16"/>
                <w:lang w:val="en-US"/>
              </w:rPr>
              <w:t>treatment</w:t>
            </w:r>
            <w:r w:rsidRPr="00D02E8A">
              <w:rPr>
                <w:bCs/>
                <w:sz w:val="16"/>
                <w:szCs w:val="16"/>
                <w:lang w:val="uk-UA"/>
              </w:rPr>
              <w:t xml:space="preserve"> –</w:t>
            </w:r>
            <w:r w:rsidRPr="00D02E8A">
              <w:rPr>
                <w:b/>
                <w:sz w:val="16"/>
                <w:szCs w:val="16"/>
                <w:lang w:val="uk-UA"/>
              </w:rPr>
              <w:t xml:space="preserve"> </w:t>
            </w:r>
            <w:r w:rsidRPr="00D02E8A">
              <w:rPr>
                <w:bCs/>
                <w:sz w:val="16"/>
                <w:szCs w:val="16"/>
                <w:lang w:val="en-US"/>
              </w:rPr>
              <w:t>where</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minimum</w:t>
            </w:r>
            <w:r w:rsidRPr="00D02E8A">
              <w:rPr>
                <w:bCs/>
                <w:sz w:val="16"/>
                <w:szCs w:val="16"/>
                <w:lang w:val="uk-UA"/>
              </w:rPr>
              <w:t xml:space="preserve"> </w:t>
            </w:r>
            <w:r w:rsidRPr="00D02E8A">
              <w:rPr>
                <w:bCs/>
                <w:sz w:val="16"/>
                <w:szCs w:val="16"/>
                <w:lang w:val="en-US"/>
              </w:rPr>
              <w:t>core</w:t>
            </w:r>
            <w:r w:rsidRPr="00D02E8A">
              <w:rPr>
                <w:bCs/>
                <w:sz w:val="16"/>
                <w:szCs w:val="16"/>
                <w:lang w:val="uk-UA"/>
              </w:rPr>
              <w:t xml:space="preserve"> </w:t>
            </w:r>
            <w:r w:rsidRPr="00D02E8A">
              <w:rPr>
                <w:bCs/>
                <w:sz w:val="16"/>
                <w:szCs w:val="16"/>
                <w:lang w:val="en-US"/>
              </w:rPr>
              <w:t>temperature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70 °С </w:t>
            </w:r>
            <w:r w:rsidRPr="00D02E8A">
              <w:rPr>
                <w:bCs/>
                <w:sz w:val="16"/>
                <w:szCs w:val="16"/>
                <w:lang w:val="en-US"/>
              </w:rPr>
              <w:t>is</w:t>
            </w:r>
            <w:r w:rsidRPr="00D02E8A">
              <w:rPr>
                <w:bCs/>
                <w:sz w:val="16"/>
                <w:szCs w:val="16"/>
                <w:lang w:val="uk-UA"/>
              </w:rPr>
              <w:t xml:space="preserve"> </w:t>
            </w:r>
            <w:r w:rsidRPr="00D02E8A">
              <w:rPr>
                <w:bCs/>
                <w:sz w:val="16"/>
                <w:szCs w:val="16"/>
                <w:lang w:val="en-US"/>
              </w:rPr>
              <w:t>reached</w:t>
            </w:r>
            <w:r w:rsidRPr="00D02E8A">
              <w:rPr>
                <w:bCs/>
                <w:sz w:val="16"/>
                <w:szCs w:val="16"/>
                <w:lang w:val="uk-UA"/>
              </w:rPr>
              <w:t xml:space="preserve"> </w:t>
            </w:r>
            <w:r w:rsidRPr="00D02E8A">
              <w:rPr>
                <w:bCs/>
                <w:sz w:val="16"/>
                <w:szCs w:val="16"/>
                <w:lang w:val="en-US"/>
              </w:rPr>
              <w:t>in</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Pr="00D02E8A">
              <w:rPr>
                <w:bCs/>
                <w:sz w:val="16"/>
                <w:szCs w:val="16"/>
                <w:lang w:val="en-US"/>
              </w:rPr>
              <w:t>and</w:t>
            </w:r>
            <w:r w:rsidRPr="00D02E8A">
              <w:rPr>
                <w:bCs/>
                <w:sz w:val="16"/>
                <w:szCs w:val="16"/>
                <w:lang w:val="uk-UA"/>
              </w:rPr>
              <w:t>/</w:t>
            </w:r>
            <w:r w:rsidRPr="00D02E8A">
              <w:rPr>
                <w:bCs/>
                <w:sz w:val="16"/>
                <w:szCs w:val="16"/>
                <w:lang w:val="en-US"/>
              </w:rPr>
              <w:t>or</w:t>
            </w:r>
            <w:r w:rsidRPr="00D02E8A">
              <w:rPr>
                <w:bCs/>
                <w:sz w:val="16"/>
                <w:szCs w:val="16"/>
                <w:lang w:val="uk-UA"/>
              </w:rPr>
              <w:t xml:space="preserve"> </w:t>
            </w:r>
            <w:r w:rsidRPr="00D02E8A">
              <w:rPr>
                <w:bCs/>
                <w:sz w:val="16"/>
                <w:szCs w:val="16"/>
                <w:lang w:val="en-US"/>
              </w:rPr>
              <w:t>stomachs</w:t>
            </w:r>
            <w:r w:rsidRPr="00D02E8A">
              <w:rPr>
                <w:bCs/>
                <w:sz w:val="16"/>
                <w:szCs w:val="16"/>
                <w:lang w:val="uk-UA"/>
              </w:rPr>
              <w:t xml:space="preserve">, </w:t>
            </w:r>
            <w:r w:rsidRPr="00D02E8A">
              <w:rPr>
                <w:bCs/>
                <w:sz w:val="16"/>
                <w:szCs w:val="16"/>
                <w:lang w:val="en-US"/>
              </w:rPr>
              <w:t>bladders</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intestines</w:t>
            </w:r>
            <w:r w:rsidRPr="00D02E8A">
              <w:rPr>
                <w:bCs/>
                <w:sz w:val="16"/>
                <w:szCs w:val="16"/>
                <w:lang w:val="uk-UA"/>
              </w:rPr>
              <w:t xml:space="preserve">; </w:t>
            </w:r>
            <w:r w:rsidRPr="00D02E8A">
              <w:rPr>
                <w:bCs/>
                <w:sz w:val="16"/>
                <w:szCs w:val="16"/>
                <w:lang w:val="en-US"/>
              </w:rPr>
              <w:t>for</w:t>
            </w:r>
            <w:r w:rsidRPr="00D02E8A">
              <w:rPr>
                <w:bCs/>
                <w:sz w:val="16"/>
                <w:szCs w:val="16"/>
                <w:lang w:val="uk-UA"/>
              </w:rPr>
              <w:t xml:space="preserve"> </w:t>
            </w:r>
            <w:r w:rsidRPr="00D02E8A">
              <w:rPr>
                <w:bCs/>
                <w:sz w:val="16"/>
                <w:szCs w:val="16"/>
                <w:lang w:val="en-US"/>
              </w:rPr>
              <w:t>raw</w:t>
            </w:r>
            <w:r w:rsidRPr="00D02E8A">
              <w:rPr>
                <w:bCs/>
                <w:sz w:val="16"/>
                <w:szCs w:val="16"/>
                <w:lang w:val="uk-UA"/>
              </w:rPr>
              <w:t xml:space="preserve"> </w:t>
            </w:r>
            <w:r w:rsidRPr="00D02E8A">
              <w:rPr>
                <w:bCs/>
                <w:sz w:val="16"/>
                <w:szCs w:val="16"/>
                <w:lang w:val="en-US"/>
              </w:rPr>
              <w:t>ham</w:t>
            </w:r>
            <w:r w:rsidRPr="00D02E8A">
              <w:rPr>
                <w:bCs/>
                <w:sz w:val="16"/>
                <w:szCs w:val="16"/>
                <w:lang w:val="uk-UA"/>
              </w:rPr>
              <w:t xml:space="preserve"> – </w:t>
            </w:r>
            <w:r w:rsidRPr="00D02E8A">
              <w:rPr>
                <w:bCs/>
                <w:sz w:val="16"/>
                <w:szCs w:val="16"/>
                <w:lang w:val="en-US"/>
              </w:rPr>
              <w:t>natural</w:t>
            </w:r>
            <w:r w:rsidRPr="00D02E8A">
              <w:rPr>
                <w:bCs/>
                <w:sz w:val="16"/>
                <w:szCs w:val="16"/>
                <w:lang w:val="uk-UA"/>
              </w:rPr>
              <w:t xml:space="preserve"> </w:t>
            </w:r>
            <w:r w:rsidRPr="00D02E8A">
              <w:rPr>
                <w:bCs/>
                <w:sz w:val="16"/>
                <w:szCs w:val="16"/>
                <w:lang w:val="en-US"/>
              </w:rPr>
              <w:t>fermentation</w:t>
            </w:r>
            <w:r w:rsidRPr="00D02E8A">
              <w:rPr>
                <w:bCs/>
                <w:sz w:val="16"/>
                <w:szCs w:val="16"/>
                <w:lang w:val="uk-UA"/>
              </w:rPr>
              <w:t xml:space="preserve"> </w:t>
            </w:r>
            <w:r w:rsidRPr="00D02E8A">
              <w:rPr>
                <w:bCs/>
                <w:sz w:val="16"/>
                <w:szCs w:val="16"/>
                <w:lang w:val="en-US"/>
              </w:rPr>
              <w:t>for</w:t>
            </w:r>
            <w:r w:rsidRPr="00D02E8A">
              <w:rPr>
                <w:bCs/>
                <w:sz w:val="16"/>
                <w:szCs w:val="16"/>
                <w:lang w:val="uk-UA"/>
              </w:rPr>
              <w:t xml:space="preserve"> </w:t>
            </w:r>
            <w:r w:rsidRPr="00D02E8A">
              <w:rPr>
                <w:bCs/>
                <w:sz w:val="16"/>
                <w:szCs w:val="16"/>
                <w:lang w:val="en-US"/>
              </w:rPr>
              <w:t>not</w:t>
            </w:r>
            <w:r w:rsidRPr="00D02E8A">
              <w:rPr>
                <w:bCs/>
                <w:sz w:val="16"/>
                <w:szCs w:val="16"/>
                <w:lang w:val="uk-UA"/>
              </w:rPr>
              <w:t xml:space="preserve"> </w:t>
            </w:r>
            <w:r w:rsidRPr="00D02E8A">
              <w:rPr>
                <w:bCs/>
                <w:sz w:val="16"/>
                <w:szCs w:val="16"/>
                <w:lang w:val="en-US"/>
              </w:rPr>
              <w:t>less</w:t>
            </w:r>
            <w:r w:rsidRPr="00D02E8A">
              <w:rPr>
                <w:bCs/>
                <w:sz w:val="16"/>
                <w:szCs w:val="16"/>
                <w:lang w:val="uk-UA"/>
              </w:rPr>
              <w:t xml:space="preserve"> </w:t>
            </w:r>
            <w:r w:rsidRPr="00D02E8A">
              <w:rPr>
                <w:bCs/>
                <w:sz w:val="16"/>
                <w:szCs w:val="16"/>
                <w:lang w:val="en-US"/>
              </w:rPr>
              <w:t>than</w:t>
            </w:r>
            <w:r w:rsidRPr="00D02E8A">
              <w:rPr>
                <w:bCs/>
                <w:sz w:val="16"/>
                <w:szCs w:val="16"/>
                <w:lang w:val="uk-UA"/>
              </w:rPr>
              <w:t xml:space="preserve"> 9 </w:t>
            </w:r>
            <w:r w:rsidRPr="00D02E8A">
              <w:rPr>
                <w:bCs/>
                <w:sz w:val="16"/>
                <w:szCs w:val="16"/>
                <w:lang w:val="en-US"/>
              </w:rPr>
              <w:t>months</w:t>
            </w:r>
            <w:r w:rsidRPr="00D02E8A">
              <w:rPr>
                <w:bCs/>
                <w:sz w:val="16"/>
                <w:szCs w:val="16"/>
                <w:lang w:val="uk-UA"/>
              </w:rPr>
              <w:t xml:space="preserve"> </w:t>
            </w:r>
            <w:r w:rsidRPr="00D02E8A">
              <w:rPr>
                <w:bCs/>
                <w:sz w:val="16"/>
                <w:szCs w:val="16"/>
                <w:lang w:val="en-US"/>
              </w:rPr>
              <w:t>resulting</w:t>
            </w:r>
            <w:r w:rsidRPr="00D02E8A">
              <w:rPr>
                <w:bCs/>
                <w:sz w:val="16"/>
                <w:szCs w:val="16"/>
                <w:lang w:val="uk-UA"/>
              </w:rPr>
              <w:t xml:space="preserve"> </w:t>
            </w:r>
            <w:r w:rsidRPr="00D02E8A">
              <w:rPr>
                <w:bCs/>
                <w:sz w:val="16"/>
                <w:szCs w:val="16"/>
                <w:lang w:val="en-US"/>
              </w:rPr>
              <w:t>in</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following</w:t>
            </w:r>
            <w:r w:rsidRPr="00D02E8A">
              <w:rPr>
                <w:bCs/>
                <w:sz w:val="16"/>
                <w:szCs w:val="16"/>
                <w:lang w:val="uk-UA"/>
              </w:rPr>
              <w:t xml:space="preserve"> </w:t>
            </w:r>
            <w:r w:rsidRPr="00D02E8A">
              <w:rPr>
                <w:bCs/>
                <w:sz w:val="16"/>
                <w:szCs w:val="16"/>
                <w:lang w:val="en-US"/>
              </w:rPr>
              <w:t>characteristics</w:t>
            </w:r>
            <w:r w:rsidRPr="00D02E8A">
              <w:rPr>
                <w:bCs/>
                <w:sz w:val="16"/>
                <w:szCs w:val="16"/>
                <w:lang w:val="uk-UA"/>
              </w:rPr>
              <w:t xml:space="preserve">: </w:t>
            </w:r>
            <w:r w:rsidRPr="00D02E8A">
              <w:rPr>
                <w:bCs/>
                <w:sz w:val="16"/>
                <w:szCs w:val="16"/>
                <w:lang w:val="en-US"/>
              </w:rPr>
              <w:t>Aw</w:t>
            </w:r>
            <w:r w:rsidRPr="00D02E8A">
              <w:rPr>
                <w:bCs/>
                <w:sz w:val="16"/>
                <w:szCs w:val="16"/>
                <w:lang w:val="uk-UA"/>
              </w:rPr>
              <w:t xml:space="preserve"> </w:t>
            </w:r>
            <w:r w:rsidRPr="00D02E8A">
              <w:rPr>
                <w:bCs/>
                <w:sz w:val="16"/>
                <w:szCs w:val="16"/>
                <w:lang w:val="en-US"/>
              </w:rPr>
              <w:t>value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not</w:t>
            </w:r>
            <w:r w:rsidRPr="00D02E8A">
              <w:rPr>
                <w:bCs/>
                <w:sz w:val="16"/>
                <w:szCs w:val="16"/>
                <w:lang w:val="uk-UA"/>
              </w:rPr>
              <w:t xml:space="preserve"> </w:t>
            </w:r>
            <w:r w:rsidRPr="00D02E8A">
              <w:rPr>
                <w:bCs/>
                <w:sz w:val="16"/>
                <w:szCs w:val="16"/>
                <w:lang w:val="en-US"/>
              </w:rPr>
              <w:t>more</w:t>
            </w:r>
            <w:r w:rsidRPr="00D02E8A">
              <w:rPr>
                <w:bCs/>
                <w:sz w:val="16"/>
                <w:szCs w:val="16"/>
                <w:lang w:val="uk-UA"/>
              </w:rPr>
              <w:t xml:space="preserve"> </w:t>
            </w:r>
            <w:r w:rsidRPr="00D02E8A">
              <w:rPr>
                <w:bCs/>
                <w:sz w:val="16"/>
                <w:szCs w:val="16"/>
                <w:lang w:val="en-US"/>
              </w:rPr>
              <w:t>than</w:t>
            </w:r>
            <w:r w:rsidRPr="00D02E8A">
              <w:rPr>
                <w:bCs/>
                <w:sz w:val="16"/>
                <w:szCs w:val="16"/>
                <w:lang w:val="uk-UA"/>
              </w:rPr>
              <w:t xml:space="preserve"> 0.93, </w:t>
            </w:r>
            <w:r w:rsidRPr="00D02E8A">
              <w:rPr>
                <w:bCs/>
                <w:sz w:val="16"/>
                <w:szCs w:val="16"/>
                <w:lang w:val="en-US"/>
              </w:rPr>
              <w:t>pH</w:t>
            </w:r>
            <w:r w:rsidRPr="00D02E8A">
              <w:rPr>
                <w:bCs/>
                <w:sz w:val="16"/>
                <w:szCs w:val="16"/>
                <w:lang w:val="uk-UA"/>
              </w:rPr>
              <w:t xml:space="preserve"> </w:t>
            </w:r>
            <w:r w:rsidRPr="00D02E8A">
              <w:rPr>
                <w:bCs/>
                <w:sz w:val="16"/>
                <w:szCs w:val="16"/>
                <w:lang w:val="en-US"/>
              </w:rPr>
              <w:t>value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not</w:t>
            </w:r>
            <w:r w:rsidRPr="00D02E8A">
              <w:rPr>
                <w:bCs/>
                <w:sz w:val="16"/>
                <w:szCs w:val="16"/>
                <w:lang w:val="uk-UA"/>
              </w:rPr>
              <w:t xml:space="preserve"> </w:t>
            </w:r>
            <w:r w:rsidRPr="00D02E8A">
              <w:rPr>
                <w:bCs/>
                <w:sz w:val="16"/>
                <w:szCs w:val="16"/>
                <w:lang w:val="en-US"/>
              </w:rPr>
              <w:t>more</w:t>
            </w:r>
            <w:r w:rsidRPr="00D02E8A">
              <w:rPr>
                <w:bCs/>
                <w:sz w:val="16"/>
                <w:szCs w:val="16"/>
                <w:lang w:val="uk-UA"/>
              </w:rPr>
              <w:t xml:space="preserve"> </w:t>
            </w:r>
            <w:r w:rsidRPr="00D02E8A">
              <w:rPr>
                <w:bCs/>
                <w:sz w:val="16"/>
                <w:szCs w:val="16"/>
                <w:lang w:val="en-US"/>
              </w:rPr>
              <w:t>than</w:t>
            </w:r>
            <w:r w:rsidRPr="00D02E8A">
              <w:rPr>
                <w:bCs/>
                <w:sz w:val="16"/>
                <w:szCs w:val="16"/>
                <w:lang w:val="uk-UA"/>
              </w:rPr>
              <w:t xml:space="preserve"> 6.0.</w:t>
            </w:r>
            <w:r w:rsidR="009B15FD" w:rsidRPr="009B15FD">
              <w:rPr>
                <w:bCs/>
                <w:sz w:val="16"/>
                <w:szCs w:val="16"/>
                <w:lang w:val="uk-UA"/>
              </w:rPr>
              <w:t>/</w:t>
            </w:r>
            <w:r w:rsidR="009B15FD">
              <w:t xml:space="preserve"> </w:t>
            </w:r>
            <w:r w:rsidR="009B15FD" w:rsidRPr="00EA284C">
              <w:rPr>
                <w:b/>
                <w:bCs/>
                <w:sz w:val="16"/>
                <w:szCs w:val="16"/>
                <w:lang w:val="el-GR"/>
              </w:rPr>
              <w:t>επεξεργασία</w:t>
            </w:r>
            <w:r w:rsidR="009B15FD" w:rsidRPr="00EA284C">
              <w:rPr>
                <w:b/>
                <w:bCs/>
                <w:sz w:val="16"/>
                <w:szCs w:val="16"/>
                <w:lang w:val="uk-UA"/>
              </w:rPr>
              <w:t xml:space="preserve"> </w:t>
            </w:r>
            <w:r w:rsidR="009B15FD" w:rsidRPr="009B15FD">
              <w:rPr>
                <w:b/>
                <w:bCs/>
                <w:sz w:val="16"/>
                <w:szCs w:val="16"/>
                <w:lang w:val="uk-UA"/>
              </w:rPr>
              <w:t xml:space="preserve">κατηγορίας «D» - </w:t>
            </w:r>
            <w:r w:rsidR="009B15FD">
              <w:rPr>
                <w:b/>
                <w:bCs/>
                <w:sz w:val="16"/>
                <w:szCs w:val="16"/>
                <w:lang w:val="el-GR"/>
              </w:rPr>
              <w:t>όπου</w:t>
            </w:r>
            <w:r w:rsidR="009B15FD" w:rsidRPr="009B15FD">
              <w:rPr>
                <w:b/>
                <w:bCs/>
                <w:sz w:val="16"/>
                <w:szCs w:val="16"/>
                <w:lang w:val="uk-UA"/>
              </w:rPr>
              <w:t xml:space="preserve"> επιτυγχάνεται ελάχιστη θερμοκρασία πυρήνα 70 ° σε κρέας ή / και στομάχια, κύστεις και έντερα · για </w:t>
            </w:r>
            <w:r w:rsidR="009B15FD">
              <w:rPr>
                <w:b/>
                <w:bCs/>
                <w:sz w:val="16"/>
                <w:szCs w:val="16"/>
                <w:lang w:val="el-GR"/>
              </w:rPr>
              <w:t>ωμό</w:t>
            </w:r>
            <w:r w:rsidR="009B15FD" w:rsidRPr="009B15FD">
              <w:rPr>
                <w:b/>
                <w:bCs/>
                <w:sz w:val="16"/>
                <w:szCs w:val="16"/>
                <w:lang w:val="uk-UA"/>
              </w:rPr>
              <w:t xml:space="preserve"> ζαμπόν - φυσική ζύμωση για τουλάχιστον 9 μήνες </w:t>
            </w:r>
            <w:r w:rsidR="001A4DD7">
              <w:rPr>
                <w:b/>
                <w:bCs/>
                <w:sz w:val="16"/>
                <w:szCs w:val="16"/>
                <w:lang w:val="el-GR"/>
              </w:rPr>
              <w:t>που</w:t>
            </w:r>
            <w:r w:rsidR="001A4DD7" w:rsidRPr="001A4DD7">
              <w:rPr>
                <w:b/>
                <w:bCs/>
                <w:sz w:val="16"/>
                <w:szCs w:val="16"/>
                <w:lang w:val="uk-UA"/>
              </w:rPr>
              <w:t xml:space="preserve"> </w:t>
            </w:r>
            <w:r w:rsidR="001A4DD7">
              <w:rPr>
                <w:b/>
                <w:bCs/>
                <w:sz w:val="16"/>
                <w:szCs w:val="16"/>
                <w:lang w:val="el-GR"/>
              </w:rPr>
              <w:t>έχει</w:t>
            </w:r>
            <w:r w:rsidR="001A4DD7" w:rsidRPr="001A4DD7">
              <w:rPr>
                <w:b/>
                <w:bCs/>
                <w:sz w:val="16"/>
                <w:szCs w:val="16"/>
                <w:lang w:val="uk-UA"/>
              </w:rPr>
              <w:t xml:space="preserve"> </w:t>
            </w:r>
            <w:r w:rsidR="001A4DD7">
              <w:rPr>
                <w:b/>
                <w:bCs/>
                <w:sz w:val="16"/>
                <w:szCs w:val="16"/>
                <w:lang w:val="el-GR"/>
              </w:rPr>
              <w:t>ως</w:t>
            </w:r>
            <w:r w:rsidR="009B15FD" w:rsidRPr="009B15FD">
              <w:rPr>
                <w:b/>
                <w:bCs/>
                <w:sz w:val="16"/>
                <w:szCs w:val="16"/>
                <w:lang w:val="uk-UA"/>
              </w:rPr>
              <w:t xml:space="preserve"> αποτέλεσμα τα ακόλουθα χαρακτηριστικά: Τιμή Aw όχι μεγαλύτερη από 0,93, τιμή pH όχι μεγαλύτερη από 6,0.</w:t>
            </w:r>
          </w:p>
          <w:p w:rsidR="003C63D1" w:rsidRPr="00D02E8A" w:rsidRDefault="003C63D1" w:rsidP="005C37A2">
            <w:pPr>
              <w:ind w:left="320"/>
              <w:jc w:val="both"/>
              <w:rPr>
                <w:bCs/>
                <w:sz w:val="16"/>
                <w:szCs w:val="16"/>
                <w:lang w:val="uk-UA"/>
              </w:rPr>
            </w:pPr>
          </w:p>
        </w:tc>
      </w:tr>
      <w:tr w:rsidR="003C63D1" w:rsidRPr="00D02E8A" w:rsidTr="00562011">
        <w:trPr>
          <w:gridBefore w:val="1"/>
          <w:wBefore w:w="1135" w:type="dxa"/>
          <w:trHeight w:val="514"/>
        </w:trPr>
        <w:tc>
          <w:tcPr>
            <w:tcW w:w="850" w:type="dxa"/>
            <w:tcBorders>
              <w:top w:val="nil"/>
              <w:left w:val="single" w:sz="4" w:space="0" w:color="auto"/>
              <w:bottom w:val="nil"/>
              <w:right w:val="nil"/>
            </w:tcBorders>
          </w:tcPr>
          <w:p w:rsidR="003C63D1" w:rsidRPr="00D02E8A" w:rsidRDefault="003C63D1" w:rsidP="00212DB5">
            <w:pPr>
              <w:rPr>
                <w:b/>
                <w:sz w:val="16"/>
                <w:szCs w:val="16"/>
                <w:lang w:val="uk-UA"/>
              </w:rPr>
            </w:pPr>
          </w:p>
          <w:p w:rsidR="003C63D1" w:rsidRPr="00D02E8A" w:rsidRDefault="003C63D1" w:rsidP="00212DB5">
            <w:pPr>
              <w:rPr>
                <w:b/>
                <w:sz w:val="16"/>
                <w:szCs w:val="16"/>
                <w:lang w:val="uk-UA"/>
              </w:rPr>
            </w:pPr>
          </w:p>
        </w:tc>
        <w:tc>
          <w:tcPr>
            <w:tcW w:w="9072" w:type="dxa"/>
            <w:gridSpan w:val="21"/>
            <w:vMerge/>
            <w:tcBorders>
              <w:top w:val="nil"/>
              <w:left w:val="nil"/>
              <w:bottom w:val="nil"/>
              <w:right w:val="single" w:sz="4" w:space="0" w:color="auto"/>
            </w:tcBorders>
          </w:tcPr>
          <w:p w:rsidR="003C63D1" w:rsidRPr="00D02E8A" w:rsidRDefault="003C63D1" w:rsidP="00693351">
            <w:pPr>
              <w:ind w:left="320"/>
              <w:jc w:val="both"/>
              <w:rPr>
                <w:bCs/>
                <w:sz w:val="16"/>
                <w:szCs w:val="16"/>
                <w:lang w:val="uk-UA"/>
              </w:rPr>
            </w:pPr>
          </w:p>
        </w:tc>
      </w:tr>
      <w:tr w:rsidR="003C63D1" w:rsidRPr="00D02E8A" w:rsidTr="00562011">
        <w:trPr>
          <w:gridBefore w:val="1"/>
          <w:wBefore w:w="1135" w:type="dxa"/>
          <w:trHeight w:val="1479"/>
        </w:trPr>
        <w:tc>
          <w:tcPr>
            <w:tcW w:w="850" w:type="dxa"/>
            <w:tcBorders>
              <w:top w:val="nil"/>
              <w:left w:val="single" w:sz="4" w:space="0" w:color="auto"/>
              <w:bottom w:val="nil"/>
              <w:right w:val="nil"/>
            </w:tcBorders>
          </w:tcPr>
          <w:p w:rsidR="003C63D1" w:rsidRPr="00D02E8A" w:rsidRDefault="003C63D1" w:rsidP="00212DB5">
            <w:pPr>
              <w:rPr>
                <w:b/>
                <w:sz w:val="16"/>
                <w:szCs w:val="16"/>
                <w:lang w:val="uk-UA"/>
              </w:rPr>
            </w:pPr>
          </w:p>
        </w:tc>
        <w:tc>
          <w:tcPr>
            <w:tcW w:w="9072" w:type="dxa"/>
            <w:gridSpan w:val="21"/>
            <w:vMerge/>
            <w:tcBorders>
              <w:top w:val="nil"/>
              <w:left w:val="nil"/>
              <w:bottom w:val="nil"/>
              <w:right w:val="single" w:sz="4" w:space="0" w:color="auto"/>
            </w:tcBorders>
          </w:tcPr>
          <w:p w:rsidR="003C63D1" w:rsidRPr="00D02E8A" w:rsidRDefault="003C63D1" w:rsidP="00693351">
            <w:pPr>
              <w:ind w:left="320"/>
              <w:jc w:val="both"/>
              <w:rPr>
                <w:bCs/>
                <w:sz w:val="16"/>
                <w:szCs w:val="16"/>
                <w:lang w:val="uk-UA"/>
              </w:rPr>
            </w:pPr>
          </w:p>
        </w:tc>
      </w:tr>
      <w:tr w:rsidR="003C63D1" w:rsidRPr="00D02E8A" w:rsidTr="00562011">
        <w:trPr>
          <w:gridBefore w:val="1"/>
          <w:wBefore w:w="1135" w:type="dxa"/>
          <w:trHeight w:val="1479"/>
        </w:trPr>
        <w:tc>
          <w:tcPr>
            <w:tcW w:w="850" w:type="dxa"/>
            <w:tcBorders>
              <w:top w:val="nil"/>
              <w:left w:val="single" w:sz="4" w:space="0" w:color="auto"/>
              <w:bottom w:val="nil"/>
              <w:right w:val="nil"/>
            </w:tcBorders>
          </w:tcPr>
          <w:p w:rsidR="003C63D1" w:rsidRPr="00D02E8A" w:rsidRDefault="003C63D1" w:rsidP="00212DB5">
            <w:pPr>
              <w:rPr>
                <w:b/>
                <w:sz w:val="16"/>
                <w:szCs w:val="16"/>
                <w:lang w:val="uk-UA"/>
              </w:rPr>
            </w:pPr>
          </w:p>
        </w:tc>
        <w:tc>
          <w:tcPr>
            <w:tcW w:w="9072" w:type="dxa"/>
            <w:gridSpan w:val="21"/>
            <w:vMerge/>
            <w:tcBorders>
              <w:top w:val="nil"/>
              <w:left w:val="nil"/>
              <w:bottom w:val="nil"/>
              <w:right w:val="single" w:sz="4" w:space="0" w:color="auto"/>
            </w:tcBorders>
          </w:tcPr>
          <w:p w:rsidR="003C63D1" w:rsidRPr="00D02E8A" w:rsidRDefault="003C63D1" w:rsidP="00693351">
            <w:pPr>
              <w:ind w:left="320"/>
              <w:jc w:val="both"/>
              <w:rPr>
                <w:bCs/>
                <w:sz w:val="16"/>
                <w:szCs w:val="16"/>
                <w:lang w:val="uk-UA"/>
              </w:rPr>
            </w:pPr>
          </w:p>
        </w:tc>
      </w:tr>
      <w:tr w:rsidR="003C63D1" w:rsidRPr="00E677FC" w:rsidTr="00562011">
        <w:trPr>
          <w:gridBefore w:val="1"/>
          <w:wBefore w:w="1135" w:type="dxa"/>
          <w:trHeight w:val="1479"/>
        </w:trPr>
        <w:tc>
          <w:tcPr>
            <w:tcW w:w="850" w:type="dxa"/>
            <w:tcBorders>
              <w:top w:val="nil"/>
              <w:left w:val="single" w:sz="4" w:space="0" w:color="auto"/>
              <w:bottom w:val="nil"/>
              <w:right w:val="nil"/>
            </w:tcBorders>
          </w:tcPr>
          <w:p w:rsidR="003C63D1" w:rsidRPr="00D02E8A" w:rsidRDefault="003C63D1" w:rsidP="00212DB5">
            <w:pPr>
              <w:rPr>
                <w:b/>
                <w:sz w:val="16"/>
                <w:szCs w:val="16"/>
                <w:lang w:val="en-US"/>
              </w:rPr>
            </w:pPr>
            <w:r w:rsidRPr="00D02E8A">
              <w:rPr>
                <w:b/>
                <w:sz w:val="16"/>
                <w:szCs w:val="16"/>
                <w:lang w:val="en-US"/>
              </w:rPr>
              <w:t>I</w:t>
            </w:r>
            <w:r w:rsidR="00424A15" w:rsidRPr="00D02E8A">
              <w:rPr>
                <w:b/>
                <w:sz w:val="16"/>
                <w:szCs w:val="16"/>
                <w:lang w:val="en-US"/>
              </w:rPr>
              <w:t>I</w:t>
            </w:r>
            <w:r w:rsidRPr="00D02E8A">
              <w:rPr>
                <w:b/>
                <w:sz w:val="16"/>
                <w:szCs w:val="16"/>
                <w:lang w:val="en-US"/>
              </w:rPr>
              <w:t xml:space="preserve">.1.2 </w:t>
            </w:r>
          </w:p>
        </w:tc>
        <w:tc>
          <w:tcPr>
            <w:tcW w:w="9072" w:type="dxa"/>
            <w:gridSpan w:val="21"/>
            <w:vMerge w:val="restart"/>
            <w:tcBorders>
              <w:top w:val="nil"/>
              <w:left w:val="nil"/>
              <w:bottom w:val="nil"/>
              <w:right w:val="single" w:sz="4" w:space="0" w:color="auto"/>
            </w:tcBorders>
          </w:tcPr>
          <w:p w:rsidR="003C63D1" w:rsidRPr="00E677FC" w:rsidRDefault="003C63D1" w:rsidP="00021C02">
            <w:pPr>
              <w:jc w:val="both"/>
              <w:rPr>
                <w:bCs/>
                <w:sz w:val="16"/>
                <w:szCs w:val="16"/>
                <w:lang w:val="en-US"/>
              </w:rPr>
            </w:pPr>
            <w:r w:rsidRPr="00D02E8A">
              <w:rPr>
                <w:b/>
                <w:sz w:val="16"/>
                <w:szCs w:val="16"/>
                <w:lang w:val="uk-UA"/>
              </w:rPr>
              <w:t>Якщо м’ясні продукти, оброблені шлунки, міхури та кишки вироблені зі свіжого м’яса, отриманого зі свійських тварин (ВРХ (Bos Taurus, Bison bison, Bubalus bubalis та їх помісі), вівці (Ovis aries), кози (Capra hircus), коні (Equus caballus, Equus asinus та їх помісі), свині (Sus scrofa)), а також із диких тварин, вирощених на фермі (за винятком свиневих та непарнокопитних), диких тварин (за винятком свиневих та непарнокопитних), диких свиневих та непарнокопитних, зазначене свіже м’ясо піддане обробці, що забезпечує відсутність ознак сирого м’яса при розрізанні кінцевого продукту (обробка категорії «А») та відповід</w:t>
            </w:r>
            <w:r w:rsidR="006A579F" w:rsidRPr="00D02E8A">
              <w:rPr>
                <w:b/>
                <w:sz w:val="16"/>
                <w:szCs w:val="16"/>
              </w:rPr>
              <w:t>а</w:t>
            </w:r>
            <w:r w:rsidR="006A579F" w:rsidRPr="00D02E8A">
              <w:rPr>
                <w:b/>
                <w:sz w:val="16"/>
                <w:szCs w:val="16"/>
                <w:lang w:val="uk-UA"/>
              </w:rPr>
              <w:t>є</w:t>
            </w:r>
            <w:r w:rsidRPr="00D02E8A">
              <w:rPr>
                <w:b/>
                <w:sz w:val="16"/>
                <w:szCs w:val="16"/>
                <w:lang w:val="uk-UA"/>
              </w:rPr>
              <w:t xml:space="preserve"> вимогам для свіжого м’яса відповідних видів тварин, що встановлені главами 1–4, 8–9 розділу ІІІ Вимог щодо ввезення (пересилання) на митну територію України харчових продуктів тваринного походження, кормів, сіна, соломи, а також побічних продуктів тваринного походження та продуктів їх оброблення, переробки</w:t>
            </w:r>
            <w:r w:rsidRPr="00D02E8A">
              <w:rPr>
                <w:b/>
                <w:sz w:val="16"/>
                <w:szCs w:val="16"/>
                <w:lang w:val="en-US"/>
              </w:rPr>
              <w:t xml:space="preserve">, </w:t>
            </w:r>
            <w:r w:rsidRPr="00D02E8A">
              <w:rPr>
                <w:b/>
                <w:sz w:val="16"/>
                <w:szCs w:val="16"/>
                <w:lang w:val="uk-UA"/>
              </w:rPr>
              <w:t>затверджених Наказом Міністерства аграрної політики та продовольства України № 553 від 16.11.2018 року</w:t>
            </w:r>
            <w:r w:rsidRPr="00D02E8A">
              <w:rPr>
                <w:b/>
                <w:sz w:val="16"/>
                <w:szCs w:val="16"/>
                <w:lang w:val="en-US"/>
              </w:rPr>
              <w:t>:/</w:t>
            </w:r>
            <w:r w:rsidRPr="00D02E8A">
              <w:rPr>
                <w:sz w:val="16"/>
                <w:szCs w:val="16"/>
                <w:lang w:val="en-GB"/>
              </w:rPr>
              <w:t xml:space="preserve"> </w:t>
            </w:r>
            <w:r w:rsidRPr="00D02E8A">
              <w:rPr>
                <w:bCs/>
                <w:sz w:val="16"/>
                <w:szCs w:val="16"/>
                <w:lang w:val="en-US"/>
              </w:rPr>
              <w:t>If meat products, treated stomachs, bladders and intestines are produced from the fresh meat of domestic animals (bovine animals</w:t>
            </w:r>
            <w:r w:rsidRPr="00D02E8A">
              <w:rPr>
                <w:sz w:val="16"/>
                <w:szCs w:val="16"/>
                <w:lang w:val="en-GB"/>
              </w:rPr>
              <w:t xml:space="preserve"> </w:t>
            </w:r>
            <w:r w:rsidRPr="00D02E8A">
              <w:rPr>
                <w:bCs/>
                <w:sz w:val="16"/>
                <w:szCs w:val="16"/>
                <w:lang w:val="en-US"/>
              </w:rPr>
              <w:t xml:space="preserve">Bos Taurus, Bison bison, Bubalus bubalis and their crossbreds), sheep (Ovis aries), goats (Capra hircus), equidae (Equus caballus, Equus asinus and their cross-breeds), porcine animals (Sus scrofa)) and of farmed non-domestic animals (other than suidae and solipeds), wild animals (other than suidae and solipeds), wild suidae and solipeds, such fresh meat has undergone a category </w:t>
            </w:r>
            <w:r w:rsidRPr="00D02E8A">
              <w:rPr>
                <w:bCs/>
                <w:sz w:val="16"/>
                <w:szCs w:val="16"/>
                <w:lang w:val="en-GB"/>
              </w:rPr>
              <w:t>«</w:t>
            </w:r>
            <w:r w:rsidRPr="00D02E8A">
              <w:rPr>
                <w:bCs/>
                <w:sz w:val="16"/>
                <w:szCs w:val="16"/>
                <w:lang w:val="en-US"/>
              </w:rPr>
              <w:t>A</w:t>
            </w:r>
            <w:r w:rsidRPr="00D02E8A">
              <w:rPr>
                <w:bCs/>
                <w:sz w:val="16"/>
                <w:szCs w:val="16"/>
                <w:lang w:val="en-GB"/>
              </w:rPr>
              <w:t>»</w:t>
            </w:r>
            <w:r w:rsidRPr="00D02E8A">
              <w:rPr>
                <w:bCs/>
                <w:sz w:val="16"/>
                <w:szCs w:val="16"/>
                <w:lang w:val="en-US"/>
              </w:rPr>
              <w:t xml:space="preserve"> treatment (treatment ensuring that the cut surface of the end product no longer has the characteristics of fresh meat)</w:t>
            </w:r>
            <w:r w:rsidRPr="00D02E8A">
              <w:rPr>
                <w:bCs/>
                <w:sz w:val="16"/>
                <w:szCs w:val="16"/>
                <w:lang w:val="en-GB"/>
              </w:rPr>
              <w:t xml:space="preserve"> </w:t>
            </w:r>
            <w:r w:rsidRPr="00D02E8A">
              <w:rPr>
                <w:bCs/>
                <w:sz w:val="16"/>
                <w:szCs w:val="16"/>
                <w:lang w:val="en-US"/>
              </w:rPr>
              <w:t xml:space="preserve">and comply with the requirements for fresh meat for respective species set forth in paragraphs 1-4, 8-9 of Chapter III of Requirements for introduction (sending) to the customs territory of Ukraine of food products of animal origin, feed, hay, straw, animal by-products and derived products, adopted by the Order of Ministry of Agrarian Policy and Food of Ukraine </w:t>
            </w:r>
            <w:r w:rsidRPr="00D02E8A">
              <w:rPr>
                <w:bCs/>
                <w:sz w:val="16"/>
                <w:szCs w:val="16"/>
                <w:lang w:val="uk-UA"/>
              </w:rPr>
              <w:t xml:space="preserve">№ 553 </w:t>
            </w:r>
            <w:r w:rsidRPr="00D02E8A">
              <w:rPr>
                <w:bCs/>
                <w:sz w:val="16"/>
                <w:szCs w:val="16"/>
                <w:lang w:val="en-US"/>
              </w:rPr>
              <w:t>of 16.11.2018:</w:t>
            </w:r>
            <w:r w:rsidR="00E677FC" w:rsidRPr="00E677FC">
              <w:rPr>
                <w:bCs/>
                <w:sz w:val="16"/>
                <w:szCs w:val="16"/>
                <w:lang w:val="en-US"/>
              </w:rPr>
              <w:t>/</w:t>
            </w:r>
          </w:p>
          <w:p w:rsidR="00E677FC" w:rsidRPr="00614947" w:rsidRDefault="00E677FC" w:rsidP="00021C02">
            <w:pPr>
              <w:jc w:val="both"/>
              <w:rPr>
                <w:b/>
                <w:bCs/>
                <w:sz w:val="16"/>
                <w:szCs w:val="16"/>
                <w:lang w:val="el-GR"/>
              </w:rPr>
            </w:pPr>
            <w:r w:rsidRPr="00614947">
              <w:rPr>
                <w:rStyle w:val="jlqj4b"/>
                <w:b/>
                <w:sz w:val="16"/>
                <w:szCs w:val="16"/>
              </w:rPr>
              <w:t xml:space="preserve">Εάν τα προϊόντα κρέατος, τα </w:t>
            </w:r>
            <w:r w:rsidR="001A4DD7">
              <w:rPr>
                <w:rStyle w:val="jlqj4b"/>
                <w:b/>
                <w:sz w:val="16"/>
                <w:szCs w:val="16"/>
                <w:lang w:val="el-GR"/>
              </w:rPr>
              <w:t xml:space="preserve">επεξεργασμένα </w:t>
            </w:r>
            <w:r w:rsidRPr="00614947">
              <w:rPr>
                <w:rStyle w:val="jlqj4b"/>
                <w:b/>
                <w:sz w:val="16"/>
                <w:szCs w:val="16"/>
              </w:rPr>
              <w:t>στομ</w:t>
            </w:r>
            <w:r w:rsidRPr="00614947">
              <w:rPr>
                <w:rStyle w:val="jlqj4b"/>
                <w:b/>
                <w:sz w:val="16"/>
                <w:szCs w:val="16"/>
                <w:lang w:val="el-GR"/>
              </w:rPr>
              <w:t>ά</w:t>
            </w:r>
            <w:r w:rsidRPr="00614947">
              <w:rPr>
                <w:rStyle w:val="jlqj4b"/>
                <w:b/>
                <w:sz w:val="16"/>
                <w:szCs w:val="16"/>
              </w:rPr>
              <w:t>χ</w:t>
            </w:r>
            <w:r w:rsidRPr="00614947">
              <w:rPr>
                <w:rStyle w:val="jlqj4b"/>
                <w:b/>
                <w:sz w:val="16"/>
                <w:szCs w:val="16"/>
                <w:lang w:val="el-GR"/>
              </w:rPr>
              <w:t>ια</w:t>
            </w:r>
            <w:r w:rsidRPr="00614947">
              <w:rPr>
                <w:rStyle w:val="jlqj4b"/>
                <w:b/>
                <w:sz w:val="16"/>
                <w:szCs w:val="16"/>
              </w:rPr>
              <w:t xml:space="preserve">, </w:t>
            </w:r>
            <w:r w:rsidRPr="00614947">
              <w:rPr>
                <w:rStyle w:val="jlqj4b"/>
                <w:b/>
                <w:sz w:val="16"/>
                <w:szCs w:val="16"/>
                <w:lang w:val="el-GR"/>
              </w:rPr>
              <w:t>οι</w:t>
            </w:r>
            <w:r w:rsidRPr="00614947">
              <w:rPr>
                <w:rStyle w:val="jlqj4b"/>
                <w:b/>
                <w:sz w:val="16"/>
                <w:szCs w:val="16"/>
              </w:rPr>
              <w:t xml:space="preserve"> ουροδόχο</w:t>
            </w:r>
            <w:r w:rsidRPr="00614947">
              <w:rPr>
                <w:rStyle w:val="jlqj4b"/>
                <w:b/>
                <w:sz w:val="16"/>
                <w:szCs w:val="16"/>
                <w:lang w:val="el-GR"/>
              </w:rPr>
              <w:t>ι</w:t>
            </w:r>
            <w:r w:rsidRPr="00614947">
              <w:rPr>
                <w:rStyle w:val="jlqj4b"/>
                <w:b/>
                <w:sz w:val="16"/>
                <w:szCs w:val="16"/>
              </w:rPr>
              <w:t xml:space="preserve"> κύστ</w:t>
            </w:r>
            <w:r w:rsidRPr="00614947">
              <w:rPr>
                <w:rStyle w:val="jlqj4b"/>
                <w:b/>
                <w:sz w:val="16"/>
                <w:szCs w:val="16"/>
                <w:lang w:val="el-GR"/>
              </w:rPr>
              <w:t>εις</w:t>
            </w:r>
            <w:r w:rsidRPr="00614947">
              <w:rPr>
                <w:rStyle w:val="jlqj4b"/>
                <w:b/>
                <w:sz w:val="16"/>
                <w:szCs w:val="16"/>
              </w:rPr>
              <w:t xml:space="preserve"> και τα έντερα παράγονται από το νωπό κρέας κατοικίδιων ζώων (βοοειδή Bos Taurus, Bison bison, Bubalus bubalis και τις διασταυρώσεις τους), πρόβατα (Ovis aries), </w:t>
            </w:r>
            <w:r w:rsidR="003D5618" w:rsidRPr="00614947">
              <w:rPr>
                <w:rStyle w:val="jlqj4b"/>
                <w:b/>
                <w:sz w:val="16"/>
                <w:szCs w:val="16"/>
                <w:lang w:val="el-GR"/>
              </w:rPr>
              <w:t>αίγες</w:t>
            </w:r>
            <w:r w:rsidRPr="00614947">
              <w:rPr>
                <w:rStyle w:val="jlqj4b"/>
                <w:b/>
                <w:sz w:val="16"/>
                <w:szCs w:val="16"/>
              </w:rPr>
              <w:t xml:space="preserve"> (Capra hircus), ιπποειδή (Equus caballus</w:t>
            </w:r>
            <w:r w:rsidR="003D5618" w:rsidRPr="00614947">
              <w:rPr>
                <w:rStyle w:val="jlqj4b"/>
                <w:b/>
                <w:sz w:val="16"/>
                <w:szCs w:val="16"/>
              </w:rPr>
              <w:t>, Equus asinus και οι διασταυ</w:t>
            </w:r>
            <w:r w:rsidR="003D5618" w:rsidRPr="00614947">
              <w:rPr>
                <w:rStyle w:val="jlqj4b"/>
                <w:b/>
                <w:sz w:val="16"/>
                <w:szCs w:val="16"/>
                <w:lang w:val="el-GR"/>
              </w:rPr>
              <w:t>ρώσεις</w:t>
            </w:r>
            <w:r w:rsidRPr="00614947">
              <w:rPr>
                <w:rStyle w:val="jlqj4b"/>
                <w:b/>
                <w:sz w:val="16"/>
                <w:szCs w:val="16"/>
              </w:rPr>
              <w:t xml:space="preserve"> τους), χοιροειδή (Sus scrofa)) και εκτρεφόμενα μη κατοικίδια ζώα (εκτός των </w:t>
            </w:r>
            <w:r w:rsidR="003D5618" w:rsidRPr="00614947">
              <w:rPr>
                <w:rStyle w:val="jlqj4b"/>
                <w:b/>
                <w:sz w:val="16"/>
                <w:szCs w:val="16"/>
                <w:lang w:val="el-GR"/>
              </w:rPr>
              <w:t>χοίρων</w:t>
            </w:r>
            <w:r w:rsidRPr="00614947">
              <w:rPr>
                <w:rStyle w:val="jlqj4b"/>
                <w:b/>
                <w:sz w:val="16"/>
                <w:szCs w:val="16"/>
              </w:rPr>
              <w:t xml:space="preserve"> και μονόπλων), άγρια ​​ζώα (εκτός των suidae και solipeds), άγρι</w:t>
            </w:r>
            <w:r w:rsidR="003D5618" w:rsidRPr="00614947">
              <w:rPr>
                <w:rStyle w:val="jlqj4b"/>
                <w:b/>
                <w:sz w:val="16"/>
                <w:szCs w:val="16"/>
                <w:lang w:val="el-GR"/>
              </w:rPr>
              <w:t>οι</w:t>
            </w:r>
            <w:r w:rsidRPr="00614947">
              <w:rPr>
                <w:rStyle w:val="jlqj4b"/>
                <w:b/>
                <w:sz w:val="16"/>
                <w:szCs w:val="16"/>
              </w:rPr>
              <w:t xml:space="preserve"> ​​</w:t>
            </w:r>
            <w:r w:rsidR="003D5618" w:rsidRPr="00614947">
              <w:rPr>
                <w:rStyle w:val="jlqj4b"/>
                <w:b/>
                <w:sz w:val="16"/>
                <w:szCs w:val="16"/>
                <w:lang w:val="el-GR"/>
              </w:rPr>
              <w:t>χοίροι</w:t>
            </w:r>
            <w:r w:rsidRPr="00614947">
              <w:rPr>
                <w:rStyle w:val="jlqj4b"/>
                <w:b/>
                <w:sz w:val="16"/>
                <w:szCs w:val="16"/>
              </w:rPr>
              <w:t xml:space="preserve"> και </w:t>
            </w:r>
            <w:r w:rsidR="003D5618" w:rsidRPr="00614947">
              <w:rPr>
                <w:rStyle w:val="jlqj4b"/>
                <w:b/>
                <w:sz w:val="16"/>
                <w:szCs w:val="16"/>
                <w:lang w:val="el-GR"/>
              </w:rPr>
              <w:t>μόνοπλα</w:t>
            </w:r>
            <w:r w:rsidRPr="00614947">
              <w:rPr>
                <w:rStyle w:val="jlqj4b"/>
                <w:b/>
                <w:sz w:val="16"/>
                <w:szCs w:val="16"/>
              </w:rPr>
              <w:t xml:space="preserve">, </w:t>
            </w:r>
            <w:r w:rsidR="003D5618" w:rsidRPr="00614947">
              <w:rPr>
                <w:rStyle w:val="jlqj4b"/>
                <w:b/>
                <w:sz w:val="16"/>
                <w:szCs w:val="16"/>
                <w:lang w:val="el-GR"/>
              </w:rPr>
              <w:t>τ</w:t>
            </w:r>
            <w:r w:rsidRPr="00614947">
              <w:rPr>
                <w:rStyle w:val="jlqj4b"/>
                <w:b/>
                <w:sz w:val="16"/>
                <w:szCs w:val="16"/>
              </w:rPr>
              <w:t xml:space="preserve">ο κρέας </w:t>
            </w:r>
            <w:r w:rsidR="003D5618" w:rsidRPr="00614947">
              <w:rPr>
                <w:rStyle w:val="jlqj4b"/>
                <w:b/>
                <w:sz w:val="16"/>
                <w:szCs w:val="16"/>
                <w:lang w:val="el-GR"/>
              </w:rPr>
              <w:t xml:space="preserve">αυτό </w:t>
            </w:r>
            <w:r w:rsidRPr="00614947">
              <w:rPr>
                <w:rStyle w:val="jlqj4b"/>
                <w:b/>
                <w:sz w:val="16"/>
                <w:szCs w:val="16"/>
              </w:rPr>
              <w:t xml:space="preserve">έχει υποβληθεί σε επεξεργασία </w:t>
            </w:r>
            <w:r w:rsidR="003D5618" w:rsidRPr="00614947">
              <w:rPr>
                <w:rStyle w:val="jlqj4b"/>
                <w:b/>
                <w:sz w:val="16"/>
                <w:szCs w:val="16"/>
                <w:lang w:val="el-GR"/>
              </w:rPr>
              <w:t xml:space="preserve">τύπου </w:t>
            </w:r>
            <w:r w:rsidRPr="00614947">
              <w:rPr>
                <w:rStyle w:val="jlqj4b"/>
                <w:b/>
                <w:sz w:val="16"/>
                <w:szCs w:val="16"/>
              </w:rPr>
              <w:t xml:space="preserve">«Α» (επεξεργασία </w:t>
            </w:r>
            <w:r w:rsidR="003D5618" w:rsidRPr="00614947">
              <w:rPr>
                <w:rStyle w:val="jlqj4b"/>
                <w:b/>
                <w:sz w:val="16"/>
                <w:szCs w:val="16"/>
                <w:lang w:val="el-GR"/>
              </w:rPr>
              <w:t>με την οποία</w:t>
            </w:r>
            <w:r w:rsidRPr="00614947">
              <w:rPr>
                <w:rStyle w:val="jlqj4b"/>
                <w:b/>
                <w:sz w:val="16"/>
                <w:szCs w:val="16"/>
              </w:rPr>
              <w:t xml:space="preserve"> διασφαλίζε</w:t>
            </w:r>
            <w:r w:rsidR="003D5618" w:rsidRPr="00614947">
              <w:rPr>
                <w:rStyle w:val="jlqj4b"/>
                <w:b/>
                <w:sz w:val="16"/>
                <w:szCs w:val="16"/>
                <w:lang w:val="el-GR"/>
              </w:rPr>
              <w:t>τα</w:t>
            </w:r>
            <w:r w:rsidRPr="00614947">
              <w:rPr>
                <w:rStyle w:val="jlqj4b"/>
                <w:b/>
                <w:sz w:val="16"/>
                <w:szCs w:val="16"/>
              </w:rPr>
              <w:t xml:space="preserve">ι ότι η επιφάνεια κοπής του τελικού προϊόντος δεν έχει πλέον τα χαρακτηριστικά του νωπού κρέατος) και συμμορφώνεται με τις απαιτήσεις για </w:t>
            </w:r>
            <w:r w:rsidR="00EB241F" w:rsidRPr="00614947">
              <w:rPr>
                <w:rStyle w:val="jlqj4b"/>
                <w:b/>
                <w:sz w:val="16"/>
                <w:szCs w:val="16"/>
                <w:lang w:val="el-GR"/>
              </w:rPr>
              <w:t xml:space="preserve">το </w:t>
            </w:r>
            <w:r w:rsidRPr="00614947">
              <w:rPr>
                <w:rStyle w:val="jlqj4b"/>
                <w:b/>
                <w:sz w:val="16"/>
                <w:szCs w:val="16"/>
              </w:rPr>
              <w:t xml:space="preserve">νωπό κρέας για </w:t>
            </w:r>
            <w:r w:rsidR="00EB241F" w:rsidRPr="00614947">
              <w:rPr>
                <w:rStyle w:val="jlqj4b"/>
                <w:b/>
                <w:sz w:val="16"/>
                <w:szCs w:val="16"/>
                <w:lang w:val="el-GR"/>
              </w:rPr>
              <w:t xml:space="preserve">τα </w:t>
            </w:r>
            <w:r w:rsidRPr="00614947">
              <w:rPr>
                <w:rStyle w:val="jlqj4b"/>
                <w:b/>
                <w:sz w:val="16"/>
                <w:szCs w:val="16"/>
              </w:rPr>
              <w:t>αντίστοιχα είδη που ορίζονται στις παραγράφους 1</w:t>
            </w:r>
            <w:r w:rsidR="00EB241F" w:rsidRPr="00614947">
              <w:rPr>
                <w:rStyle w:val="jlqj4b"/>
                <w:b/>
                <w:sz w:val="16"/>
                <w:szCs w:val="16"/>
              </w:rPr>
              <w:t xml:space="preserve">-4, 8-9 του κεφαλαίου III των </w:t>
            </w:r>
            <w:r w:rsidR="00EB241F" w:rsidRPr="00614947">
              <w:rPr>
                <w:rStyle w:val="jlqj4b"/>
                <w:b/>
                <w:sz w:val="16"/>
                <w:szCs w:val="16"/>
                <w:lang w:val="el-GR"/>
              </w:rPr>
              <w:t>Α</w:t>
            </w:r>
            <w:r w:rsidRPr="00614947">
              <w:rPr>
                <w:rStyle w:val="jlqj4b"/>
                <w:b/>
                <w:sz w:val="16"/>
                <w:szCs w:val="16"/>
              </w:rPr>
              <w:t>παιτήσεων για εισαγωγή (αποστολή) στο τελωνειακό έδαφος της Ουκρανίας προϊόντων διατροφής ζωικής προέλευσης, ζωοτροφών, σανού, αχύρου, ζωικών υποπροϊόντων και παράγωγων προϊόντων, που εγκρίθηκαν με τ</w:t>
            </w:r>
            <w:r w:rsidR="00EB241F" w:rsidRPr="00614947">
              <w:rPr>
                <w:rStyle w:val="jlqj4b"/>
                <w:b/>
                <w:sz w:val="16"/>
                <w:szCs w:val="16"/>
                <w:lang w:val="el-GR"/>
              </w:rPr>
              <w:t xml:space="preserve">ο Διάταγμα </w:t>
            </w:r>
            <w:r w:rsidRPr="00614947">
              <w:rPr>
                <w:rStyle w:val="jlqj4b"/>
                <w:b/>
                <w:sz w:val="16"/>
                <w:szCs w:val="16"/>
              </w:rPr>
              <w:t xml:space="preserve">του Υπουργείου Αγροτικής Πολιτικής και Τροφίμων </w:t>
            </w:r>
            <w:r w:rsidR="00EB241F" w:rsidRPr="00614947">
              <w:rPr>
                <w:rStyle w:val="jlqj4b"/>
                <w:b/>
                <w:sz w:val="16"/>
                <w:szCs w:val="16"/>
                <w:lang w:val="el-GR"/>
              </w:rPr>
              <w:t xml:space="preserve">της </w:t>
            </w:r>
            <w:r w:rsidRPr="00614947">
              <w:rPr>
                <w:rStyle w:val="jlqj4b"/>
                <w:b/>
                <w:sz w:val="16"/>
                <w:szCs w:val="16"/>
              </w:rPr>
              <w:t>Ουκρανία</w:t>
            </w:r>
            <w:r w:rsidR="00EB241F" w:rsidRPr="00614947">
              <w:rPr>
                <w:rStyle w:val="jlqj4b"/>
                <w:b/>
                <w:sz w:val="16"/>
                <w:szCs w:val="16"/>
                <w:lang w:val="el-GR"/>
              </w:rPr>
              <w:t>ς</w:t>
            </w:r>
            <w:r w:rsidRPr="00614947">
              <w:rPr>
                <w:rStyle w:val="jlqj4b"/>
                <w:b/>
                <w:sz w:val="16"/>
                <w:szCs w:val="16"/>
              </w:rPr>
              <w:t xml:space="preserve"> № 553 της 16.11.2018</w:t>
            </w:r>
          </w:p>
          <w:p w:rsidR="003C63D1" w:rsidRPr="00E677FC" w:rsidRDefault="003C63D1" w:rsidP="00021C02">
            <w:pPr>
              <w:jc w:val="both"/>
              <w:rPr>
                <w:bCs/>
                <w:sz w:val="16"/>
                <w:szCs w:val="16"/>
                <w:lang w:val="el-GR"/>
              </w:rPr>
            </w:pPr>
          </w:p>
        </w:tc>
      </w:tr>
      <w:tr w:rsidR="003C63D1" w:rsidRPr="00D02E8A" w:rsidTr="00562011">
        <w:trPr>
          <w:gridBefore w:val="1"/>
          <w:wBefore w:w="1135" w:type="dxa"/>
          <w:trHeight w:val="401"/>
        </w:trPr>
        <w:tc>
          <w:tcPr>
            <w:tcW w:w="850" w:type="dxa"/>
            <w:tcBorders>
              <w:top w:val="nil"/>
              <w:left w:val="single" w:sz="4" w:space="0" w:color="auto"/>
              <w:bottom w:val="nil"/>
              <w:right w:val="nil"/>
            </w:tcBorders>
          </w:tcPr>
          <w:p w:rsidR="003C63D1" w:rsidRPr="00E677FC" w:rsidRDefault="003C63D1" w:rsidP="00212DB5">
            <w:pPr>
              <w:rPr>
                <w:b/>
                <w:sz w:val="16"/>
                <w:szCs w:val="16"/>
                <w:lang w:val="el-GR"/>
              </w:rPr>
            </w:pPr>
          </w:p>
        </w:tc>
        <w:tc>
          <w:tcPr>
            <w:tcW w:w="9072" w:type="dxa"/>
            <w:gridSpan w:val="21"/>
            <w:vMerge/>
            <w:tcBorders>
              <w:top w:val="nil"/>
              <w:left w:val="nil"/>
              <w:bottom w:val="nil"/>
              <w:right w:val="single" w:sz="4" w:space="0" w:color="auto"/>
            </w:tcBorders>
          </w:tcPr>
          <w:p w:rsidR="003C63D1" w:rsidRPr="00D02E8A" w:rsidRDefault="003C63D1" w:rsidP="00021C02">
            <w:pPr>
              <w:jc w:val="both"/>
              <w:rPr>
                <w:b/>
                <w:sz w:val="16"/>
                <w:szCs w:val="16"/>
                <w:lang w:val="uk-UA"/>
              </w:rPr>
            </w:pPr>
          </w:p>
        </w:tc>
      </w:tr>
      <w:tr w:rsidR="009408A8" w:rsidRPr="00D02E8A" w:rsidTr="00562011">
        <w:trPr>
          <w:gridBefore w:val="1"/>
          <w:wBefore w:w="1135" w:type="dxa"/>
          <w:trHeight w:val="401"/>
        </w:trPr>
        <w:tc>
          <w:tcPr>
            <w:tcW w:w="850" w:type="dxa"/>
            <w:tcBorders>
              <w:top w:val="nil"/>
              <w:left w:val="single" w:sz="4" w:space="0" w:color="auto"/>
              <w:bottom w:val="nil"/>
              <w:right w:val="nil"/>
            </w:tcBorders>
          </w:tcPr>
          <w:p w:rsidR="009408A8" w:rsidRPr="00D02E8A" w:rsidRDefault="009408A8" w:rsidP="009408A8">
            <w:pPr>
              <w:rPr>
                <w:b/>
                <w:sz w:val="16"/>
                <w:szCs w:val="16"/>
                <w:lang w:val="uk-UA"/>
              </w:rPr>
            </w:pPr>
            <w:r w:rsidRPr="00D02E8A">
              <w:rPr>
                <w:b/>
                <w:sz w:val="16"/>
                <w:szCs w:val="16"/>
                <w:lang w:val="en-US"/>
              </w:rPr>
              <w:t>I</w:t>
            </w:r>
            <w:r w:rsidR="00424A15" w:rsidRPr="00D02E8A">
              <w:rPr>
                <w:b/>
                <w:sz w:val="16"/>
                <w:szCs w:val="16"/>
                <w:lang w:val="en-US"/>
              </w:rPr>
              <w:t>I</w:t>
            </w:r>
            <w:r w:rsidRPr="00D02E8A">
              <w:rPr>
                <w:b/>
                <w:sz w:val="16"/>
                <w:szCs w:val="16"/>
                <w:lang w:val="uk-UA"/>
              </w:rPr>
              <w:t xml:space="preserve">.1.3 </w:t>
            </w:r>
          </w:p>
        </w:tc>
        <w:tc>
          <w:tcPr>
            <w:tcW w:w="9072" w:type="dxa"/>
            <w:gridSpan w:val="21"/>
            <w:tcBorders>
              <w:top w:val="nil"/>
              <w:left w:val="nil"/>
              <w:bottom w:val="nil"/>
              <w:right w:val="single" w:sz="4" w:space="0" w:color="auto"/>
            </w:tcBorders>
          </w:tcPr>
          <w:p w:rsidR="009408A8" w:rsidRPr="00216142" w:rsidRDefault="009408A8" w:rsidP="009408A8">
            <w:pPr>
              <w:jc w:val="both"/>
              <w:rPr>
                <w:rStyle w:val="jlqj4b"/>
                <w:b/>
                <w:sz w:val="16"/>
                <w:szCs w:val="16"/>
              </w:rPr>
            </w:pPr>
            <w:r w:rsidRPr="00D02E8A">
              <w:rPr>
                <w:b/>
                <w:sz w:val="16"/>
                <w:szCs w:val="16"/>
                <w:lang w:val="uk-UA"/>
              </w:rPr>
              <w:t xml:space="preserve">Якщо м’ясні продукти, оброблені шлунки, міхури та кишки вироблені зі свіжого м’яса свійської птиці або пернатої дичини, зазначене свіже м’ясо </w:t>
            </w:r>
            <w:r w:rsidR="006A579F" w:rsidRPr="00D02E8A">
              <w:rPr>
                <w:b/>
                <w:sz w:val="16"/>
                <w:szCs w:val="16"/>
                <w:lang w:val="uk-UA"/>
              </w:rPr>
              <w:t xml:space="preserve">відповідає </w:t>
            </w:r>
            <w:r w:rsidRPr="00D02E8A">
              <w:rPr>
                <w:b/>
                <w:sz w:val="16"/>
                <w:szCs w:val="16"/>
                <w:lang w:val="uk-UA"/>
              </w:rPr>
              <w:t>таким вимогам:/</w:t>
            </w:r>
            <w:r w:rsidRPr="00D02E8A">
              <w:rPr>
                <w:bCs/>
                <w:sz w:val="16"/>
                <w:szCs w:val="16"/>
                <w:lang w:val="en-US"/>
              </w:rPr>
              <w:t>If</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Pr="00D02E8A">
              <w:rPr>
                <w:bCs/>
                <w:sz w:val="16"/>
                <w:szCs w:val="16"/>
                <w:lang w:val="en-US"/>
              </w:rPr>
              <w:t>products</w:t>
            </w:r>
            <w:r w:rsidRPr="00D02E8A">
              <w:rPr>
                <w:bCs/>
                <w:sz w:val="16"/>
                <w:szCs w:val="16"/>
                <w:lang w:val="uk-UA"/>
              </w:rPr>
              <w:t xml:space="preserve">, </w:t>
            </w:r>
            <w:r w:rsidRPr="00D02E8A">
              <w:rPr>
                <w:bCs/>
                <w:sz w:val="16"/>
                <w:szCs w:val="16"/>
                <w:lang w:val="en-US"/>
              </w:rPr>
              <w:t>treated</w:t>
            </w:r>
            <w:r w:rsidRPr="00D02E8A">
              <w:rPr>
                <w:bCs/>
                <w:sz w:val="16"/>
                <w:szCs w:val="16"/>
                <w:lang w:val="uk-UA"/>
              </w:rPr>
              <w:t xml:space="preserve"> </w:t>
            </w:r>
            <w:r w:rsidRPr="00D02E8A">
              <w:rPr>
                <w:bCs/>
                <w:sz w:val="16"/>
                <w:szCs w:val="16"/>
                <w:lang w:val="en-US"/>
              </w:rPr>
              <w:t>stomachs</w:t>
            </w:r>
            <w:r w:rsidRPr="00D02E8A">
              <w:rPr>
                <w:bCs/>
                <w:sz w:val="16"/>
                <w:szCs w:val="16"/>
                <w:lang w:val="uk-UA"/>
              </w:rPr>
              <w:t xml:space="preserve">, </w:t>
            </w:r>
            <w:r w:rsidRPr="00D02E8A">
              <w:rPr>
                <w:bCs/>
                <w:sz w:val="16"/>
                <w:szCs w:val="16"/>
                <w:lang w:val="en-US"/>
              </w:rPr>
              <w:t>bladders</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intestines</w:t>
            </w:r>
            <w:r w:rsidRPr="00D02E8A">
              <w:rPr>
                <w:bCs/>
                <w:sz w:val="16"/>
                <w:szCs w:val="16"/>
                <w:lang w:val="uk-UA"/>
              </w:rPr>
              <w:t xml:space="preserve"> </w:t>
            </w:r>
            <w:r w:rsidRPr="00D02E8A">
              <w:rPr>
                <w:bCs/>
                <w:sz w:val="16"/>
                <w:szCs w:val="16"/>
                <w:lang w:val="en-US"/>
              </w:rPr>
              <w:t>are</w:t>
            </w:r>
            <w:r w:rsidRPr="00D02E8A">
              <w:rPr>
                <w:bCs/>
                <w:sz w:val="16"/>
                <w:szCs w:val="16"/>
                <w:lang w:val="uk-UA"/>
              </w:rPr>
              <w:t xml:space="preserve"> </w:t>
            </w:r>
            <w:r w:rsidRPr="00D02E8A">
              <w:rPr>
                <w:bCs/>
                <w:sz w:val="16"/>
                <w:szCs w:val="16"/>
                <w:lang w:val="en-US"/>
              </w:rPr>
              <w:t>produced</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fresh</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poultry</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wild</w:t>
            </w:r>
            <w:r w:rsidRPr="00D02E8A">
              <w:rPr>
                <w:bCs/>
                <w:sz w:val="16"/>
                <w:szCs w:val="16"/>
                <w:lang w:val="uk-UA"/>
              </w:rPr>
              <w:t xml:space="preserve"> </w:t>
            </w:r>
            <w:r w:rsidRPr="00D02E8A">
              <w:rPr>
                <w:bCs/>
                <w:sz w:val="16"/>
                <w:szCs w:val="16"/>
                <w:lang w:val="en-US"/>
              </w:rPr>
              <w:t>game</w:t>
            </w:r>
            <w:r w:rsidRPr="00D02E8A">
              <w:rPr>
                <w:bCs/>
                <w:sz w:val="16"/>
                <w:szCs w:val="16"/>
                <w:lang w:val="uk-UA"/>
              </w:rPr>
              <w:t xml:space="preserve"> </w:t>
            </w:r>
            <w:r w:rsidRPr="00D02E8A">
              <w:rPr>
                <w:bCs/>
                <w:sz w:val="16"/>
                <w:szCs w:val="16"/>
                <w:lang w:val="en-US"/>
              </w:rPr>
              <w:t>birds</w:t>
            </w:r>
            <w:r w:rsidRPr="00D02E8A">
              <w:rPr>
                <w:bCs/>
                <w:sz w:val="16"/>
                <w:szCs w:val="16"/>
                <w:lang w:val="uk-UA"/>
              </w:rPr>
              <w:t xml:space="preserve">, </w:t>
            </w:r>
            <w:r w:rsidRPr="00D02E8A">
              <w:rPr>
                <w:bCs/>
                <w:sz w:val="16"/>
                <w:szCs w:val="16"/>
                <w:lang w:val="en-US"/>
              </w:rPr>
              <w:t>such</w:t>
            </w:r>
            <w:r w:rsidRPr="00D02E8A">
              <w:rPr>
                <w:bCs/>
                <w:sz w:val="16"/>
                <w:szCs w:val="16"/>
                <w:lang w:val="uk-UA"/>
              </w:rPr>
              <w:t xml:space="preserve"> </w:t>
            </w:r>
            <w:r w:rsidRPr="00D02E8A">
              <w:rPr>
                <w:bCs/>
                <w:sz w:val="16"/>
                <w:szCs w:val="16"/>
                <w:lang w:val="en-US"/>
              </w:rPr>
              <w:t>fresh</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Pr="00D02E8A">
              <w:rPr>
                <w:bCs/>
                <w:sz w:val="16"/>
                <w:szCs w:val="16"/>
                <w:lang w:val="en-US"/>
              </w:rPr>
              <w:t>compl</w:t>
            </w:r>
            <w:r w:rsidR="006A579F" w:rsidRPr="00D02E8A">
              <w:rPr>
                <w:bCs/>
                <w:sz w:val="16"/>
                <w:szCs w:val="16"/>
                <w:lang w:val="en-US"/>
              </w:rPr>
              <w:t>ies</w:t>
            </w:r>
            <w:r w:rsidRPr="00D02E8A">
              <w:rPr>
                <w:bCs/>
                <w:sz w:val="16"/>
                <w:szCs w:val="16"/>
                <w:lang w:val="uk-UA"/>
              </w:rPr>
              <w:t xml:space="preserve"> </w:t>
            </w:r>
            <w:r w:rsidRPr="00D02E8A">
              <w:rPr>
                <w:bCs/>
                <w:sz w:val="16"/>
                <w:szCs w:val="16"/>
                <w:lang w:val="en-US"/>
              </w:rPr>
              <w:t>with</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following</w:t>
            </w:r>
            <w:r w:rsidRPr="00D02E8A">
              <w:rPr>
                <w:bCs/>
                <w:sz w:val="16"/>
                <w:szCs w:val="16"/>
                <w:lang w:val="uk-UA"/>
              </w:rPr>
              <w:t xml:space="preserve"> </w:t>
            </w:r>
            <w:r w:rsidRPr="00D02E8A">
              <w:rPr>
                <w:bCs/>
                <w:sz w:val="16"/>
                <w:szCs w:val="16"/>
                <w:lang w:val="en-US"/>
              </w:rPr>
              <w:t>requirements</w:t>
            </w:r>
            <w:r w:rsidR="00EB241F" w:rsidRPr="00EB241F">
              <w:rPr>
                <w:bCs/>
                <w:sz w:val="16"/>
                <w:szCs w:val="16"/>
                <w:lang w:val="uk-UA"/>
              </w:rPr>
              <w:t xml:space="preserve">/ </w:t>
            </w:r>
            <w:r w:rsidR="00EB241F" w:rsidRPr="00216142">
              <w:rPr>
                <w:rStyle w:val="jlqj4b"/>
                <w:b/>
                <w:sz w:val="16"/>
                <w:szCs w:val="16"/>
              </w:rPr>
              <w:t>Εάν τα προϊόντα κρέατος, τα στομ</w:t>
            </w:r>
            <w:r w:rsidR="00EB241F" w:rsidRPr="00216142">
              <w:rPr>
                <w:rStyle w:val="jlqj4b"/>
                <w:b/>
                <w:sz w:val="16"/>
                <w:szCs w:val="16"/>
                <w:lang w:val="el-GR"/>
              </w:rPr>
              <w:t>ά</w:t>
            </w:r>
            <w:r w:rsidR="00EB241F" w:rsidRPr="00216142">
              <w:rPr>
                <w:rStyle w:val="jlqj4b"/>
                <w:b/>
                <w:sz w:val="16"/>
                <w:szCs w:val="16"/>
              </w:rPr>
              <w:t>χι</w:t>
            </w:r>
            <w:r w:rsidR="00EB241F" w:rsidRPr="00216142">
              <w:rPr>
                <w:rStyle w:val="jlqj4b"/>
                <w:b/>
                <w:sz w:val="16"/>
                <w:szCs w:val="16"/>
                <w:lang w:val="el-GR"/>
              </w:rPr>
              <w:t>α</w:t>
            </w:r>
            <w:r w:rsidR="00EB241F" w:rsidRPr="00216142">
              <w:rPr>
                <w:rStyle w:val="jlqj4b"/>
                <w:b/>
                <w:sz w:val="16"/>
                <w:szCs w:val="16"/>
              </w:rPr>
              <w:t xml:space="preserve">, </w:t>
            </w:r>
            <w:r w:rsidR="00EB241F" w:rsidRPr="00216142">
              <w:rPr>
                <w:rStyle w:val="jlqj4b"/>
                <w:b/>
                <w:sz w:val="16"/>
                <w:szCs w:val="16"/>
                <w:lang w:val="el-GR"/>
              </w:rPr>
              <w:t>οι</w:t>
            </w:r>
            <w:r w:rsidR="00EB241F" w:rsidRPr="00216142">
              <w:rPr>
                <w:rStyle w:val="jlqj4b"/>
                <w:b/>
                <w:sz w:val="16"/>
                <w:szCs w:val="16"/>
              </w:rPr>
              <w:t xml:space="preserve"> ουροδόχο</w:t>
            </w:r>
            <w:r w:rsidR="00EB241F" w:rsidRPr="00216142">
              <w:rPr>
                <w:rStyle w:val="jlqj4b"/>
                <w:b/>
                <w:sz w:val="16"/>
                <w:szCs w:val="16"/>
                <w:lang w:val="el-GR"/>
              </w:rPr>
              <w:t>ι</w:t>
            </w:r>
            <w:r w:rsidR="00EB241F" w:rsidRPr="00216142">
              <w:rPr>
                <w:rStyle w:val="jlqj4b"/>
                <w:b/>
                <w:sz w:val="16"/>
                <w:szCs w:val="16"/>
              </w:rPr>
              <w:t xml:space="preserve"> κύστ</w:t>
            </w:r>
            <w:r w:rsidR="00EB241F" w:rsidRPr="00216142">
              <w:rPr>
                <w:rStyle w:val="jlqj4b"/>
                <w:b/>
                <w:sz w:val="16"/>
                <w:szCs w:val="16"/>
                <w:lang w:val="el-GR"/>
              </w:rPr>
              <w:t>εις</w:t>
            </w:r>
            <w:r w:rsidR="00EB241F" w:rsidRPr="00216142">
              <w:rPr>
                <w:rStyle w:val="jlqj4b"/>
                <w:b/>
                <w:sz w:val="16"/>
                <w:szCs w:val="16"/>
              </w:rPr>
              <w:t xml:space="preserve"> και τα έντερα έχουν παραχθεί από νωπό κρέας πουλερικών ή άγριων θηραμάτων, το εν λόγω νωπό κρέας πληροί τις ακόλουθες απαιτήσεις</w:t>
            </w:r>
            <w:r w:rsidRPr="00216142">
              <w:rPr>
                <w:rStyle w:val="jlqj4b"/>
                <w:b/>
                <w:sz w:val="16"/>
                <w:szCs w:val="16"/>
              </w:rPr>
              <w:t>:</w:t>
            </w:r>
          </w:p>
          <w:p w:rsidR="009408A8" w:rsidRPr="00D02E8A" w:rsidRDefault="009408A8" w:rsidP="009408A8">
            <w:pPr>
              <w:jc w:val="both"/>
              <w:rPr>
                <w:b/>
                <w:sz w:val="16"/>
                <w:szCs w:val="16"/>
                <w:lang w:val="uk-UA"/>
              </w:rPr>
            </w:pPr>
          </w:p>
        </w:tc>
      </w:tr>
      <w:tr w:rsidR="009408A8" w:rsidRPr="00C800DF" w:rsidTr="00562011">
        <w:trPr>
          <w:gridBefore w:val="1"/>
          <w:wBefore w:w="1135" w:type="dxa"/>
          <w:trHeight w:val="68"/>
        </w:trPr>
        <w:tc>
          <w:tcPr>
            <w:tcW w:w="850" w:type="dxa"/>
            <w:tcBorders>
              <w:top w:val="nil"/>
              <w:left w:val="single" w:sz="4" w:space="0" w:color="auto"/>
              <w:bottom w:val="nil"/>
              <w:right w:val="nil"/>
            </w:tcBorders>
          </w:tcPr>
          <w:p w:rsidR="009408A8" w:rsidRPr="00D02E8A" w:rsidRDefault="009408A8" w:rsidP="009408A8">
            <w:pPr>
              <w:rPr>
                <w:b/>
                <w:sz w:val="16"/>
                <w:szCs w:val="16"/>
                <w:lang w:val="uk-UA"/>
              </w:rPr>
            </w:pPr>
          </w:p>
        </w:tc>
        <w:tc>
          <w:tcPr>
            <w:tcW w:w="993" w:type="dxa"/>
            <w:gridSpan w:val="2"/>
            <w:tcBorders>
              <w:top w:val="nil"/>
              <w:left w:val="nil"/>
              <w:bottom w:val="nil"/>
              <w:right w:val="nil"/>
            </w:tcBorders>
          </w:tcPr>
          <w:p w:rsidR="009408A8" w:rsidRPr="00D02E8A" w:rsidRDefault="009408A8" w:rsidP="009408A8">
            <w:pPr>
              <w:rPr>
                <w:b/>
                <w:sz w:val="16"/>
                <w:szCs w:val="16"/>
                <w:lang w:val="uk-UA"/>
              </w:rPr>
            </w:pPr>
          </w:p>
        </w:tc>
        <w:tc>
          <w:tcPr>
            <w:tcW w:w="8079" w:type="dxa"/>
            <w:gridSpan w:val="19"/>
            <w:tcBorders>
              <w:top w:val="nil"/>
              <w:left w:val="nil"/>
              <w:bottom w:val="nil"/>
              <w:right w:val="single" w:sz="4" w:space="0" w:color="auto"/>
            </w:tcBorders>
          </w:tcPr>
          <w:p w:rsidR="009408A8" w:rsidRPr="00C800DF" w:rsidRDefault="006A579F" w:rsidP="009408A8">
            <w:pPr>
              <w:jc w:val="both"/>
              <w:rPr>
                <w:b/>
                <w:bCs/>
                <w:sz w:val="16"/>
                <w:szCs w:val="16"/>
                <w:lang w:val="uk-UA"/>
              </w:rPr>
            </w:pPr>
            <w:r w:rsidRPr="00D02E8A">
              <w:rPr>
                <w:b/>
                <w:sz w:val="16"/>
                <w:szCs w:val="16"/>
                <w:lang w:val="uk-UA"/>
              </w:rPr>
              <w:t xml:space="preserve">піддане </w:t>
            </w:r>
            <w:r w:rsidR="009408A8" w:rsidRPr="00D02E8A">
              <w:rPr>
                <w:b/>
                <w:sz w:val="16"/>
                <w:szCs w:val="16"/>
                <w:lang w:val="uk-UA"/>
              </w:rPr>
              <w:t>обробці, що забезпечує відсутність ознак сирого м’яса при розрізанні кінцевого продукту (обробка категорії «А») та відповіда</w:t>
            </w:r>
            <w:r w:rsidRPr="00D02E8A">
              <w:rPr>
                <w:b/>
                <w:sz w:val="16"/>
                <w:szCs w:val="16"/>
                <w:lang w:val="uk-UA"/>
              </w:rPr>
              <w:t>є</w:t>
            </w:r>
            <w:r w:rsidR="009408A8" w:rsidRPr="00D02E8A">
              <w:rPr>
                <w:b/>
                <w:sz w:val="16"/>
                <w:szCs w:val="16"/>
                <w:lang w:val="uk-UA"/>
              </w:rPr>
              <w:t xml:space="preserve"> вимогам для свіжого м’яса відповідних видів тварин, що встановлені   главами 5–6, 9 ІІІ Вимог щодо ввезення (пересилання) на митну територію України харчових продуктів тваринного походження, кормів, сіна, соломи, а також побічних продуктів тваринного походження та продуктів їх оброблення, переробки, затверджених Наказом Міністерства аграрної політики та продовольства України № 553 від 16.11.2018 року, або</w:t>
            </w:r>
            <w:r w:rsidR="009408A8" w:rsidRPr="00C800DF">
              <w:rPr>
                <w:b/>
                <w:sz w:val="16"/>
                <w:szCs w:val="16"/>
                <w:lang w:val="uk-UA"/>
              </w:rPr>
              <w:t xml:space="preserve">/ </w:t>
            </w:r>
            <w:r w:rsidR="009408A8" w:rsidRPr="00D02E8A">
              <w:rPr>
                <w:bCs/>
                <w:sz w:val="16"/>
                <w:szCs w:val="16"/>
                <w:lang w:val="en-US"/>
              </w:rPr>
              <w:t>has</w:t>
            </w:r>
            <w:r w:rsidR="009408A8" w:rsidRPr="00C800DF">
              <w:rPr>
                <w:bCs/>
                <w:sz w:val="16"/>
                <w:szCs w:val="16"/>
                <w:lang w:val="uk-UA"/>
              </w:rPr>
              <w:t xml:space="preserve"> </w:t>
            </w:r>
            <w:r w:rsidR="009408A8" w:rsidRPr="00D02E8A">
              <w:rPr>
                <w:bCs/>
                <w:sz w:val="16"/>
                <w:szCs w:val="16"/>
                <w:lang w:val="en-US"/>
              </w:rPr>
              <w:t>undergone</w:t>
            </w:r>
            <w:r w:rsidR="009408A8" w:rsidRPr="00C800DF">
              <w:rPr>
                <w:bCs/>
                <w:sz w:val="16"/>
                <w:szCs w:val="16"/>
                <w:lang w:val="uk-UA"/>
              </w:rPr>
              <w:t xml:space="preserve"> </w:t>
            </w:r>
            <w:r w:rsidR="009408A8" w:rsidRPr="00D02E8A">
              <w:rPr>
                <w:bCs/>
                <w:sz w:val="16"/>
                <w:szCs w:val="16"/>
                <w:lang w:val="en-US"/>
              </w:rPr>
              <w:t>a</w:t>
            </w:r>
            <w:r w:rsidR="009408A8" w:rsidRPr="00C800DF">
              <w:rPr>
                <w:bCs/>
                <w:sz w:val="16"/>
                <w:szCs w:val="16"/>
                <w:lang w:val="uk-UA"/>
              </w:rPr>
              <w:t xml:space="preserve">  </w:t>
            </w:r>
            <w:r w:rsidR="009408A8" w:rsidRPr="00D02E8A">
              <w:rPr>
                <w:bCs/>
                <w:sz w:val="16"/>
                <w:szCs w:val="16"/>
                <w:lang w:val="en-US"/>
              </w:rPr>
              <w:t>category</w:t>
            </w:r>
            <w:r w:rsidR="009408A8" w:rsidRPr="00C800DF">
              <w:rPr>
                <w:bCs/>
                <w:sz w:val="16"/>
                <w:szCs w:val="16"/>
                <w:lang w:val="uk-UA"/>
              </w:rPr>
              <w:t xml:space="preserve"> </w:t>
            </w:r>
            <w:r w:rsidR="009408A8" w:rsidRPr="00D02E8A">
              <w:rPr>
                <w:bCs/>
                <w:sz w:val="16"/>
                <w:szCs w:val="16"/>
                <w:lang w:val="en-US"/>
              </w:rPr>
              <w:t>A</w:t>
            </w:r>
            <w:r w:rsidR="009408A8" w:rsidRPr="00C800DF">
              <w:rPr>
                <w:bCs/>
                <w:sz w:val="16"/>
                <w:szCs w:val="16"/>
                <w:lang w:val="uk-UA"/>
              </w:rPr>
              <w:t xml:space="preserve"> </w:t>
            </w:r>
            <w:r w:rsidR="009408A8" w:rsidRPr="00D02E8A">
              <w:rPr>
                <w:bCs/>
                <w:sz w:val="16"/>
                <w:szCs w:val="16"/>
                <w:lang w:val="en-US"/>
              </w:rPr>
              <w:t>treatment</w:t>
            </w:r>
            <w:r w:rsidR="009408A8" w:rsidRPr="00C800DF">
              <w:rPr>
                <w:bCs/>
                <w:sz w:val="16"/>
                <w:szCs w:val="16"/>
                <w:lang w:val="uk-UA"/>
              </w:rPr>
              <w:t xml:space="preserve"> (</w:t>
            </w:r>
            <w:r w:rsidR="009408A8" w:rsidRPr="00D02E8A">
              <w:rPr>
                <w:bCs/>
                <w:sz w:val="16"/>
                <w:szCs w:val="16"/>
                <w:lang w:val="en-US"/>
              </w:rPr>
              <w:t>treatment</w:t>
            </w:r>
            <w:r w:rsidR="009408A8" w:rsidRPr="00C800DF">
              <w:rPr>
                <w:bCs/>
                <w:sz w:val="16"/>
                <w:szCs w:val="16"/>
                <w:lang w:val="uk-UA"/>
              </w:rPr>
              <w:t xml:space="preserve"> </w:t>
            </w:r>
            <w:r w:rsidR="009408A8" w:rsidRPr="00D02E8A">
              <w:rPr>
                <w:bCs/>
                <w:sz w:val="16"/>
                <w:szCs w:val="16"/>
                <w:lang w:val="en-US"/>
              </w:rPr>
              <w:t>ensuring</w:t>
            </w:r>
            <w:r w:rsidR="009408A8" w:rsidRPr="00C800DF">
              <w:rPr>
                <w:bCs/>
                <w:sz w:val="16"/>
                <w:szCs w:val="16"/>
                <w:lang w:val="uk-UA"/>
              </w:rPr>
              <w:t xml:space="preserve"> </w:t>
            </w:r>
            <w:r w:rsidR="009408A8" w:rsidRPr="00D02E8A">
              <w:rPr>
                <w:bCs/>
                <w:sz w:val="16"/>
                <w:szCs w:val="16"/>
                <w:lang w:val="en-US"/>
              </w:rPr>
              <w:t>that</w:t>
            </w:r>
            <w:r w:rsidR="009408A8" w:rsidRPr="00C800DF">
              <w:rPr>
                <w:bCs/>
                <w:sz w:val="16"/>
                <w:szCs w:val="16"/>
                <w:lang w:val="uk-UA"/>
              </w:rPr>
              <w:t xml:space="preserve"> </w:t>
            </w:r>
            <w:r w:rsidR="009408A8" w:rsidRPr="00D02E8A">
              <w:rPr>
                <w:bCs/>
                <w:sz w:val="16"/>
                <w:szCs w:val="16"/>
                <w:lang w:val="en-US"/>
              </w:rPr>
              <w:t>the</w:t>
            </w:r>
            <w:r w:rsidR="009408A8" w:rsidRPr="00C800DF">
              <w:rPr>
                <w:bCs/>
                <w:sz w:val="16"/>
                <w:szCs w:val="16"/>
                <w:lang w:val="uk-UA"/>
              </w:rPr>
              <w:t xml:space="preserve"> </w:t>
            </w:r>
            <w:r w:rsidR="009408A8" w:rsidRPr="00D02E8A">
              <w:rPr>
                <w:bCs/>
                <w:sz w:val="16"/>
                <w:szCs w:val="16"/>
                <w:lang w:val="en-US"/>
              </w:rPr>
              <w:t>cut</w:t>
            </w:r>
            <w:r w:rsidR="009408A8" w:rsidRPr="00C800DF">
              <w:rPr>
                <w:bCs/>
                <w:sz w:val="16"/>
                <w:szCs w:val="16"/>
                <w:lang w:val="uk-UA"/>
              </w:rPr>
              <w:t xml:space="preserve"> </w:t>
            </w:r>
            <w:r w:rsidR="009408A8" w:rsidRPr="00D02E8A">
              <w:rPr>
                <w:bCs/>
                <w:sz w:val="16"/>
                <w:szCs w:val="16"/>
                <w:lang w:val="en-US"/>
              </w:rPr>
              <w:t>surface</w:t>
            </w:r>
            <w:r w:rsidR="009408A8" w:rsidRPr="00C800DF">
              <w:rPr>
                <w:bCs/>
                <w:sz w:val="16"/>
                <w:szCs w:val="16"/>
                <w:lang w:val="uk-UA"/>
              </w:rPr>
              <w:t xml:space="preserve"> </w:t>
            </w:r>
            <w:r w:rsidR="009408A8" w:rsidRPr="00D02E8A">
              <w:rPr>
                <w:bCs/>
                <w:sz w:val="16"/>
                <w:szCs w:val="16"/>
                <w:lang w:val="en-US"/>
              </w:rPr>
              <w:t>of</w:t>
            </w:r>
            <w:r w:rsidR="009408A8" w:rsidRPr="00C800DF">
              <w:rPr>
                <w:bCs/>
                <w:sz w:val="16"/>
                <w:szCs w:val="16"/>
                <w:lang w:val="uk-UA"/>
              </w:rPr>
              <w:t xml:space="preserve"> </w:t>
            </w:r>
            <w:r w:rsidR="009408A8" w:rsidRPr="00D02E8A">
              <w:rPr>
                <w:bCs/>
                <w:sz w:val="16"/>
                <w:szCs w:val="16"/>
                <w:lang w:val="en-US"/>
              </w:rPr>
              <w:t>the</w:t>
            </w:r>
            <w:r w:rsidR="009408A8" w:rsidRPr="00C800DF">
              <w:rPr>
                <w:bCs/>
                <w:sz w:val="16"/>
                <w:szCs w:val="16"/>
                <w:lang w:val="uk-UA"/>
              </w:rPr>
              <w:t xml:space="preserve"> </w:t>
            </w:r>
            <w:r w:rsidR="009408A8" w:rsidRPr="00D02E8A">
              <w:rPr>
                <w:bCs/>
                <w:sz w:val="16"/>
                <w:szCs w:val="16"/>
                <w:lang w:val="en-US"/>
              </w:rPr>
              <w:t>end</w:t>
            </w:r>
            <w:r w:rsidR="009408A8" w:rsidRPr="00C800DF">
              <w:rPr>
                <w:bCs/>
                <w:sz w:val="16"/>
                <w:szCs w:val="16"/>
                <w:lang w:val="uk-UA"/>
              </w:rPr>
              <w:t xml:space="preserve"> </w:t>
            </w:r>
            <w:r w:rsidR="009408A8" w:rsidRPr="00D02E8A">
              <w:rPr>
                <w:bCs/>
                <w:sz w:val="16"/>
                <w:szCs w:val="16"/>
                <w:lang w:val="en-US"/>
              </w:rPr>
              <w:t>product</w:t>
            </w:r>
            <w:r w:rsidR="009408A8" w:rsidRPr="00C800DF">
              <w:rPr>
                <w:bCs/>
                <w:sz w:val="16"/>
                <w:szCs w:val="16"/>
                <w:lang w:val="uk-UA"/>
              </w:rPr>
              <w:t xml:space="preserve"> </w:t>
            </w:r>
            <w:r w:rsidR="009408A8" w:rsidRPr="00D02E8A">
              <w:rPr>
                <w:bCs/>
                <w:sz w:val="16"/>
                <w:szCs w:val="16"/>
                <w:lang w:val="en-US"/>
              </w:rPr>
              <w:t>no</w:t>
            </w:r>
            <w:r w:rsidR="009408A8" w:rsidRPr="00C800DF">
              <w:rPr>
                <w:bCs/>
                <w:sz w:val="16"/>
                <w:szCs w:val="16"/>
                <w:lang w:val="uk-UA"/>
              </w:rPr>
              <w:t xml:space="preserve"> </w:t>
            </w:r>
            <w:r w:rsidR="009408A8" w:rsidRPr="00D02E8A">
              <w:rPr>
                <w:bCs/>
                <w:sz w:val="16"/>
                <w:szCs w:val="16"/>
                <w:lang w:val="en-US"/>
              </w:rPr>
              <w:t>longer</w:t>
            </w:r>
            <w:r w:rsidR="009408A8" w:rsidRPr="00C800DF">
              <w:rPr>
                <w:bCs/>
                <w:sz w:val="16"/>
                <w:szCs w:val="16"/>
                <w:lang w:val="uk-UA"/>
              </w:rPr>
              <w:t xml:space="preserve"> </w:t>
            </w:r>
            <w:r w:rsidR="009408A8" w:rsidRPr="00D02E8A">
              <w:rPr>
                <w:bCs/>
                <w:sz w:val="16"/>
                <w:szCs w:val="16"/>
                <w:lang w:val="en-US"/>
              </w:rPr>
              <w:t>has</w:t>
            </w:r>
            <w:r w:rsidR="009408A8" w:rsidRPr="00C800DF">
              <w:rPr>
                <w:bCs/>
                <w:sz w:val="16"/>
                <w:szCs w:val="16"/>
                <w:lang w:val="uk-UA"/>
              </w:rPr>
              <w:t xml:space="preserve"> </w:t>
            </w:r>
            <w:r w:rsidR="009408A8" w:rsidRPr="00D02E8A">
              <w:rPr>
                <w:bCs/>
                <w:sz w:val="16"/>
                <w:szCs w:val="16"/>
                <w:lang w:val="en-US"/>
              </w:rPr>
              <w:t>the</w:t>
            </w:r>
            <w:r w:rsidR="009408A8" w:rsidRPr="00C800DF">
              <w:rPr>
                <w:bCs/>
                <w:sz w:val="16"/>
                <w:szCs w:val="16"/>
                <w:lang w:val="uk-UA"/>
              </w:rPr>
              <w:t xml:space="preserve"> </w:t>
            </w:r>
            <w:r w:rsidR="009408A8" w:rsidRPr="00D02E8A">
              <w:rPr>
                <w:bCs/>
                <w:sz w:val="16"/>
                <w:szCs w:val="16"/>
                <w:lang w:val="en-US"/>
              </w:rPr>
              <w:t>characteristics</w:t>
            </w:r>
            <w:r w:rsidR="009408A8" w:rsidRPr="00C800DF">
              <w:rPr>
                <w:bCs/>
                <w:sz w:val="16"/>
                <w:szCs w:val="16"/>
                <w:lang w:val="uk-UA"/>
              </w:rPr>
              <w:t xml:space="preserve"> </w:t>
            </w:r>
            <w:r w:rsidR="009408A8" w:rsidRPr="00D02E8A">
              <w:rPr>
                <w:bCs/>
                <w:sz w:val="16"/>
                <w:szCs w:val="16"/>
                <w:lang w:val="en-US"/>
              </w:rPr>
              <w:t>of</w:t>
            </w:r>
            <w:r w:rsidR="009408A8" w:rsidRPr="00C800DF">
              <w:rPr>
                <w:bCs/>
                <w:sz w:val="16"/>
                <w:szCs w:val="16"/>
                <w:lang w:val="uk-UA"/>
              </w:rPr>
              <w:t xml:space="preserve"> </w:t>
            </w:r>
            <w:r w:rsidR="009408A8" w:rsidRPr="00D02E8A">
              <w:rPr>
                <w:bCs/>
                <w:sz w:val="16"/>
                <w:szCs w:val="16"/>
                <w:lang w:val="en-US"/>
              </w:rPr>
              <w:t>fresh</w:t>
            </w:r>
            <w:r w:rsidR="009408A8" w:rsidRPr="00C800DF">
              <w:rPr>
                <w:bCs/>
                <w:sz w:val="16"/>
                <w:szCs w:val="16"/>
                <w:lang w:val="uk-UA"/>
              </w:rPr>
              <w:t xml:space="preserve"> </w:t>
            </w:r>
            <w:r w:rsidR="009408A8" w:rsidRPr="00D02E8A">
              <w:rPr>
                <w:bCs/>
                <w:sz w:val="16"/>
                <w:szCs w:val="16"/>
                <w:lang w:val="en-US"/>
              </w:rPr>
              <w:t>meat</w:t>
            </w:r>
            <w:r w:rsidR="009408A8" w:rsidRPr="00C800DF">
              <w:rPr>
                <w:bCs/>
                <w:sz w:val="16"/>
                <w:szCs w:val="16"/>
                <w:lang w:val="uk-UA"/>
              </w:rPr>
              <w:t xml:space="preserve">) </w:t>
            </w:r>
            <w:r w:rsidR="009408A8" w:rsidRPr="00D02E8A">
              <w:rPr>
                <w:bCs/>
                <w:sz w:val="16"/>
                <w:szCs w:val="16"/>
                <w:lang w:val="en-US"/>
              </w:rPr>
              <w:t>and</w:t>
            </w:r>
            <w:r w:rsidR="009408A8" w:rsidRPr="00C800DF">
              <w:rPr>
                <w:bCs/>
                <w:sz w:val="16"/>
                <w:szCs w:val="16"/>
                <w:lang w:val="uk-UA"/>
              </w:rPr>
              <w:t xml:space="preserve">  </w:t>
            </w:r>
            <w:r w:rsidR="009408A8" w:rsidRPr="00D02E8A">
              <w:rPr>
                <w:bCs/>
                <w:sz w:val="16"/>
                <w:szCs w:val="16"/>
                <w:lang w:val="en-US"/>
              </w:rPr>
              <w:t>complies</w:t>
            </w:r>
            <w:r w:rsidR="009408A8" w:rsidRPr="00C800DF">
              <w:rPr>
                <w:bCs/>
                <w:sz w:val="16"/>
                <w:szCs w:val="16"/>
                <w:lang w:val="uk-UA"/>
              </w:rPr>
              <w:t xml:space="preserve"> </w:t>
            </w:r>
            <w:r w:rsidR="009408A8" w:rsidRPr="00D02E8A">
              <w:rPr>
                <w:bCs/>
                <w:sz w:val="16"/>
                <w:szCs w:val="16"/>
                <w:lang w:val="en-US"/>
              </w:rPr>
              <w:t>with</w:t>
            </w:r>
            <w:r w:rsidR="009408A8" w:rsidRPr="00C800DF">
              <w:rPr>
                <w:bCs/>
                <w:sz w:val="16"/>
                <w:szCs w:val="16"/>
                <w:lang w:val="uk-UA"/>
              </w:rPr>
              <w:t xml:space="preserve"> </w:t>
            </w:r>
            <w:r w:rsidR="009408A8" w:rsidRPr="00D02E8A">
              <w:rPr>
                <w:bCs/>
                <w:sz w:val="16"/>
                <w:szCs w:val="16"/>
                <w:lang w:val="en-US"/>
              </w:rPr>
              <w:t>the</w:t>
            </w:r>
            <w:r w:rsidR="009408A8" w:rsidRPr="00C800DF">
              <w:rPr>
                <w:bCs/>
                <w:sz w:val="16"/>
                <w:szCs w:val="16"/>
                <w:lang w:val="uk-UA"/>
              </w:rPr>
              <w:t xml:space="preserve"> </w:t>
            </w:r>
            <w:r w:rsidR="009408A8" w:rsidRPr="00D02E8A">
              <w:rPr>
                <w:bCs/>
                <w:sz w:val="16"/>
                <w:szCs w:val="16"/>
                <w:lang w:val="en-US"/>
              </w:rPr>
              <w:t>requirements</w:t>
            </w:r>
            <w:r w:rsidR="009408A8" w:rsidRPr="00C800DF">
              <w:rPr>
                <w:bCs/>
                <w:sz w:val="16"/>
                <w:szCs w:val="16"/>
                <w:lang w:val="uk-UA"/>
              </w:rPr>
              <w:t xml:space="preserve"> </w:t>
            </w:r>
            <w:r w:rsidR="009408A8" w:rsidRPr="00D02E8A">
              <w:rPr>
                <w:bCs/>
                <w:sz w:val="16"/>
                <w:szCs w:val="16"/>
                <w:lang w:val="en-US"/>
              </w:rPr>
              <w:t>for</w:t>
            </w:r>
            <w:r w:rsidR="009408A8" w:rsidRPr="00C800DF">
              <w:rPr>
                <w:bCs/>
                <w:sz w:val="16"/>
                <w:szCs w:val="16"/>
                <w:lang w:val="uk-UA"/>
              </w:rPr>
              <w:t xml:space="preserve"> </w:t>
            </w:r>
            <w:r w:rsidR="009408A8" w:rsidRPr="00D02E8A">
              <w:rPr>
                <w:bCs/>
                <w:sz w:val="16"/>
                <w:szCs w:val="16"/>
                <w:lang w:val="en-US"/>
              </w:rPr>
              <w:t>fresh</w:t>
            </w:r>
            <w:r w:rsidR="009408A8" w:rsidRPr="00C800DF">
              <w:rPr>
                <w:bCs/>
                <w:sz w:val="16"/>
                <w:szCs w:val="16"/>
                <w:lang w:val="uk-UA"/>
              </w:rPr>
              <w:t xml:space="preserve"> </w:t>
            </w:r>
            <w:r w:rsidR="009408A8" w:rsidRPr="00D02E8A">
              <w:rPr>
                <w:bCs/>
                <w:sz w:val="16"/>
                <w:szCs w:val="16"/>
                <w:lang w:val="en-US"/>
              </w:rPr>
              <w:t>meat</w:t>
            </w:r>
            <w:r w:rsidR="009408A8" w:rsidRPr="00C800DF">
              <w:rPr>
                <w:bCs/>
                <w:sz w:val="16"/>
                <w:szCs w:val="16"/>
                <w:lang w:val="uk-UA"/>
              </w:rPr>
              <w:t xml:space="preserve"> </w:t>
            </w:r>
            <w:r w:rsidR="009408A8" w:rsidRPr="00D02E8A">
              <w:rPr>
                <w:bCs/>
                <w:sz w:val="16"/>
                <w:szCs w:val="16"/>
                <w:lang w:val="en-US"/>
              </w:rPr>
              <w:t>for</w:t>
            </w:r>
            <w:r w:rsidR="009408A8" w:rsidRPr="00C800DF">
              <w:rPr>
                <w:bCs/>
                <w:sz w:val="16"/>
                <w:szCs w:val="16"/>
                <w:lang w:val="uk-UA"/>
              </w:rPr>
              <w:t xml:space="preserve"> </w:t>
            </w:r>
            <w:r w:rsidR="009408A8" w:rsidRPr="00D02E8A">
              <w:rPr>
                <w:bCs/>
                <w:sz w:val="16"/>
                <w:szCs w:val="16"/>
                <w:lang w:val="en-US"/>
              </w:rPr>
              <w:t>respective</w:t>
            </w:r>
            <w:r w:rsidR="009408A8" w:rsidRPr="00C800DF">
              <w:rPr>
                <w:bCs/>
                <w:sz w:val="16"/>
                <w:szCs w:val="16"/>
                <w:lang w:val="uk-UA"/>
              </w:rPr>
              <w:t xml:space="preserve"> </w:t>
            </w:r>
            <w:r w:rsidR="009408A8" w:rsidRPr="00D02E8A">
              <w:rPr>
                <w:bCs/>
                <w:sz w:val="16"/>
                <w:szCs w:val="16"/>
                <w:lang w:val="en-US"/>
              </w:rPr>
              <w:t>species</w:t>
            </w:r>
            <w:r w:rsidR="009408A8" w:rsidRPr="00C800DF">
              <w:rPr>
                <w:bCs/>
                <w:sz w:val="16"/>
                <w:szCs w:val="16"/>
                <w:lang w:val="uk-UA"/>
              </w:rPr>
              <w:t xml:space="preserve"> </w:t>
            </w:r>
            <w:r w:rsidR="009408A8" w:rsidRPr="00D02E8A">
              <w:rPr>
                <w:bCs/>
                <w:sz w:val="16"/>
                <w:szCs w:val="16"/>
                <w:lang w:val="en-US"/>
              </w:rPr>
              <w:t>set</w:t>
            </w:r>
            <w:r w:rsidR="009408A8" w:rsidRPr="00C800DF">
              <w:rPr>
                <w:bCs/>
                <w:sz w:val="16"/>
                <w:szCs w:val="16"/>
                <w:lang w:val="uk-UA"/>
              </w:rPr>
              <w:t xml:space="preserve"> </w:t>
            </w:r>
            <w:r w:rsidR="009408A8" w:rsidRPr="00D02E8A">
              <w:rPr>
                <w:bCs/>
                <w:sz w:val="16"/>
                <w:szCs w:val="16"/>
                <w:lang w:val="en-US"/>
              </w:rPr>
              <w:t>forth</w:t>
            </w:r>
            <w:r w:rsidR="009408A8" w:rsidRPr="00C800DF">
              <w:rPr>
                <w:bCs/>
                <w:sz w:val="16"/>
                <w:szCs w:val="16"/>
                <w:lang w:val="uk-UA"/>
              </w:rPr>
              <w:t xml:space="preserve"> </w:t>
            </w:r>
            <w:r w:rsidR="009408A8" w:rsidRPr="00D02E8A">
              <w:rPr>
                <w:bCs/>
                <w:sz w:val="16"/>
                <w:szCs w:val="16"/>
                <w:lang w:val="en-US"/>
              </w:rPr>
              <w:t>in</w:t>
            </w:r>
            <w:r w:rsidR="009408A8" w:rsidRPr="00C800DF">
              <w:rPr>
                <w:bCs/>
                <w:sz w:val="16"/>
                <w:szCs w:val="16"/>
                <w:lang w:val="uk-UA"/>
              </w:rPr>
              <w:t xml:space="preserve"> </w:t>
            </w:r>
            <w:r w:rsidR="009408A8" w:rsidRPr="00D02E8A">
              <w:rPr>
                <w:bCs/>
                <w:sz w:val="16"/>
                <w:szCs w:val="16"/>
                <w:lang w:val="en-US"/>
              </w:rPr>
              <w:t>paragraphs</w:t>
            </w:r>
            <w:r w:rsidR="009408A8" w:rsidRPr="00C800DF">
              <w:rPr>
                <w:bCs/>
                <w:sz w:val="16"/>
                <w:szCs w:val="16"/>
                <w:lang w:val="uk-UA"/>
              </w:rPr>
              <w:t xml:space="preserve"> 5-6, 9 </w:t>
            </w:r>
            <w:r w:rsidR="009408A8" w:rsidRPr="00D02E8A">
              <w:rPr>
                <w:bCs/>
                <w:sz w:val="16"/>
                <w:szCs w:val="16"/>
                <w:lang w:val="en-US"/>
              </w:rPr>
              <w:t>of</w:t>
            </w:r>
            <w:r w:rsidR="009408A8" w:rsidRPr="00C800DF">
              <w:rPr>
                <w:bCs/>
                <w:sz w:val="16"/>
                <w:szCs w:val="16"/>
                <w:lang w:val="uk-UA"/>
              </w:rPr>
              <w:t xml:space="preserve"> </w:t>
            </w:r>
            <w:r w:rsidR="009408A8" w:rsidRPr="00D02E8A">
              <w:rPr>
                <w:bCs/>
                <w:sz w:val="16"/>
                <w:szCs w:val="16"/>
                <w:lang w:val="en-US"/>
              </w:rPr>
              <w:t>Chapter</w:t>
            </w:r>
            <w:r w:rsidR="009408A8" w:rsidRPr="00C800DF">
              <w:rPr>
                <w:bCs/>
                <w:sz w:val="16"/>
                <w:szCs w:val="16"/>
                <w:lang w:val="uk-UA"/>
              </w:rPr>
              <w:t xml:space="preserve"> </w:t>
            </w:r>
            <w:r w:rsidR="009408A8" w:rsidRPr="00D02E8A">
              <w:rPr>
                <w:bCs/>
                <w:sz w:val="16"/>
                <w:szCs w:val="16"/>
                <w:lang w:val="en-US"/>
              </w:rPr>
              <w:t>III</w:t>
            </w:r>
            <w:r w:rsidR="009408A8" w:rsidRPr="00C800DF">
              <w:rPr>
                <w:bCs/>
                <w:sz w:val="16"/>
                <w:szCs w:val="16"/>
                <w:lang w:val="uk-UA"/>
              </w:rPr>
              <w:t xml:space="preserve"> </w:t>
            </w:r>
            <w:r w:rsidR="009408A8" w:rsidRPr="00D02E8A">
              <w:rPr>
                <w:bCs/>
                <w:sz w:val="16"/>
                <w:szCs w:val="16"/>
                <w:lang w:val="en-US"/>
              </w:rPr>
              <w:t>of</w:t>
            </w:r>
            <w:r w:rsidR="009408A8" w:rsidRPr="00C800DF">
              <w:rPr>
                <w:bCs/>
                <w:sz w:val="16"/>
                <w:szCs w:val="16"/>
                <w:lang w:val="uk-UA"/>
              </w:rPr>
              <w:t xml:space="preserve"> </w:t>
            </w:r>
            <w:r w:rsidR="009408A8" w:rsidRPr="00D02E8A">
              <w:rPr>
                <w:bCs/>
                <w:sz w:val="16"/>
                <w:szCs w:val="16"/>
                <w:lang w:val="en-US"/>
              </w:rPr>
              <w:t>Requirements</w:t>
            </w:r>
            <w:r w:rsidR="009408A8" w:rsidRPr="00C800DF">
              <w:rPr>
                <w:bCs/>
                <w:sz w:val="16"/>
                <w:szCs w:val="16"/>
                <w:lang w:val="uk-UA"/>
              </w:rPr>
              <w:t xml:space="preserve"> </w:t>
            </w:r>
            <w:r w:rsidR="009408A8" w:rsidRPr="00D02E8A">
              <w:rPr>
                <w:bCs/>
                <w:sz w:val="16"/>
                <w:szCs w:val="16"/>
                <w:lang w:val="en-US"/>
              </w:rPr>
              <w:t>for</w:t>
            </w:r>
            <w:r w:rsidR="009408A8" w:rsidRPr="00C800DF">
              <w:rPr>
                <w:bCs/>
                <w:sz w:val="16"/>
                <w:szCs w:val="16"/>
                <w:lang w:val="uk-UA"/>
              </w:rPr>
              <w:t xml:space="preserve"> </w:t>
            </w:r>
            <w:r w:rsidR="009408A8" w:rsidRPr="00D02E8A">
              <w:rPr>
                <w:bCs/>
                <w:sz w:val="16"/>
                <w:szCs w:val="16"/>
                <w:lang w:val="en-US"/>
              </w:rPr>
              <w:t>introduction</w:t>
            </w:r>
            <w:r w:rsidR="009408A8" w:rsidRPr="00C800DF">
              <w:rPr>
                <w:bCs/>
                <w:sz w:val="16"/>
                <w:szCs w:val="16"/>
                <w:lang w:val="uk-UA"/>
              </w:rPr>
              <w:t xml:space="preserve"> (</w:t>
            </w:r>
            <w:r w:rsidR="009408A8" w:rsidRPr="00D02E8A">
              <w:rPr>
                <w:bCs/>
                <w:sz w:val="16"/>
                <w:szCs w:val="16"/>
                <w:lang w:val="en-US"/>
              </w:rPr>
              <w:t>sending</w:t>
            </w:r>
            <w:r w:rsidR="009408A8" w:rsidRPr="00C800DF">
              <w:rPr>
                <w:bCs/>
                <w:sz w:val="16"/>
                <w:szCs w:val="16"/>
                <w:lang w:val="uk-UA"/>
              </w:rPr>
              <w:t xml:space="preserve">) </w:t>
            </w:r>
            <w:r w:rsidR="009408A8" w:rsidRPr="00D02E8A">
              <w:rPr>
                <w:bCs/>
                <w:sz w:val="16"/>
                <w:szCs w:val="16"/>
                <w:lang w:val="en-US"/>
              </w:rPr>
              <w:t>to</w:t>
            </w:r>
            <w:r w:rsidR="009408A8" w:rsidRPr="00C800DF">
              <w:rPr>
                <w:bCs/>
                <w:sz w:val="16"/>
                <w:szCs w:val="16"/>
                <w:lang w:val="uk-UA"/>
              </w:rPr>
              <w:t xml:space="preserve"> </w:t>
            </w:r>
            <w:r w:rsidR="009408A8" w:rsidRPr="00D02E8A">
              <w:rPr>
                <w:bCs/>
                <w:sz w:val="16"/>
                <w:szCs w:val="16"/>
                <w:lang w:val="en-US"/>
              </w:rPr>
              <w:t>the</w:t>
            </w:r>
            <w:r w:rsidR="009408A8" w:rsidRPr="00C800DF">
              <w:rPr>
                <w:bCs/>
                <w:sz w:val="16"/>
                <w:szCs w:val="16"/>
                <w:lang w:val="uk-UA"/>
              </w:rPr>
              <w:t xml:space="preserve"> </w:t>
            </w:r>
            <w:r w:rsidR="009408A8" w:rsidRPr="00D02E8A">
              <w:rPr>
                <w:bCs/>
                <w:sz w:val="16"/>
                <w:szCs w:val="16"/>
                <w:lang w:val="en-US"/>
              </w:rPr>
              <w:t>customs</w:t>
            </w:r>
            <w:r w:rsidR="009408A8" w:rsidRPr="00C800DF">
              <w:rPr>
                <w:bCs/>
                <w:sz w:val="16"/>
                <w:szCs w:val="16"/>
                <w:lang w:val="uk-UA"/>
              </w:rPr>
              <w:t xml:space="preserve"> </w:t>
            </w:r>
            <w:r w:rsidR="009408A8" w:rsidRPr="00D02E8A">
              <w:rPr>
                <w:bCs/>
                <w:sz w:val="16"/>
                <w:szCs w:val="16"/>
                <w:lang w:val="en-US"/>
              </w:rPr>
              <w:t>territory</w:t>
            </w:r>
            <w:r w:rsidR="009408A8" w:rsidRPr="00C800DF">
              <w:rPr>
                <w:bCs/>
                <w:sz w:val="16"/>
                <w:szCs w:val="16"/>
                <w:lang w:val="uk-UA"/>
              </w:rPr>
              <w:t xml:space="preserve"> </w:t>
            </w:r>
            <w:r w:rsidR="009408A8" w:rsidRPr="00D02E8A">
              <w:rPr>
                <w:bCs/>
                <w:sz w:val="16"/>
                <w:szCs w:val="16"/>
                <w:lang w:val="en-US"/>
              </w:rPr>
              <w:t>of</w:t>
            </w:r>
            <w:r w:rsidR="009408A8" w:rsidRPr="00C800DF">
              <w:rPr>
                <w:bCs/>
                <w:sz w:val="16"/>
                <w:szCs w:val="16"/>
                <w:lang w:val="uk-UA"/>
              </w:rPr>
              <w:t xml:space="preserve"> </w:t>
            </w:r>
            <w:r w:rsidR="009408A8" w:rsidRPr="00D02E8A">
              <w:rPr>
                <w:bCs/>
                <w:sz w:val="16"/>
                <w:szCs w:val="16"/>
                <w:lang w:val="en-US"/>
              </w:rPr>
              <w:t>Ukraine</w:t>
            </w:r>
            <w:r w:rsidR="009408A8" w:rsidRPr="00C800DF">
              <w:rPr>
                <w:bCs/>
                <w:sz w:val="16"/>
                <w:szCs w:val="16"/>
                <w:lang w:val="uk-UA"/>
              </w:rPr>
              <w:t xml:space="preserve"> </w:t>
            </w:r>
            <w:r w:rsidR="009408A8" w:rsidRPr="00D02E8A">
              <w:rPr>
                <w:bCs/>
                <w:sz w:val="16"/>
                <w:szCs w:val="16"/>
                <w:lang w:val="en-US"/>
              </w:rPr>
              <w:t>of</w:t>
            </w:r>
            <w:r w:rsidR="009408A8" w:rsidRPr="00C800DF">
              <w:rPr>
                <w:bCs/>
                <w:sz w:val="16"/>
                <w:szCs w:val="16"/>
                <w:lang w:val="uk-UA"/>
              </w:rPr>
              <w:t xml:space="preserve"> </w:t>
            </w:r>
            <w:r w:rsidR="009408A8" w:rsidRPr="00D02E8A">
              <w:rPr>
                <w:bCs/>
                <w:sz w:val="16"/>
                <w:szCs w:val="16"/>
                <w:lang w:val="en-US"/>
              </w:rPr>
              <w:t>food</w:t>
            </w:r>
            <w:r w:rsidR="009408A8" w:rsidRPr="00C800DF">
              <w:rPr>
                <w:bCs/>
                <w:sz w:val="16"/>
                <w:szCs w:val="16"/>
                <w:lang w:val="uk-UA"/>
              </w:rPr>
              <w:t xml:space="preserve"> </w:t>
            </w:r>
            <w:r w:rsidR="009408A8" w:rsidRPr="00D02E8A">
              <w:rPr>
                <w:bCs/>
                <w:sz w:val="16"/>
                <w:szCs w:val="16"/>
                <w:lang w:val="en-US"/>
              </w:rPr>
              <w:t>products</w:t>
            </w:r>
            <w:r w:rsidR="009408A8" w:rsidRPr="00C800DF">
              <w:rPr>
                <w:bCs/>
                <w:sz w:val="16"/>
                <w:szCs w:val="16"/>
                <w:lang w:val="uk-UA"/>
              </w:rPr>
              <w:t xml:space="preserve"> </w:t>
            </w:r>
            <w:r w:rsidR="009408A8" w:rsidRPr="00D02E8A">
              <w:rPr>
                <w:bCs/>
                <w:sz w:val="16"/>
                <w:szCs w:val="16"/>
                <w:lang w:val="en-US"/>
              </w:rPr>
              <w:t>of</w:t>
            </w:r>
            <w:r w:rsidR="009408A8" w:rsidRPr="00C800DF">
              <w:rPr>
                <w:bCs/>
                <w:sz w:val="16"/>
                <w:szCs w:val="16"/>
                <w:lang w:val="uk-UA"/>
              </w:rPr>
              <w:t xml:space="preserve"> </w:t>
            </w:r>
            <w:r w:rsidR="009408A8" w:rsidRPr="00D02E8A">
              <w:rPr>
                <w:bCs/>
                <w:sz w:val="16"/>
                <w:szCs w:val="16"/>
                <w:lang w:val="en-US"/>
              </w:rPr>
              <w:t>animal</w:t>
            </w:r>
            <w:r w:rsidR="009408A8" w:rsidRPr="00C800DF">
              <w:rPr>
                <w:bCs/>
                <w:sz w:val="16"/>
                <w:szCs w:val="16"/>
                <w:lang w:val="uk-UA"/>
              </w:rPr>
              <w:t xml:space="preserve"> </w:t>
            </w:r>
            <w:r w:rsidR="009408A8" w:rsidRPr="00D02E8A">
              <w:rPr>
                <w:bCs/>
                <w:sz w:val="16"/>
                <w:szCs w:val="16"/>
                <w:lang w:val="en-US"/>
              </w:rPr>
              <w:t>origin</w:t>
            </w:r>
            <w:r w:rsidR="009408A8" w:rsidRPr="00C800DF">
              <w:rPr>
                <w:bCs/>
                <w:sz w:val="16"/>
                <w:szCs w:val="16"/>
                <w:lang w:val="uk-UA"/>
              </w:rPr>
              <w:t xml:space="preserve">, </w:t>
            </w:r>
            <w:r w:rsidR="009408A8" w:rsidRPr="00D02E8A">
              <w:rPr>
                <w:bCs/>
                <w:sz w:val="16"/>
                <w:szCs w:val="16"/>
                <w:lang w:val="en-US"/>
              </w:rPr>
              <w:t>feed</w:t>
            </w:r>
            <w:r w:rsidR="009408A8" w:rsidRPr="00C800DF">
              <w:rPr>
                <w:bCs/>
                <w:sz w:val="16"/>
                <w:szCs w:val="16"/>
                <w:lang w:val="uk-UA"/>
              </w:rPr>
              <w:t xml:space="preserve">, </w:t>
            </w:r>
            <w:r w:rsidR="009408A8" w:rsidRPr="00D02E8A">
              <w:rPr>
                <w:bCs/>
                <w:sz w:val="16"/>
                <w:szCs w:val="16"/>
                <w:lang w:val="en-US"/>
              </w:rPr>
              <w:t>hay</w:t>
            </w:r>
            <w:r w:rsidR="009408A8" w:rsidRPr="00C800DF">
              <w:rPr>
                <w:bCs/>
                <w:sz w:val="16"/>
                <w:szCs w:val="16"/>
                <w:lang w:val="uk-UA"/>
              </w:rPr>
              <w:t xml:space="preserve">, </w:t>
            </w:r>
            <w:r w:rsidR="009408A8" w:rsidRPr="00D02E8A">
              <w:rPr>
                <w:bCs/>
                <w:sz w:val="16"/>
                <w:szCs w:val="16"/>
                <w:lang w:val="en-US"/>
              </w:rPr>
              <w:t>straw</w:t>
            </w:r>
            <w:r w:rsidR="009408A8" w:rsidRPr="00C800DF">
              <w:rPr>
                <w:bCs/>
                <w:sz w:val="16"/>
                <w:szCs w:val="16"/>
                <w:lang w:val="uk-UA"/>
              </w:rPr>
              <w:t xml:space="preserve">, </w:t>
            </w:r>
            <w:r w:rsidR="009408A8" w:rsidRPr="00D02E8A">
              <w:rPr>
                <w:bCs/>
                <w:sz w:val="16"/>
                <w:szCs w:val="16"/>
                <w:lang w:val="en-US"/>
              </w:rPr>
              <w:t>animal</w:t>
            </w:r>
            <w:r w:rsidR="009408A8" w:rsidRPr="00C800DF">
              <w:rPr>
                <w:bCs/>
                <w:sz w:val="16"/>
                <w:szCs w:val="16"/>
                <w:lang w:val="uk-UA"/>
              </w:rPr>
              <w:t xml:space="preserve"> </w:t>
            </w:r>
            <w:r w:rsidR="009408A8" w:rsidRPr="00D02E8A">
              <w:rPr>
                <w:bCs/>
                <w:sz w:val="16"/>
                <w:szCs w:val="16"/>
                <w:lang w:val="en-US"/>
              </w:rPr>
              <w:t>by</w:t>
            </w:r>
            <w:r w:rsidR="009408A8" w:rsidRPr="00C800DF">
              <w:rPr>
                <w:bCs/>
                <w:sz w:val="16"/>
                <w:szCs w:val="16"/>
                <w:lang w:val="uk-UA"/>
              </w:rPr>
              <w:t>-</w:t>
            </w:r>
            <w:r w:rsidR="009408A8" w:rsidRPr="00D02E8A">
              <w:rPr>
                <w:bCs/>
                <w:sz w:val="16"/>
                <w:szCs w:val="16"/>
                <w:lang w:val="en-US"/>
              </w:rPr>
              <w:t>products</w:t>
            </w:r>
            <w:r w:rsidR="009408A8" w:rsidRPr="00C800DF">
              <w:rPr>
                <w:bCs/>
                <w:sz w:val="16"/>
                <w:szCs w:val="16"/>
                <w:lang w:val="uk-UA"/>
              </w:rPr>
              <w:t xml:space="preserve"> </w:t>
            </w:r>
            <w:r w:rsidR="009408A8" w:rsidRPr="00D02E8A">
              <w:rPr>
                <w:bCs/>
                <w:sz w:val="16"/>
                <w:szCs w:val="16"/>
                <w:lang w:val="en-US"/>
              </w:rPr>
              <w:t>and</w:t>
            </w:r>
            <w:r w:rsidR="009408A8" w:rsidRPr="00C800DF">
              <w:rPr>
                <w:bCs/>
                <w:sz w:val="16"/>
                <w:szCs w:val="16"/>
                <w:lang w:val="uk-UA"/>
              </w:rPr>
              <w:t xml:space="preserve"> </w:t>
            </w:r>
            <w:r w:rsidR="009408A8" w:rsidRPr="00D02E8A">
              <w:rPr>
                <w:bCs/>
                <w:sz w:val="16"/>
                <w:szCs w:val="16"/>
                <w:lang w:val="en-US"/>
              </w:rPr>
              <w:t>derived</w:t>
            </w:r>
            <w:r w:rsidR="009408A8" w:rsidRPr="00C800DF">
              <w:rPr>
                <w:bCs/>
                <w:sz w:val="16"/>
                <w:szCs w:val="16"/>
                <w:lang w:val="uk-UA"/>
              </w:rPr>
              <w:t xml:space="preserve"> </w:t>
            </w:r>
            <w:r w:rsidR="009408A8" w:rsidRPr="00D02E8A">
              <w:rPr>
                <w:bCs/>
                <w:sz w:val="16"/>
                <w:szCs w:val="16"/>
                <w:lang w:val="en-US"/>
              </w:rPr>
              <w:t>products</w:t>
            </w:r>
            <w:r w:rsidR="009408A8" w:rsidRPr="00C800DF">
              <w:rPr>
                <w:bCs/>
                <w:sz w:val="16"/>
                <w:szCs w:val="16"/>
                <w:lang w:val="uk-UA"/>
              </w:rPr>
              <w:t xml:space="preserve">, </w:t>
            </w:r>
            <w:r w:rsidR="009408A8" w:rsidRPr="00D02E8A">
              <w:rPr>
                <w:bCs/>
                <w:sz w:val="16"/>
                <w:szCs w:val="16"/>
                <w:lang w:val="en-US"/>
              </w:rPr>
              <w:t>adopted</w:t>
            </w:r>
            <w:r w:rsidR="009408A8" w:rsidRPr="00C800DF">
              <w:rPr>
                <w:bCs/>
                <w:sz w:val="16"/>
                <w:szCs w:val="16"/>
                <w:lang w:val="uk-UA"/>
              </w:rPr>
              <w:t xml:space="preserve"> </w:t>
            </w:r>
            <w:r w:rsidR="009408A8" w:rsidRPr="00D02E8A">
              <w:rPr>
                <w:bCs/>
                <w:sz w:val="16"/>
                <w:szCs w:val="16"/>
                <w:lang w:val="en-US"/>
              </w:rPr>
              <w:t>by</w:t>
            </w:r>
            <w:r w:rsidR="009408A8" w:rsidRPr="00C800DF">
              <w:rPr>
                <w:bCs/>
                <w:sz w:val="16"/>
                <w:szCs w:val="16"/>
                <w:lang w:val="uk-UA"/>
              </w:rPr>
              <w:t xml:space="preserve"> </w:t>
            </w:r>
            <w:r w:rsidR="009408A8" w:rsidRPr="00D02E8A">
              <w:rPr>
                <w:bCs/>
                <w:sz w:val="16"/>
                <w:szCs w:val="16"/>
                <w:lang w:val="en-US"/>
              </w:rPr>
              <w:t>the</w:t>
            </w:r>
            <w:r w:rsidR="009408A8" w:rsidRPr="00C800DF">
              <w:rPr>
                <w:bCs/>
                <w:sz w:val="16"/>
                <w:szCs w:val="16"/>
                <w:lang w:val="uk-UA"/>
              </w:rPr>
              <w:t xml:space="preserve"> </w:t>
            </w:r>
            <w:r w:rsidR="009408A8" w:rsidRPr="00D02E8A">
              <w:rPr>
                <w:bCs/>
                <w:sz w:val="16"/>
                <w:szCs w:val="16"/>
                <w:lang w:val="en-US"/>
              </w:rPr>
              <w:t>Order</w:t>
            </w:r>
            <w:r w:rsidR="009408A8" w:rsidRPr="00C800DF">
              <w:rPr>
                <w:bCs/>
                <w:sz w:val="16"/>
                <w:szCs w:val="16"/>
                <w:lang w:val="uk-UA"/>
              </w:rPr>
              <w:t xml:space="preserve"> </w:t>
            </w:r>
            <w:r w:rsidR="009408A8" w:rsidRPr="00D02E8A">
              <w:rPr>
                <w:bCs/>
                <w:sz w:val="16"/>
                <w:szCs w:val="16"/>
                <w:lang w:val="en-US"/>
              </w:rPr>
              <w:t>of</w:t>
            </w:r>
            <w:r w:rsidR="009408A8" w:rsidRPr="00C800DF">
              <w:rPr>
                <w:bCs/>
                <w:sz w:val="16"/>
                <w:szCs w:val="16"/>
                <w:lang w:val="uk-UA"/>
              </w:rPr>
              <w:t xml:space="preserve"> </w:t>
            </w:r>
            <w:r w:rsidR="009408A8" w:rsidRPr="00D02E8A">
              <w:rPr>
                <w:bCs/>
                <w:sz w:val="16"/>
                <w:szCs w:val="16"/>
                <w:lang w:val="en-US"/>
              </w:rPr>
              <w:t>Ministry</w:t>
            </w:r>
            <w:r w:rsidR="009408A8" w:rsidRPr="00C800DF">
              <w:rPr>
                <w:bCs/>
                <w:sz w:val="16"/>
                <w:szCs w:val="16"/>
                <w:lang w:val="uk-UA"/>
              </w:rPr>
              <w:t xml:space="preserve"> </w:t>
            </w:r>
            <w:r w:rsidR="009408A8" w:rsidRPr="00D02E8A">
              <w:rPr>
                <w:bCs/>
                <w:sz w:val="16"/>
                <w:szCs w:val="16"/>
                <w:lang w:val="en-US"/>
              </w:rPr>
              <w:t>of</w:t>
            </w:r>
            <w:r w:rsidR="009408A8" w:rsidRPr="00C800DF">
              <w:rPr>
                <w:bCs/>
                <w:sz w:val="16"/>
                <w:szCs w:val="16"/>
                <w:lang w:val="uk-UA"/>
              </w:rPr>
              <w:t xml:space="preserve"> </w:t>
            </w:r>
            <w:r w:rsidR="009408A8" w:rsidRPr="00D02E8A">
              <w:rPr>
                <w:bCs/>
                <w:sz w:val="16"/>
                <w:szCs w:val="16"/>
                <w:lang w:val="en-US"/>
              </w:rPr>
              <w:t>Agrarian</w:t>
            </w:r>
            <w:r w:rsidR="009408A8" w:rsidRPr="00C800DF">
              <w:rPr>
                <w:bCs/>
                <w:sz w:val="16"/>
                <w:szCs w:val="16"/>
                <w:lang w:val="uk-UA"/>
              </w:rPr>
              <w:t xml:space="preserve"> </w:t>
            </w:r>
            <w:r w:rsidR="009408A8" w:rsidRPr="00D02E8A">
              <w:rPr>
                <w:bCs/>
                <w:sz w:val="16"/>
                <w:szCs w:val="16"/>
                <w:lang w:val="en-US"/>
              </w:rPr>
              <w:t>Policy</w:t>
            </w:r>
            <w:r w:rsidR="009408A8" w:rsidRPr="00C800DF">
              <w:rPr>
                <w:bCs/>
                <w:sz w:val="16"/>
                <w:szCs w:val="16"/>
                <w:lang w:val="uk-UA"/>
              </w:rPr>
              <w:t xml:space="preserve"> </w:t>
            </w:r>
            <w:r w:rsidR="009408A8" w:rsidRPr="00D02E8A">
              <w:rPr>
                <w:bCs/>
                <w:sz w:val="16"/>
                <w:szCs w:val="16"/>
                <w:lang w:val="en-US"/>
              </w:rPr>
              <w:t>and</w:t>
            </w:r>
            <w:r w:rsidR="009408A8" w:rsidRPr="00C800DF">
              <w:rPr>
                <w:bCs/>
                <w:sz w:val="16"/>
                <w:szCs w:val="16"/>
                <w:lang w:val="uk-UA"/>
              </w:rPr>
              <w:t xml:space="preserve"> </w:t>
            </w:r>
            <w:r w:rsidR="009408A8" w:rsidRPr="00D02E8A">
              <w:rPr>
                <w:bCs/>
                <w:sz w:val="16"/>
                <w:szCs w:val="16"/>
                <w:lang w:val="en-US"/>
              </w:rPr>
              <w:t>Food</w:t>
            </w:r>
            <w:r w:rsidR="009408A8" w:rsidRPr="00C800DF">
              <w:rPr>
                <w:bCs/>
                <w:sz w:val="16"/>
                <w:szCs w:val="16"/>
                <w:lang w:val="uk-UA"/>
              </w:rPr>
              <w:t xml:space="preserve"> </w:t>
            </w:r>
            <w:r w:rsidR="009408A8" w:rsidRPr="00D02E8A">
              <w:rPr>
                <w:bCs/>
                <w:sz w:val="16"/>
                <w:szCs w:val="16"/>
                <w:lang w:val="en-US"/>
              </w:rPr>
              <w:t>of</w:t>
            </w:r>
            <w:r w:rsidR="009408A8" w:rsidRPr="00C800DF">
              <w:rPr>
                <w:bCs/>
                <w:sz w:val="16"/>
                <w:szCs w:val="16"/>
                <w:lang w:val="uk-UA"/>
              </w:rPr>
              <w:t xml:space="preserve"> </w:t>
            </w:r>
            <w:r w:rsidR="009408A8" w:rsidRPr="00D02E8A">
              <w:rPr>
                <w:bCs/>
                <w:sz w:val="16"/>
                <w:szCs w:val="16"/>
                <w:lang w:val="en-US"/>
              </w:rPr>
              <w:t>Ukraine</w:t>
            </w:r>
            <w:r w:rsidR="009408A8" w:rsidRPr="00C800DF">
              <w:rPr>
                <w:bCs/>
                <w:sz w:val="16"/>
                <w:szCs w:val="16"/>
                <w:lang w:val="uk-UA"/>
              </w:rPr>
              <w:t xml:space="preserve"> № 553 </w:t>
            </w:r>
            <w:r w:rsidR="009408A8" w:rsidRPr="00D02E8A">
              <w:rPr>
                <w:bCs/>
                <w:sz w:val="16"/>
                <w:szCs w:val="16"/>
                <w:lang w:val="en-US"/>
              </w:rPr>
              <w:t>of</w:t>
            </w:r>
            <w:r w:rsidR="009408A8" w:rsidRPr="00C800DF">
              <w:rPr>
                <w:bCs/>
                <w:sz w:val="16"/>
                <w:szCs w:val="16"/>
                <w:lang w:val="uk-UA"/>
              </w:rPr>
              <w:t xml:space="preserve"> 16.11.2018, </w:t>
            </w:r>
            <w:r w:rsidR="009408A8" w:rsidRPr="00D02E8A">
              <w:rPr>
                <w:bCs/>
                <w:sz w:val="16"/>
                <w:szCs w:val="16"/>
                <w:lang w:val="en-US"/>
              </w:rPr>
              <w:t>or</w:t>
            </w:r>
            <w:r w:rsidR="00C800DF" w:rsidRPr="00C800DF">
              <w:rPr>
                <w:bCs/>
                <w:sz w:val="16"/>
                <w:szCs w:val="16"/>
                <w:lang w:val="uk-UA"/>
              </w:rPr>
              <w:t xml:space="preserve">/ </w:t>
            </w:r>
            <w:r w:rsidR="00C800DF" w:rsidRPr="00C800DF">
              <w:rPr>
                <w:rStyle w:val="jlqj4b"/>
                <w:b/>
                <w:sz w:val="16"/>
                <w:szCs w:val="16"/>
              </w:rPr>
              <w:t xml:space="preserve">έχει υποβληθεί σε επεξεργασία κατηγορίας Α (επεξεργασία που διασφαλίζει ότι η επιφάνεια κοπής του τελικού προϊόντος δεν έχει πλέον τα χαρακτηριστικά του νωπού κρέατος) και συμμορφώνεται με τις απαιτήσεις για </w:t>
            </w:r>
            <w:r w:rsidR="00C800DF" w:rsidRPr="00C800DF">
              <w:rPr>
                <w:rStyle w:val="jlqj4b"/>
                <w:b/>
                <w:sz w:val="16"/>
                <w:szCs w:val="16"/>
                <w:lang w:val="el-GR"/>
              </w:rPr>
              <w:t>το</w:t>
            </w:r>
            <w:r w:rsidR="00C800DF" w:rsidRPr="00C800DF">
              <w:rPr>
                <w:rStyle w:val="jlqj4b"/>
                <w:b/>
                <w:sz w:val="16"/>
                <w:szCs w:val="16"/>
                <w:lang w:val="uk-UA"/>
              </w:rPr>
              <w:t xml:space="preserve"> </w:t>
            </w:r>
            <w:r w:rsidR="00C800DF" w:rsidRPr="00C800DF">
              <w:rPr>
                <w:rStyle w:val="jlqj4b"/>
                <w:b/>
                <w:sz w:val="16"/>
                <w:szCs w:val="16"/>
              </w:rPr>
              <w:t xml:space="preserve">νωπό κρέας για </w:t>
            </w:r>
            <w:r w:rsidR="00C800DF" w:rsidRPr="00C800DF">
              <w:rPr>
                <w:rStyle w:val="jlqj4b"/>
                <w:b/>
                <w:sz w:val="16"/>
                <w:szCs w:val="16"/>
                <w:lang w:val="el-GR"/>
              </w:rPr>
              <w:t>τα</w:t>
            </w:r>
            <w:r w:rsidR="00C800DF" w:rsidRPr="00C800DF">
              <w:rPr>
                <w:rStyle w:val="jlqj4b"/>
                <w:b/>
                <w:sz w:val="16"/>
                <w:szCs w:val="16"/>
              </w:rPr>
              <w:t xml:space="preserve"> είδη που ορίζονται στις παραγράφους 5-6, 9 του κεφαλαίου III </w:t>
            </w:r>
            <w:r w:rsidR="00094D2D">
              <w:rPr>
                <w:rStyle w:val="jlqj4b"/>
                <w:b/>
                <w:sz w:val="16"/>
                <w:szCs w:val="16"/>
                <w:lang w:val="el-GR"/>
              </w:rPr>
              <w:t>για</w:t>
            </w:r>
            <w:r w:rsidR="00094D2D" w:rsidRPr="00094D2D">
              <w:rPr>
                <w:rStyle w:val="jlqj4b"/>
                <w:b/>
                <w:sz w:val="16"/>
                <w:szCs w:val="16"/>
                <w:lang w:val="uk-UA"/>
              </w:rPr>
              <w:t xml:space="preserve"> </w:t>
            </w:r>
            <w:r w:rsidR="00094D2D">
              <w:rPr>
                <w:rStyle w:val="jlqj4b"/>
                <w:b/>
                <w:sz w:val="16"/>
                <w:szCs w:val="16"/>
                <w:lang w:val="el-GR"/>
              </w:rPr>
              <w:t>τις</w:t>
            </w:r>
            <w:r w:rsidR="00C800DF" w:rsidRPr="00C800DF">
              <w:rPr>
                <w:rStyle w:val="viiyi"/>
                <w:b/>
                <w:sz w:val="16"/>
                <w:szCs w:val="16"/>
              </w:rPr>
              <w:t xml:space="preserve"> </w:t>
            </w:r>
            <w:r w:rsidR="00C800DF" w:rsidRPr="00C800DF">
              <w:rPr>
                <w:rStyle w:val="jlqj4b"/>
                <w:b/>
                <w:sz w:val="16"/>
                <w:szCs w:val="16"/>
              </w:rPr>
              <w:t>Απαιτήσεις εισαγωγής (αποστολή) στο τελωνειακό έδαφος της Ουκρανίας τροφίμων ζωικής προέλευσης, ζωοτροφών, σανού, αχύρου, ζωικών υποπροϊόντων και παράγωγων προϊόντων, που εγκρίθηκαν με τ</w:t>
            </w:r>
            <w:r w:rsidR="00C800DF" w:rsidRPr="00C800DF">
              <w:rPr>
                <w:rStyle w:val="jlqj4b"/>
                <w:b/>
                <w:sz w:val="16"/>
                <w:szCs w:val="16"/>
                <w:lang w:val="el-GR"/>
              </w:rPr>
              <w:t>ο</w:t>
            </w:r>
            <w:r w:rsidR="00C800DF" w:rsidRPr="00C800DF">
              <w:rPr>
                <w:rStyle w:val="jlqj4b"/>
                <w:b/>
                <w:sz w:val="16"/>
                <w:szCs w:val="16"/>
              </w:rPr>
              <w:t xml:space="preserve"> </w:t>
            </w:r>
            <w:r w:rsidR="00C800DF" w:rsidRPr="00C800DF">
              <w:rPr>
                <w:rStyle w:val="jlqj4b"/>
                <w:b/>
                <w:sz w:val="16"/>
                <w:szCs w:val="16"/>
                <w:lang w:val="el-GR"/>
              </w:rPr>
              <w:t>Διάταγμα</w:t>
            </w:r>
            <w:r w:rsidR="00C800DF" w:rsidRPr="00C800DF">
              <w:rPr>
                <w:rStyle w:val="jlqj4b"/>
                <w:b/>
                <w:sz w:val="16"/>
                <w:szCs w:val="16"/>
              </w:rPr>
              <w:t xml:space="preserve"> του Υπουργείου Αγροτικής Πολιτικής και Τροφίμων της Ουκρανίας № 553 της 16.11</w:t>
            </w:r>
            <w:r w:rsidR="00C800DF" w:rsidRPr="00C800DF">
              <w:rPr>
                <w:rStyle w:val="viiyi"/>
                <w:b/>
                <w:sz w:val="16"/>
                <w:szCs w:val="16"/>
              </w:rPr>
              <w:t xml:space="preserve"> </w:t>
            </w:r>
            <w:r w:rsidR="00C800DF" w:rsidRPr="00C800DF">
              <w:rPr>
                <w:rStyle w:val="jlqj4b"/>
                <w:b/>
                <w:sz w:val="16"/>
                <w:szCs w:val="16"/>
              </w:rPr>
              <w:t>.2018 ή</w:t>
            </w:r>
          </w:p>
          <w:p w:rsidR="009408A8" w:rsidRPr="00D02E8A" w:rsidRDefault="009408A8" w:rsidP="009408A8">
            <w:pPr>
              <w:jc w:val="both"/>
              <w:rPr>
                <w:b/>
                <w:sz w:val="16"/>
                <w:szCs w:val="16"/>
                <w:lang w:val="uk-UA"/>
              </w:rPr>
            </w:pPr>
          </w:p>
        </w:tc>
      </w:tr>
      <w:tr w:rsidR="003C63D1" w:rsidRPr="00AA1EF9" w:rsidTr="00562011">
        <w:trPr>
          <w:gridBefore w:val="1"/>
          <w:wBefore w:w="1135" w:type="dxa"/>
          <w:trHeight w:val="1365"/>
        </w:trPr>
        <w:tc>
          <w:tcPr>
            <w:tcW w:w="850" w:type="dxa"/>
            <w:tcBorders>
              <w:top w:val="nil"/>
              <w:left w:val="single" w:sz="4" w:space="0" w:color="auto"/>
              <w:bottom w:val="nil"/>
              <w:right w:val="nil"/>
            </w:tcBorders>
          </w:tcPr>
          <w:p w:rsidR="003C63D1" w:rsidRPr="00C800DF" w:rsidRDefault="003C63D1" w:rsidP="009408A8">
            <w:pPr>
              <w:rPr>
                <w:b/>
                <w:sz w:val="16"/>
                <w:szCs w:val="16"/>
                <w:lang w:val="uk-UA"/>
              </w:rPr>
            </w:pPr>
          </w:p>
        </w:tc>
        <w:tc>
          <w:tcPr>
            <w:tcW w:w="993" w:type="dxa"/>
            <w:gridSpan w:val="2"/>
            <w:tcBorders>
              <w:top w:val="nil"/>
              <w:left w:val="nil"/>
              <w:bottom w:val="nil"/>
              <w:right w:val="nil"/>
            </w:tcBorders>
          </w:tcPr>
          <w:p w:rsidR="003C63D1" w:rsidRPr="00C800DF" w:rsidRDefault="003C63D1" w:rsidP="009408A8">
            <w:pPr>
              <w:rPr>
                <w:b/>
                <w:sz w:val="16"/>
                <w:szCs w:val="16"/>
                <w:lang w:val="uk-UA"/>
              </w:rPr>
            </w:pPr>
          </w:p>
        </w:tc>
        <w:tc>
          <w:tcPr>
            <w:tcW w:w="8079" w:type="dxa"/>
            <w:gridSpan w:val="19"/>
            <w:vMerge w:val="restart"/>
            <w:tcBorders>
              <w:top w:val="nil"/>
              <w:left w:val="nil"/>
              <w:bottom w:val="nil"/>
              <w:right w:val="single" w:sz="4" w:space="0" w:color="auto"/>
            </w:tcBorders>
          </w:tcPr>
          <w:p w:rsidR="003C63D1" w:rsidRPr="00AA1EF9" w:rsidRDefault="006A579F" w:rsidP="009408A8">
            <w:pPr>
              <w:jc w:val="both"/>
              <w:rPr>
                <w:bCs/>
                <w:sz w:val="16"/>
                <w:szCs w:val="16"/>
                <w:lang w:val="uk-UA"/>
              </w:rPr>
            </w:pPr>
            <w:r w:rsidRPr="00D02E8A">
              <w:rPr>
                <w:b/>
                <w:sz w:val="16"/>
                <w:szCs w:val="16"/>
                <w:lang w:val="uk-UA"/>
              </w:rPr>
              <w:t xml:space="preserve">походить </w:t>
            </w:r>
            <w:r w:rsidR="003C63D1" w:rsidRPr="00D02E8A">
              <w:rPr>
                <w:b/>
                <w:sz w:val="16"/>
                <w:szCs w:val="16"/>
                <w:lang w:val="uk-UA"/>
              </w:rPr>
              <w:t>з країни/зони/компартмента</w:t>
            </w:r>
            <w:r w:rsidR="00046DE5" w:rsidRPr="00D02E8A">
              <w:rPr>
                <w:b/>
                <w:sz w:val="16"/>
                <w:szCs w:val="16"/>
                <w:vertAlign w:val="superscript"/>
                <w:lang w:val="uk-UA"/>
              </w:rPr>
              <w:t>(2)(3)</w:t>
            </w:r>
            <w:r w:rsidR="003C63D1" w:rsidRPr="00D02E8A">
              <w:rPr>
                <w:b/>
                <w:sz w:val="16"/>
                <w:szCs w:val="16"/>
                <w:lang w:val="uk-UA"/>
              </w:rPr>
              <w:t xml:space="preserve">, що внесені до реєстру країн та потужностей, з яких дозволяється ввезення (пересилання) свіжого м’яса свійської птиці/пернатої дичини на митну територію України, і з господарства або території (у випадку пернатої дичини), щодо яких та в радіусі 10 км навколо яких (включаючи територію сусідньої держави) протягом щонайменше останніх 30 днів компетентним органом країни походження зазначеного м’яса не було зафіксовано випадків високопатогенного грипу птиці та хвороби Ньюкасла та свіже м’ясо піддано одному з методів обробки «В»,«С» або «D» як це зазначено в пункті </w:t>
            </w:r>
            <w:r w:rsidR="003C63D1" w:rsidRPr="00D02E8A">
              <w:rPr>
                <w:b/>
                <w:sz w:val="16"/>
                <w:szCs w:val="16"/>
                <w:lang w:val="en-US"/>
              </w:rPr>
              <w:t>II</w:t>
            </w:r>
            <w:r w:rsidR="003C63D1" w:rsidRPr="00D02E8A">
              <w:rPr>
                <w:b/>
                <w:sz w:val="16"/>
                <w:szCs w:val="16"/>
                <w:lang w:val="uk-UA"/>
              </w:rPr>
              <w:t>.1.1 цього міжнародного сертифіката/</w:t>
            </w:r>
            <w:r w:rsidR="003C63D1" w:rsidRPr="00D02E8A">
              <w:rPr>
                <w:bCs/>
                <w:sz w:val="16"/>
                <w:szCs w:val="16"/>
                <w:lang w:val="en-US"/>
              </w:rPr>
              <w:t>come</w:t>
            </w:r>
            <w:r w:rsidRPr="00D02E8A">
              <w:rPr>
                <w:bCs/>
                <w:sz w:val="16"/>
                <w:szCs w:val="16"/>
                <w:lang w:val="en-US"/>
              </w:rPr>
              <w:t>s</w:t>
            </w:r>
            <w:r w:rsidR="003C63D1" w:rsidRPr="00D02E8A">
              <w:rPr>
                <w:bCs/>
                <w:sz w:val="16"/>
                <w:szCs w:val="16"/>
                <w:lang w:val="uk-UA"/>
              </w:rPr>
              <w:t xml:space="preserve"> </w:t>
            </w:r>
            <w:r w:rsidR="003C63D1" w:rsidRPr="00D02E8A">
              <w:rPr>
                <w:bCs/>
                <w:sz w:val="16"/>
                <w:szCs w:val="16"/>
                <w:lang w:val="en-US"/>
              </w:rPr>
              <w:t>from</w:t>
            </w:r>
            <w:r w:rsidR="003C63D1" w:rsidRPr="00D02E8A">
              <w:rPr>
                <w:bCs/>
                <w:sz w:val="16"/>
                <w:szCs w:val="16"/>
                <w:lang w:val="uk-UA"/>
              </w:rPr>
              <w:t xml:space="preserve"> </w:t>
            </w:r>
            <w:r w:rsidR="003C63D1" w:rsidRPr="00D02E8A">
              <w:rPr>
                <w:bCs/>
                <w:sz w:val="16"/>
                <w:szCs w:val="16"/>
                <w:lang w:val="en-US"/>
              </w:rPr>
              <w:t>a</w:t>
            </w:r>
            <w:r w:rsidR="003C63D1" w:rsidRPr="00D02E8A">
              <w:rPr>
                <w:bCs/>
                <w:sz w:val="16"/>
                <w:szCs w:val="16"/>
                <w:lang w:val="uk-UA"/>
              </w:rPr>
              <w:t xml:space="preserve"> </w:t>
            </w:r>
            <w:r w:rsidR="003C63D1" w:rsidRPr="00D02E8A">
              <w:rPr>
                <w:bCs/>
                <w:sz w:val="16"/>
                <w:szCs w:val="16"/>
                <w:lang w:val="en-US"/>
              </w:rPr>
              <w:t>country</w:t>
            </w:r>
            <w:r w:rsidR="003C63D1" w:rsidRPr="00D02E8A">
              <w:rPr>
                <w:bCs/>
                <w:sz w:val="16"/>
                <w:szCs w:val="16"/>
                <w:lang w:val="uk-UA"/>
              </w:rPr>
              <w:t>/</w:t>
            </w:r>
            <w:r w:rsidR="00046DE5" w:rsidRPr="00D02E8A">
              <w:rPr>
                <w:bCs/>
                <w:sz w:val="16"/>
                <w:szCs w:val="16"/>
                <w:lang w:val="en-US"/>
              </w:rPr>
              <w:t>zone</w:t>
            </w:r>
            <w:r w:rsidR="003C63D1" w:rsidRPr="00D02E8A">
              <w:rPr>
                <w:bCs/>
                <w:sz w:val="16"/>
                <w:szCs w:val="16"/>
                <w:lang w:val="uk-UA"/>
              </w:rPr>
              <w:t>/</w:t>
            </w:r>
            <w:r w:rsidR="003C63D1" w:rsidRPr="00D02E8A">
              <w:rPr>
                <w:bCs/>
                <w:sz w:val="16"/>
                <w:szCs w:val="16"/>
                <w:lang w:val="en-US"/>
              </w:rPr>
              <w:t>compartment</w:t>
            </w:r>
            <w:r w:rsidR="00046DE5" w:rsidRPr="00D02E8A">
              <w:rPr>
                <w:bCs/>
                <w:sz w:val="16"/>
                <w:szCs w:val="16"/>
                <w:vertAlign w:val="superscript"/>
                <w:lang w:val="uk-UA"/>
              </w:rPr>
              <w:t>(2)(3)</w:t>
            </w:r>
            <w:r w:rsidR="003C63D1" w:rsidRPr="00D02E8A">
              <w:rPr>
                <w:bCs/>
                <w:sz w:val="16"/>
                <w:szCs w:val="16"/>
                <w:lang w:val="uk-UA"/>
              </w:rPr>
              <w:t xml:space="preserve"> </w:t>
            </w:r>
            <w:r w:rsidR="003C63D1" w:rsidRPr="00D02E8A">
              <w:rPr>
                <w:bCs/>
                <w:sz w:val="16"/>
                <w:szCs w:val="16"/>
                <w:lang w:val="en-US"/>
              </w:rPr>
              <w:t>listed</w:t>
            </w:r>
            <w:r w:rsidR="003C63D1" w:rsidRPr="00D02E8A">
              <w:rPr>
                <w:bCs/>
                <w:sz w:val="16"/>
                <w:szCs w:val="16"/>
                <w:lang w:val="uk-UA"/>
              </w:rPr>
              <w:t xml:space="preserve"> </w:t>
            </w:r>
            <w:r w:rsidR="003C63D1" w:rsidRPr="00D02E8A">
              <w:rPr>
                <w:bCs/>
                <w:sz w:val="16"/>
                <w:szCs w:val="16"/>
                <w:lang w:val="en-US"/>
              </w:rPr>
              <w:t>in</w:t>
            </w:r>
            <w:r w:rsidR="003C63D1" w:rsidRPr="00D02E8A">
              <w:rPr>
                <w:bCs/>
                <w:sz w:val="16"/>
                <w:szCs w:val="16"/>
                <w:lang w:val="uk-UA"/>
              </w:rPr>
              <w:t xml:space="preserve"> </w:t>
            </w:r>
            <w:r w:rsidR="003C63D1" w:rsidRPr="00D02E8A">
              <w:rPr>
                <w:bCs/>
                <w:sz w:val="16"/>
                <w:szCs w:val="16"/>
                <w:lang w:val="en-US"/>
              </w:rPr>
              <w:t>the</w:t>
            </w:r>
            <w:r w:rsidR="003C63D1" w:rsidRPr="00D02E8A">
              <w:rPr>
                <w:bCs/>
                <w:sz w:val="16"/>
                <w:szCs w:val="16"/>
                <w:lang w:val="uk-UA"/>
              </w:rPr>
              <w:t xml:space="preserve"> </w:t>
            </w:r>
            <w:r w:rsidR="003C63D1" w:rsidRPr="00D02E8A">
              <w:rPr>
                <w:bCs/>
                <w:sz w:val="16"/>
                <w:szCs w:val="16"/>
                <w:lang w:val="en-US"/>
              </w:rPr>
              <w:t>register</w:t>
            </w:r>
            <w:r w:rsidR="003C63D1" w:rsidRPr="00D02E8A">
              <w:rPr>
                <w:bCs/>
                <w:sz w:val="16"/>
                <w:szCs w:val="16"/>
                <w:lang w:val="uk-UA"/>
              </w:rPr>
              <w:t xml:space="preserve"> </w:t>
            </w:r>
            <w:r w:rsidR="003C63D1" w:rsidRPr="00D02E8A">
              <w:rPr>
                <w:bCs/>
                <w:sz w:val="16"/>
                <w:szCs w:val="16"/>
                <w:lang w:val="en-US"/>
              </w:rPr>
              <w:t>of</w:t>
            </w:r>
            <w:r w:rsidR="003C63D1" w:rsidRPr="00D02E8A">
              <w:rPr>
                <w:bCs/>
                <w:sz w:val="16"/>
                <w:szCs w:val="16"/>
                <w:lang w:val="uk-UA"/>
              </w:rPr>
              <w:t xml:space="preserve"> </w:t>
            </w:r>
            <w:r w:rsidR="003C63D1" w:rsidRPr="00D02E8A">
              <w:rPr>
                <w:bCs/>
                <w:sz w:val="16"/>
                <w:szCs w:val="16"/>
                <w:lang w:val="en-US"/>
              </w:rPr>
              <w:t>countries</w:t>
            </w:r>
            <w:r w:rsidR="003C63D1" w:rsidRPr="00D02E8A">
              <w:rPr>
                <w:bCs/>
                <w:sz w:val="16"/>
                <w:szCs w:val="16"/>
                <w:lang w:val="uk-UA"/>
              </w:rPr>
              <w:t xml:space="preserve"> </w:t>
            </w:r>
            <w:r w:rsidR="003C63D1" w:rsidRPr="00D02E8A">
              <w:rPr>
                <w:bCs/>
                <w:sz w:val="16"/>
                <w:szCs w:val="16"/>
                <w:lang w:val="en-US"/>
              </w:rPr>
              <w:t>and</w:t>
            </w:r>
            <w:r w:rsidR="003C63D1" w:rsidRPr="00D02E8A">
              <w:rPr>
                <w:bCs/>
                <w:sz w:val="16"/>
                <w:szCs w:val="16"/>
                <w:lang w:val="uk-UA"/>
              </w:rPr>
              <w:t xml:space="preserve"> </w:t>
            </w:r>
            <w:r w:rsidR="003C63D1" w:rsidRPr="00D02E8A">
              <w:rPr>
                <w:bCs/>
                <w:sz w:val="16"/>
                <w:szCs w:val="16"/>
                <w:lang w:val="en-US"/>
              </w:rPr>
              <w:t>establishments</w:t>
            </w:r>
            <w:r w:rsidR="003C63D1" w:rsidRPr="00D02E8A">
              <w:rPr>
                <w:bCs/>
                <w:sz w:val="16"/>
                <w:szCs w:val="16"/>
                <w:lang w:val="uk-UA"/>
              </w:rPr>
              <w:t xml:space="preserve"> </w:t>
            </w:r>
            <w:r w:rsidR="003C63D1" w:rsidRPr="00D02E8A">
              <w:rPr>
                <w:bCs/>
                <w:sz w:val="16"/>
                <w:szCs w:val="16"/>
                <w:lang w:val="en-US"/>
              </w:rPr>
              <w:t>authorised</w:t>
            </w:r>
            <w:r w:rsidR="003C63D1" w:rsidRPr="00D02E8A">
              <w:rPr>
                <w:bCs/>
                <w:sz w:val="16"/>
                <w:szCs w:val="16"/>
                <w:lang w:val="uk-UA"/>
              </w:rPr>
              <w:t xml:space="preserve"> </w:t>
            </w:r>
            <w:r w:rsidR="003C63D1" w:rsidRPr="00D02E8A">
              <w:rPr>
                <w:bCs/>
                <w:sz w:val="16"/>
                <w:szCs w:val="16"/>
                <w:lang w:val="en-US"/>
              </w:rPr>
              <w:t>for</w:t>
            </w:r>
            <w:r w:rsidR="003C63D1" w:rsidRPr="00D02E8A">
              <w:rPr>
                <w:bCs/>
                <w:sz w:val="16"/>
                <w:szCs w:val="16"/>
                <w:lang w:val="uk-UA"/>
              </w:rPr>
              <w:t xml:space="preserve"> </w:t>
            </w:r>
            <w:r w:rsidR="003C63D1" w:rsidRPr="00D02E8A">
              <w:rPr>
                <w:bCs/>
                <w:sz w:val="16"/>
                <w:szCs w:val="16"/>
                <w:lang w:val="en-US"/>
              </w:rPr>
              <w:t>importation</w:t>
            </w:r>
            <w:r w:rsidR="003C63D1" w:rsidRPr="00D02E8A">
              <w:rPr>
                <w:bCs/>
                <w:sz w:val="16"/>
                <w:szCs w:val="16"/>
                <w:lang w:val="uk-UA"/>
              </w:rPr>
              <w:t xml:space="preserve"> </w:t>
            </w:r>
            <w:r w:rsidR="003C63D1" w:rsidRPr="00D02E8A">
              <w:rPr>
                <w:bCs/>
                <w:sz w:val="16"/>
                <w:szCs w:val="16"/>
                <w:lang w:val="en-US"/>
              </w:rPr>
              <w:t>to</w:t>
            </w:r>
            <w:r w:rsidR="003C63D1" w:rsidRPr="00D02E8A">
              <w:rPr>
                <w:bCs/>
                <w:sz w:val="16"/>
                <w:szCs w:val="16"/>
                <w:lang w:val="uk-UA"/>
              </w:rPr>
              <w:t xml:space="preserve"> </w:t>
            </w:r>
            <w:r w:rsidR="003C63D1" w:rsidRPr="00D02E8A">
              <w:rPr>
                <w:bCs/>
                <w:sz w:val="16"/>
                <w:szCs w:val="16"/>
                <w:lang w:val="en-US"/>
              </w:rPr>
              <w:t>the</w:t>
            </w:r>
            <w:r w:rsidR="003C63D1" w:rsidRPr="00D02E8A">
              <w:rPr>
                <w:bCs/>
                <w:sz w:val="16"/>
                <w:szCs w:val="16"/>
                <w:lang w:val="uk-UA"/>
              </w:rPr>
              <w:t xml:space="preserve"> </w:t>
            </w:r>
            <w:r w:rsidR="003C63D1" w:rsidRPr="00D02E8A">
              <w:rPr>
                <w:bCs/>
                <w:sz w:val="16"/>
                <w:szCs w:val="16"/>
                <w:lang w:val="en-US"/>
              </w:rPr>
              <w:t>territory</w:t>
            </w:r>
            <w:r w:rsidR="003C63D1" w:rsidRPr="00D02E8A">
              <w:rPr>
                <w:bCs/>
                <w:sz w:val="16"/>
                <w:szCs w:val="16"/>
                <w:lang w:val="uk-UA"/>
              </w:rPr>
              <w:t xml:space="preserve"> </w:t>
            </w:r>
            <w:r w:rsidR="003C63D1" w:rsidRPr="00D02E8A">
              <w:rPr>
                <w:bCs/>
                <w:sz w:val="16"/>
                <w:szCs w:val="16"/>
                <w:lang w:val="en-US"/>
              </w:rPr>
              <w:t>of</w:t>
            </w:r>
            <w:r w:rsidR="003C63D1" w:rsidRPr="00D02E8A">
              <w:rPr>
                <w:bCs/>
                <w:sz w:val="16"/>
                <w:szCs w:val="16"/>
                <w:lang w:val="uk-UA"/>
              </w:rPr>
              <w:t xml:space="preserve"> </w:t>
            </w:r>
            <w:r w:rsidR="003C63D1" w:rsidRPr="00D02E8A">
              <w:rPr>
                <w:bCs/>
                <w:sz w:val="16"/>
                <w:szCs w:val="16"/>
                <w:lang w:val="en-US"/>
              </w:rPr>
              <w:t>Ukraine</w:t>
            </w:r>
            <w:r w:rsidR="003C63D1" w:rsidRPr="00D02E8A">
              <w:rPr>
                <w:bCs/>
                <w:sz w:val="16"/>
                <w:szCs w:val="16"/>
                <w:lang w:val="uk-UA"/>
              </w:rPr>
              <w:t xml:space="preserve"> </w:t>
            </w:r>
            <w:r w:rsidR="003C63D1" w:rsidRPr="00D02E8A">
              <w:rPr>
                <w:bCs/>
                <w:sz w:val="16"/>
                <w:szCs w:val="16"/>
                <w:lang w:val="en-US"/>
              </w:rPr>
              <w:t>of</w:t>
            </w:r>
            <w:r w:rsidR="003C63D1" w:rsidRPr="00D02E8A">
              <w:rPr>
                <w:bCs/>
                <w:sz w:val="16"/>
                <w:szCs w:val="16"/>
                <w:lang w:val="uk-UA"/>
              </w:rPr>
              <w:t xml:space="preserve"> </w:t>
            </w:r>
            <w:r w:rsidR="003C63D1" w:rsidRPr="00D02E8A">
              <w:rPr>
                <w:bCs/>
                <w:sz w:val="16"/>
                <w:szCs w:val="16"/>
                <w:lang w:val="en-US"/>
              </w:rPr>
              <w:t>fresh</w:t>
            </w:r>
            <w:r w:rsidR="003C63D1" w:rsidRPr="00D02E8A">
              <w:rPr>
                <w:bCs/>
                <w:sz w:val="16"/>
                <w:szCs w:val="16"/>
                <w:lang w:val="uk-UA"/>
              </w:rPr>
              <w:t xml:space="preserve"> </w:t>
            </w:r>
            <w:r w:rsidR="003C63D1" w:rsidRPr="00D02E8A">
              <w:rPr>
                <w:bCs/>
                <w:sz w:val="16"/>
                <w:szCs w:val="16"/>
                <w:lang w:val="en-US"/>
              </w:rPr>
              <w:t>meat</w:t>
            </w:r>
            <w:r w:rsidR="003C63D1" w:rsidRPr="00D02E8A">
              <w:rPr>
                <w:bCs/>
                <w:sz w:val="16"/>
                <w:szCs w:val="16"/>
                <w:lang w:val="uk-UA"/>
              </w:rPr>
              <w:t xml:space="preserve"> </w:t>
            </w:r>
            <w:r w:rsidR="003C63D1" w:rsidRPr="00D02E8A">
              <w:rPr>
                <w:bCs/>
                <w:sz w:val="16"/>
                <w:szCs w:val="16"/>
                <w:lang w:val="en-US"/>
              </w:rPr>
              <w:t>of</w:t>
            </w:r>
            <w:r w:rsidR="003C63D1" w:rsidRPr="00D02E8A">
              <w:rPr>
                <w:bCs/>
                <w:sz w:val="16"/>
                <w:szCs w:val="16"/>
                <w:lang w:val="uk-UA"/>
              </w:rPr>
              <w:t xml:space="preserve"> </w:t>
            </w:r>
            <w:r w:rsidR="003C63D1" w:rsidRPr="00D02E8A">
              <w:rPr>
                <w:bCs/>
                <w:sz w:val="16"/>
                <w:szCs w:val="16"/>
                <w:lang w:val="en-US"/>
              </w:rPr>
              <w:t>poultry</w:t>
            </w:r>
            <w:r w:rsidR="003C63D1" w:rsidRPr="00D02E8A">
              <w:rPr>
                <w:bCs/>
                <w:sz w:val="16"/>
                <w:szCs w:val="16"/>
                <w:lang w:val="uk-UA"/>
              </w:rPr>
              <w:t xml:space="preserve">/ </w:t>
            </w:r>
            <w:r w:rsidR="003C63D1" w:rsidRPr="00D02E8A">
              <w:rPr>
                <w:bCs/>
                <w:sz w:val="16"/>
                <w:szCs w:val="16"/>
                <w:lang w:val="en-US"/>
              </w:rPr>
              <w:t>wild</w:t>
            </w:r>
            <w:r w:rsidR="003C63D1" w:rsidRPr="00D02E8A">
              <w:rPr>
                <w:bCs/>
                <w:sz w:val="16"/>
                <w:szCs w:val="16"/>
                <w:lang w:val="uk-UA"/>
              </w:rPr>
              <w:t xml:space="preserve"> </w:t>
            </w:r>
            <w:r w:rsidR="003C63D1" w:rsidRPr="00D02E8A">
              <w:rPr>
                <w:bCs/>
                <w:sz w:val="16"/>
                <w:szCs w:val="16"/>
                <w:lang w:val="en-US"/>
              </w:rPr>
              <w:t>game</w:t>
            </w:r>
            <w:r w:rsidR="003C63D1" w:rsidRPr="00D02E8A">
              <w:rPr>
                <w:bCs/>
                <w:sz w:val="16"/>
                <w:szCs w:val="16"/>
                <w:lang w:val="uk-UA"/>
              </w:rPr>
              <w:t xml:space="preserve"> </w:t>
            </w:r>
            <w:r w:rsidR="003C63D1" w:rsidRPr="00D02E8A">
              <w:rPr>
                <w:bCs/>
                <w:sz w:val="16"/>
                <w:szCs w:val="16"/>
                <w:lang w:val="en-US"/>
              </w:rPr>
              <w:t>birds</w:t>
            </w:r>
            <w:r w:rsidR="003C63D1" w:rsidRPr="00D02E8A">
              <w:rPr>
                <w:bCs/>
                <w:sz w:val="16"/>
                <w:szCs w:val="16"/>
                <w:lang w:val="uk-UA"/>
              </w:rPr>
              <w:t xml:space="preserve"> </w:t>
            </w:r>
            <w:r w:rsidR="003C63D1" w:rsidRPr="00D02E8A">
              <w:rPr>
                <w:bCs/>
                <w:sz w:val="16"/>
                <w:szCs w:val="16"/>
                <w:lang w:val="en-US"/>
              </w:rPr>
              <w:t>and</w:t>
            </w:r>
            <w:r w:rsidR="003C63D1" w:rsidRPr="00D02E8A">
              <w:rPr>
                <w:bCs/>
                <w:sz w:val="16"/>
                <w:szCs w:val="16"/>
                <w:lang w:val="uk-UA"/>
              </w:rPr>
              <w:t xml:space="preserve"> </w:t>
            </w:r>
            <w:r w:rsidR="003C63D1" w:rsidRPr="00D02E8A">
              <w:rPr>
                <w:bCs/>
                <w:sz w:val="16"/>
                <w:szCs w:val="16"/>
                <w:lang w:val="en-US"/>
              </w:rPr>
              <w:t>from</w:t>
            </w:r>
            <w:r w:rsidR="003C63D1" w:rsidRPr="00D02E8A">
              <w:rPr>
                <w:bCs/>
                <w:sz w:val="16"/>
                <w:szCs w:val="16"/>
                <w:lang w:val="uk-UA"/>
              </w:rPr>
              <w:t xml:space="preserve"> </w:t>
            </w:r>
            <w:r w:rsidR="003C63D1" w:rsidRPr="00D02E8A">
              <w:rPr>
                <w:bCs/>
                <w:sz w:val="16"/>
                <w:szCs w:val="16"/>
                <w:lang w:val="en-US"/>
              </w:rPr>
              <w:t>a</w:t>
            </w:r>
            <w:r w:rsidR="003C63D1" w:rsidRPr="00D02E8A">
              <w:rPr>
                <w:bCs/>
                <w:sz w:val="16"/>
                <w:szCs w:val="16"/>
                <w:lang w:val="uk-UA"/>
              </w:rPr>
              <w:t xml:space="preserve"> </w:t>
            </w:r>
            <w:r w:rsidR="003C63D1" w:rsidRPr="00D02E8A">
              <w:rPr>
                <w:bCs/>
                <w:sz w:val="16"/>
                <w:szCs w:val="16"/>
                <w:lang w:val="en-US"/>
              </w:rPr>
              <w:t>holding</w:t>
            </w:r>
            <w:r w:rsidR="003C63D1" w:rsidRPr="00D02E8A">
              <w:rPr>
                <w:bCs/>
                <w:sz w:val="16"/>
                <w:szCs w:val="16"/>
                <w:lang w:val="uk-UA"/>
              </w:rPr>
              <w:t xml:space="preserve"> </w:t>
            </w:r>
            <w:r w:rsidR="003C63D1" w:rsidRPr="00D02E8A">
              <w:rPr>
                <w:bCs/>
                <w:sz w:val="16"/>
                <w:szCs w:val="16"/>
                <w:lang w:val="en-US"/>
              </w:rPr>
              <w:t>or</w:t>
            </w:r>
            <w:r w:rsidR="003C63D1" w:rsidRPr="00D02E8A">
              <w:rPr>
                <w:bCs/>
                <w:sz w:val="16"/>
                <w:szCs w:val="16"/>
                <w:lang w:val="uk-UA"/>
              </w:rPr>
              <w:t xml:space="preserve"> </w:t>
            </w:r>
            <w:r w:rsidR="003C63D1" w:rsidRPr="00D02E8A">
              <w:rPr>
                <w:bCs/>
                <w:sz w:val="16"/>
                <w:szCs w:val="16"/>
                <w:lang w:val="en-US"/>
              </w:rPr>
              <w:t>territory</w:t>
            </w:r>
            <w:r w:rsidR="003C63D1" w:rsidRPr="00AA1EF9">
              <w:rPr>
                <w:bCs/>
                <w:sz w:val="16"/>
                <w:szCs w:val="16"/>
                <w:lang w:val="uk-UA"/>
              </w:rPr>
              <w:t xml:space="preserve"> (</w:t>
            </w:r>
            <w:r w:rsidR="003C63D1" w:rsidRPr="00D02E8A">
              <w:rPr>
                <w:bCs/>
                <w:sz w:val="16"/>
                <w:szCs w:val="16"/>
                <w:lang w:val="en-US"/>
              </w:rPr>
              <w:t>in</w:t>
            </w:r>
            <w:r w:rsidR="003C63D1" w:rsidRPr="00AA1EF9">
              <w:rPr>
                <w:bCs/>
                <w:sz w:val="16"/>
                <w:szCs w:val="16"/>
                <w:lang w:val="uk-UA"/>
              </w:rPr>
              <w:t xml:space="preserve"> </w:t>
            </w:r>
            <w:r w:rsidR="003C63D1" w:rsidRPr="00D02E8A">
              <w:rPr>
                <w:bCs/>
                <w:sz w:val="16"/>
                <w:szCs w:val="16"/>
                <w:lang w:val="en-US"/>
              </w:rPr>
              <w:t>case</w:t>
            </w:r>
            <w:r w:rsidR="003C63D1" w:rsidRPr="00AA1EF9">
              <w:rPr>
                <w:bCs/>
                <w:sz w:val="16"/>
                <w:szCs w:val="16"/>
                <w:lang w:val="uk-UA"/>
              </w:rPr>
              <w:t xml:space="preserve"> </w:t>
            </w:r>
            <w:r w:rsidR="003C63D1" w:rsidRPr="00D02E8A">
              <w:rPr>
                <w:bCs/>
                <w:sz w:val="16"/>
                <w:szCs w:val="16"/>
                <w:lang w:val="en-US"/>
              </w:rPr>
              <w:t>of</w:t>
            </w:r>
            <w:r w:rsidR="003C63D1" w:rsidRPr="00AA1EF9">
              <w:rPr>
                <w:bCs/>
                <w:sz w:val="16"/>
                <w:szCs w:val="16"/>
                <w:lang w:val="uk-UA"/>
              </w:rPr>
              <w:t xml:space="preserve"> </w:t>
            </w:r>
            <w:r w:rsidR="003C63D1" w:rsidRPr="00D02E8A">
              <w:rPr>
                <w:bCs/>
                <w:sz w:val="16"/>
                <w:szCs w:val="16"/>
                <w:lang w:val="en-US"/>
              </w:rPr>
              <w:t>wild</w:t>
            </w:r>
            <w:r w:rsidR="003C63D1" w:rsidRPr="00AA1EF9">
              <w:rPr>
                <w:bCs/>
                <w:sz w:val="16"/>
                <w:szCs w:val="16"/>
                <w:lang w:val="uk-UA"/>
              </w:rPr>
              <w:t xml:space="preserve"> </w:t>
            </w:r>
            <w:r w:rsidR="003C63D1" w:rsidRPr="00D02E8A">
              <w:rPr>
                <w:bCs/>
                <w:sz w:val="16"/>
                <w:szCs w:val="16"/>
                <w:lang w:val="en-US"/>
              </w:rPr>
              <w:t>game</w:t>
            </w:r>
            <w:r w:rsidR="003C63D1" w:rsidRPr="00AA1EF9">
              <w:rPr>
                <w:bCs/>
                <w:sz w:val="16"/>
                <w:szCs w:val="16"/>
                <w:lang w:val="uk-UA"/>
              </w:rPr>
              <w:t xml:space="preserve"> </w:t>
            </w:r>
            <w:r w:rsidR="003C63D1" w:rsidRPr="00D02E8A">
              <w:rPr>
                <w:bCs/>
                <w:sz w:val="16"/>
                <w:szCs w:val="16"/>
                <w:lang w:val="en-US"/>
              </w:rPr>
              <w:t>birds</w:t>
            </w:r>
            <w:r w:rsidR="003C63D1" w:rsidRPr="00AA1EF9">
              <w:rPr>
                <w:bCs/>
                <w:sz w:val="16"/>
                <w:szCs w:val="16"/>
                <w:lang w:val="uk-UA"/>
              </w:rPr>
              <w:t xml:space="preserve">), </w:t>
            </w:r>
            <w:r w:rsidR="003C63D1" w:rsidRPr="00D02E8A">
              <w:rPr>
                <w:bCs/>
                <w:sz w:val="16"/>
                <w:szCs w:val="16"/>
                <w:lang w:val="en-US"/>
              </w:rPr>
              <w:t>where</w:t>
            </w:r>
            <w:r w:rsidR="003C63D1" w:rsidRPr="00AA1EF9">
              <w:rPr>
                <w:bCs/>
                <w:sz w:val="16"/>
                <w:szCs w:val="16"/>
                <w:lang w:val="uk-UA"/>
              </w:rPr>
              <w:t xml:space="preserve"> </w:t>
            </w:r>
            <w:r w:rsidR="003C63D1" w:rsidRPr="00D02E8A">
              <w:rPr>
                <w:bCs/>
                <w:sz w:val="16"/>
                <w:szCs w:val="16"/>
                <w:lang w:val="en-US"/>
              </w:rPr>
              <w:t>and</w:t>
            </w:r>
            <w:r w:rsidR="003C63D1" w:rsidRPr="00AA1EF9">
              <w:rPr>
                <w:bCs/>
                <w:sz w:val="16"/>
                <w:szCs w:val="16"/>
                <w:lang w:val="uk-UA"/>
              </w:rPr>
              <w:t xml:space="preserve"> </w:t>
            </w:r>
            <w:r w:rsidR="003C63D1" w:rsidRPr="00D02E8A">
              <w:rPr>
                <w:bCs/>
                <w:sz w:val="16"/>
                <w:szCs w:val="16"/>
                <w:lang w:val="en-US"/>
              </w:rPr>
              <w:t>within</w:t>
            </w:r>
            <w:r w:rsidR="003C63D1" w:rsidRPr="00AA1EF9">
              <w:rPr>
                <w:bCs/>
                <w:sz w:val="16"/>
                <w:szCs w:val="16"/>
                <w:lang w:val="uk-UA"/>
              </w:rPr>
              <w:t xml:space="preserve"> </w:t>
            </w:r>
            <w:r w:rsidR="003C63D1" w:rsidRPr="00D02E8A">
              <w:rPr>
                <w:bCs/>
                <w:sz w:val="16"/>
                <w:szCs w:val="16"/>
                <w:lang w:val="en-US"/>
              </w:rPr>
              <w:t>a</w:t>
            </w:r>
            <w:r w:rsidR="003C63D1" w:rsidRPr="00AA1EF9">
              <w:rPr>
                <w:bCs/>
                <w:sz w:val="16"/>
                <w:szCs w:val="16"/>
                <w:lang w:val="uk-UA"/>
              </w:rPr>
              <w:t xml:space="preserve"> </w:t>
            </w:r>
            <w:r w:rsidR="003C63D1" w:rsidRPr="00D02E8A">
              <w:rPr>
                <w:bCs/>
                <w:sz w:val="16"/>
                <w:szCs w:val="16"/>
                <w:lang w:val="en-US"/>
              </w:rPr>
              <w:t>radius</w:t>
            </w:r>
            <w:r w:rsidR="003C63D1" w:rsidRPr="00AA1EF9">
              <w:rPr>
                <w:bCs/>
                <w:sz w:val="16"/>
                <w:szCs w:val="16"/>
                <w:lang w:val="uk-UA"/>
              </w:rPr>
              <w:t xml:space="preserve"> </w:t>
            </w:r>
            <w:r w:rsidR="003C63D1" w:rsidRPr="00D02E8A">
              <w:rPr>
                <w:bCs/>
                <w:sz w:val="16"/>
                <w:szCs w:val="16"/>
                <w:lang w:val="en-US"/>
              </w:rPr>
              <w:t>of</w:t>
            </w:r>
            <w:r w:rsidR="003C63D1" w:rsidRPr="00AA1EF9">
              <w:rPr>
                <w:bCs/>
                <w:sz w:val="16"/>
                <w:szCs w:val="16"/>
                <w:lang w:val="uk-UA"/>
              </w:rPr>
              <w:t xml:space="preserve"> 10 </w:t>
            </w:r>
            <w:r w:rsidR="003C63D1" w:rsidRPr="00D02E8A">
              <w:rPr>
                <w:bCs/>
                <w:sz w:val="16"/>
                <w:szCs w:val="16"/>
                <w:lang w:val="en-US"/>
              </w:rPr>
              <w:t>km</w:t>
            </w:r>
            <w:r w:rsidR="003C63D1" w:rsidRPr="00AA1EF9">
              <w:rPr>
                <w:bCs/>
                <w:sz w:val="16"/>
                <w:szCs w:val="16"/>
                <w:lang w:val="uk-UA"/>
              </w:rPr>
              <w:t xml:space="preserve"> </w:t>
            </w:r>
            <w:r w:rsidR="003C63D1" w:rsidRPr="00D02E8A">
              <w:rPr>
                <w:bCs/>
                <w:sz w:val="16"/>
                <w:szCs w:val="16"/>
                <w:lang w:val="en-US"/>
              </w:rPr>
              <w:t>of</w:t>
            </w:r>
            <w:r w:rsidR="003C63D1" w:rsidRPr="00AA1EF9">
              <w:rPr>
                <w:bCs/>
                <w:sz w:val="16"/>
                <w:szCs w:val="16"/>
                <w:lang w:val="uk-UA"/>
              </w:rPr>
              <w:t xml:space="preserve"> </w:t>
            </w:r>
            <w:r w:rsidR="003C63D1" w:rsidRPr="00D02E8A">
              <w:rPr>
                <w:bCs/>
                <w:sz w:val="16"/>
                <w:szCs w:val="16"/>
                <w:lang w:val="en-US"/>
              </w:rPr>
              <w:t>which</w:t>
            </w:r>
            <w:r w:rsidR="003C63D1" w:rsidRPr="00AA1EF9">
              <w:rPr>
                <w:bCs/>
                <w:sz w:val="16"/>
                <w:szCs w:val="16"/>
                <w:lang w:val="uk-UA"/>
              </w:rPr>
              <w:t xml:space="preserve"> (</w:t>
            </w:r>
            <w:r w:rsidR="003C63D1" w:rsidRPr="00D02E8A">
              <w:rPr>
                <w:bCs/>
                <w:sz w:val="16"/>
                <w:szCs w:val="16"/>
                <w:lang w:val="en-US"/>
              </w:rPr>
              <w:t>including</w:t>
            </w:r>
            <w:r w:rsidR="003C63D1" w:rsidRPr="00AA1EF9">
              <w:rPr>
                <w:bCs/>
                <w:sz w:val="16"/>
                <w:szCs w:val="16"/>
                <w:lang w:val="uk-UA"/>
              </w:rPr>
              <w:t xml:space="preserve"> </w:t>
            </w:r>
            <w:r w:rsidR="003C63D1" w:rsidRPr="00D02E8A">
              <w:rPr>
                <w:bCs/>
                <w:sz w:val="16"/>
                <w:szCs w:val="16"/>
                <w:lang w:val="en-US"/>
              </w:rPr>
              <w:t>the</w:t>
            </w:r>
            <w:r w:rsidR="003C63D1" w:rsidRPr="00AA1EF9">
              <w:rPr>
                <w:bCs/>
                <w:sz w:val="16"/>
                <w:szCs w:val="16"/>
                <w:lang w:val="uk-UA"/>
              </w:rPr>
              <w:t xml:space="preserve"> </w:t>
            </w:r>
            <w:r w:rsidR="003C63D1" w:rsidRPr="00D02E8A">
              <w:rPr>
                <w:bCs/>
                <w:sz w:val="16"/>
                <w:szCs w:val="16"/>
                <w:lang w:val="en-US"/>
              </w:rPr>
              <w:t>territory</w:t>
            </w:r>
            <w:r w:rsidR="003C63D1" w:rsidRPr="00AA1EF9">
              <w:rPr>
                <w:bCs/>
                <w:sz w:val="16"/>
                <w:szCs w:val="16"/>
                <w:lang w:val="uk-UA"/>
              </w:rPr>
              <w:t xml:space="preserve"> </w:t>
            </w:r>
            <w:r w:rsidR="003C63D1" w:rsidRPr="00D02E8A">
              <w:rPr>
                <w:bCs/>
                <w:sz w:val="16"/>
                <w:szCs w:val="16"/>
                <w:lang w:val="en-US"/>
              </w:rPr>
              <w:t>of</w:t>
            </w:r>
            <w:r w:rsidR="003C63D1" w:rsidRPr="00AA1EF9">
              <w:rPr>
                <w:bCs/>
                <w:sz w:val="16"/>
                <w:szCs w:val="16"/>
                <w:lang w:val="uk-UA"/>
              </w:rPr>
              <w:t xml:space="preserve"> </w:t>
            </w:r>
            <w:r w:rsidR="003C63D1" w:rsidRPr="00D02E8A">
              <w:rPr>
                <w:bCs/>
                <w:sz w:val="16"/>
                <w:szCs w:val="16"/>
                <w:lang w:val="en-US"/>
              </w:rPr>
              <w:t>a</w:t>
            </w:r>
            <w:r w:rsidR="003C63D1" w:rsidRPr="00AA1EF9">
              <w:rPr>
                <w:bCs/>
                <w:sz w:val="16"/>
                <w:szCs w:val="16"/>
                <w:lang w:val="uk-UA"/>
              </w:rPr>
              <w:t xml:space="preserve"> </w:t>
            </w:r>
            <w:r w:rsidR="003C63D1" w:rsidRPr="00D02E8A">
              <w:rPr>
                <w:bCs/>
                <w:sz w:val="16"/>
                <w:szCs w:val="16"/>
                <w:lang w:val="en-US"/>
              </w:rPr>
              <w:t>neighbouring</w:t>
            </w:r>
            <w:r w:rsidR="003C63D1" w:rsidRPr="00AA1EF9">
              <w:rPr>
                <w:bCs/>
                <w:sz w:val="16"/>
                <w:szCs w:val="16"/>
                <w:lang w:val="uk-UA"/>
              </w:rPr>
              <w:t xml:space="preserve"> </w:t>
            </w:r>
            <w:r w:rsidR="003C63D1" w:rsidRPr="00D02E8A">
              <w:rPr>
                <w:bCs/>
                <w:sz w:val="16"/>
                <w:szCs w:val="16"/>
                <w:lang w:val="en-US"/>
              </w:rPr>
              <w:t>country</w:t>
            </w:r>
            <w:r w:rsidR="003C63D1" w:rsidRPr="00AA1EF9">
              <w:rPr>
                <w:bCs/>
                <w:sz w:val="16"/>
                <w:szCs w:val="16"/>
                <w:lang w:val="uk-UA"/>
              </w:rPr>
              <w:t xml:space="preserve">, </w:t>
            </w:r>
            <w:r w:rsidR="003C63D1" w:rsidRPr="00D02E8A">
              <w:rPr>
                <w:bCs/>
                <w:sz w:val="16"/>
                <w:szCs w:val="16"/>
                <w:lang w:val="en-US"/>
              </w:rPr>
              <w:t>where</w:t>
            </w:r>
            <w:r w:rsidR="003C63D1" w:rsidRPr="00AA1EF9">
              <w:rPr>
                <w:bCs/>
                <w:sz w:val="16"/>
                <w:szCs w:val="16"/>
                <w:lang w:val="uk-UA"/>
              </w:rPr>
              <w:t xml:space="preserve"> </w:t>
            </w:r>
            <w:r w:rsidR="003C63D1" w:rsidRPr="00D02E8A">
              <w:rPr>
                <w:bCs/>
                <w:sz w:val="16"/>
                <w:szCs w:val="16"/>
                <w:lang w:val="en-US"/>
              </w:rPr>
              <w:t>appropriate</w:t>
            </w:r>
            <w:r w:rsidR="003C63D1" w:rsidRPr="00AA1EF9">
              <w:rPr>
                <w:bCs/>
                <w:sz w:val="16"/>
                <w:szCs w:val="16"/>
                <w:lang w:val="uk-UA"/>
              </w:rPr>
              <w:t xml:space="preserve">) </w:t>
            </w:r>
            <w:r w:rsidR="003C63D1" w:rsidRPr="00D02E8A">
              <w:rPr>
                <w:bCs/>
                <w:sz w:val="16"/>
                <w:szCs w:val="16"/>
                <w:lang w:val="en-US"/>
              </w:rPr>
              <w:t>no</w:t>
            </w:r>
            <w:r w:rsidR="003C63D1" w:rsidRPr="00AA1EF9">
              <w:rPr>
                <w:bCs/>
                <w:sz w:val="16"/>
                <w:szCs w:val="16"/>
                <w:lang w:val="uk-UA"/>
              </w:rPr>
              <w:t xml:space="preserve"> </w:t>
            </w:r>
            <w:r w:rsidR="003C63D1" w:rsidRPr="00D02E8A">
              <w:rPr>
                <w:bCs/>
                <w:sz w:val="16"/>
                <w:szCs w:val="16"/>
                <w:lang w:val="en-US"/>
              </w:rPr>
              <w:t>cases</w:t>
            </w:r>
            <w:r w:rsidR="003C63D1" w:rsidRPr="00AA1EF9">
              <w:rPr>
                <w:bCs/>
                <w:sz w:val="16"/>
                <w:szCs w:val="16"/>
                <w:lang w:val="uk-UA"/>
              </w:rPr>
              <w:t xml:space="preserve"> </w:t>
            </w:r>
            <w:r w:rsidR="003C63D1" w:rsidRPr="00D02E8A">
              <w:rPr>
                <w:bCs/>
                <w:sz w:val="16"/>
                <w:szCs w:val="16"/>
                <w:lang w:val="en-US"/>
              </w:rPr>
              <w:t>of</w:t>
            </w:r>
            <w:r w:rsidR="003C63D1" w:rsidRPr="00AA1EF9">
              <w:rPr>
                <w:bCs/>
                <w:sz w:val="16"/>
                <w:szCs w:val="16"/>
                <w:lang w:val="uk-UA"/>
              </w:rPr>
              <w:t xml:space="preserve"> </w:t>
            </w:r>
            <w:r w:rsidR="003C63D1" w:rsidRPr="00D02E8A">
              <w:rPr>
                <w:bCs/>
                <w:sz w:val="16"/>
                <w:szCs w:val="16"/>
                <w:lang w:val="en-US"/>
              </w:rPr>
              <w:t>highly</w:t>
            </w:r>
            <w:r w:rsidR="003C63D1" w:rsidRPr="00AA1EF9">
              <w:rPr>
                <w:bCs/>
                <w:sz w:val="16"/>
                <w:szCs w:val="16"/>
                <w:lang w:val="uk-UA"/>
              </w:rPr>
              <w:t xml:space="preserve"> </w:t>
            </w:r>
            <w:r w:rsidR="003C63D1" w:rsidRPr="00D02E8A">
              <w:rPr>
                <w:bCs/>
                <w:sz w:val="16"/>
                <w:szCs w:val="16"/>
                <w:lang w:val="en-US"/>
              </w:rPr>
              <w:t>pathogenic</w:t>
            </w:r>
            <w:r w:rsidR="003C63D1" w:rsidRPr="00AA1EF9">
              <w:rPr>
                <w:bCs/>
                <w:sz w:val="16"/>
                <w:szCs w:val="16"/>
                <w:lang w:val="uk-UA"/>
              </w:rPr>
              <w:t xml:space="preserve"> </w:t>
            </w:r>
            <w:r w:rsidR="003C63D1" w:rsidRPr="00D02E8A">
              <w:rPr>
                <w:bCs/>
                <w:sz w:val="16"/>
                <w:szCs w:val="16"/>
                <w:lang w:val="en-US"/>
              </w:rPr>
              <w:t>avian</w:t>
            </w:r>
            <w:r w:rsidR="003C63D1" w:rsidRPr="00AA1EF9">
              <w:rPr>
                <w:bCs/>
                <w:sz w:val="16"/>
                <w:szCs w:val="16"/>
                <w:lang w:val="uk-UA"/>
              </w:rPr>
              <w:t xml:space="preserve"> </w:t>
            </w:r>
            <w:r w:rsidR="003C63D1" w:rsidRPr="00D02E8A">
              <w:rPr>
                <w:bCs/>
                <w:sz w:val="16"/>
                <w:szCs w:val="16"/>
                <w:lang w:val="en-US"/>
              </w:rPr>
              <w:t>influenza</w:t>
            </w:r>
            <w:r w:rsidR="003C63D1" w:rsidRPr="00AA1EF9">
              <w:rPr>
                <w:bCs/>
                <w:sz w:val="16"/>
                <w:szCs w:val="16"/>
                <w:lang w:val="uk-UA"/>
              </w:rPr>
              <w:t xml:space="preserve"> </w:t>
            </w:r>
            <w:r w:rsidR="003C63D1" w:rsidRPr="00D02E8A">
              <w:rPr>
                <w:bCs/>
                <w:sz w:val="16"/>
                <w:szCs w:val="16"/>
                <w:lang w:val="en-US"/>
              </w:rPr>
              <w:t>and</w:t>
            </w:r>
            <w:r w:rsidR="003C63D1" w:rsidRPr="00AA1EF9">
              <w:rPr>
                <w:bCs/>
                <w:sz w:val="16"/>
                <w:szCs w:val="16"/>
                <w:lang w:val="uk-UA"/>
              </w:rPr>
              <w:t xml:space="preserve"> </w:t>
            </w:r>
            <w:r w:rsidR="003C63D1" w:rsidRPr="00D02E8A">
              <w:rPr>
                <w:bCs/>
                <w:sz w:val="16"/>
                <w:szCs w:val="16"/>
                <w:lang w:val="en-US"/>
              </w:rPr>
              <w:t>Newcastle</w:t>
            </w:r>
            <w:r w:rsidR="003C63D1" w:rsidRPr="00AA1EF9">
              <w:rPr>
                <w:bCs/>
                <w:sz w:val="16"/>
                <w:szCs w:val="16"/>
                <w:lang w:val="uk-UA"/>
              </w:rPr>
              <w:t xml:space="preserve"> </w:t>
            </w:r>
            <w:r w:rsidR="003C63D1" w:rsidRPr="00D02E8A">
              <w:rPr>
                <w:bCs/>
                <w:sz w:val="16"/>
                <w:szCs w:val="16"/>
                <w:lang w:val="en-US"/>
              </w:rPr>
              <w:t>disease</w:t>
            </w:r>
            <w:r w:rsidR="003C63D1" w:rsidRPr="00AA1EF9">
              <w:rPr>
                <w:bCs/>
                <w:sz w:val="16"/>
                <w:szCs w:val="16"/>
                <w:lang w:val="uk-UA"/>
              </w:rPr>
              <w:t xml:space="preserve"> </w:t>
            </w:r>
            <w:r w:rsidR="003C63D1" w:rsidRPr="00D02E8A">
              <w:rPr>
                <w:bCs/>
                <w:sz w:val="16"/>
                <w:szCs w:val="16"/>
                <w:lang w:val="en-US"/>
              </w:rPr>
              <w:t>have</w:t>
            </w:r>
            <w:r w:rsidR="003C63D1" w:rsidRPr="00AA1EF9">
              <w:rPr>
                <w:bCs/>
                <w:sz w:val="16"/>
                <w:szCs w:val="16"/>
                <w:lang w:val="uk-UA"/>
              </w:rPr>
              <w:t xml:space="preserve"> </w:t>
            </w:r>
            <w:r w:rsidR="003C63D1" w:rsidRPr="00D02E8A">
              <w:rPr>
                <w:bCs/>
                <w:sz w:val="16"/>
                <w:szCs w:val="16"/>
                <w:lang w:val="en-US"/>
              </w:rPr>
              <w:t>been</w:t>
            </w:r>
            <w:r w:rsidR="003C63D1" w:rsidRPr="00AA1EF9">
              <w:rPr>
                <w:bCs/>
                <w:sz w:val="16"/>
                <w:szCs w:val="16"/>
                <w:lang w:val="uk-UA"/>
              </w:rPr>
              <w:t xml:space="preserve"> </w:t>
            </w:r>
            <w:r w:rsidR="003C63D1" w:rsidRPr="00D02E8A">
              <w:rPr>
                <w:bCs/>
                <w:sz w:val="16"/>
                <w:szCs w:val="16"/>
                <w:lang w:val="en-US"/>
              </w:rPr>
              <w:t>registered</w:t>
            </w:r>
            <w:r w:rsidR="003C63D1" w:rsidRPr="00AA1EF9">
              <w:rPr>
                <w:bCs/>
                <w:sz w:val="16"/>
                <w:szCs w:val="16"/>
                <w:lang w:val="uk-UA"/>
              </w:rPr>
              <w:t xml:space="preserve"> </w:t>
            </w:r>
            <w:r w:rsidR="003C63D1" w:rsidRPr="00D02E8A">
              <w:rPr>
                <w:bCs/>
                <w:sz w:val="16"/>
                <w:szCs w:val="16"/>
                <w:lang w:val="en-US"/>
              </w:rPr>
              <w:t>by</w:t>
            </w:r>
            <w:r w:rsidR="003C63D1" w:rsidRPr="00AA1EF9">
              <w:rPr>
                <w:bCs/>
                <w:sz w:val="16"/>
                <w:szCs w:val="16"/>
                <w:lang w:val="uk-UA"/>
              </w:rPr>
              <w:t xml:space="preserve"> </w:t>
            </w:r>
            <w:r w:rsidR="003C63D1" w:rsidRPr="00D02E8A">
              <w:rPr>
                <w:bCs/>
                <w:sz w:val="16"/>
                <w:szCs w:val="16"/>
                <w:lang w:val="en-US"/>
              </w:rPr>
              <w:t>the</w:t>
            </w:r>
            <w:r w:rsidR="003C63D1" w:rsidRPr="00AA1EF9">
              <w:rPr>
                <w:bCs/>
                <w:sz w:val="16"/>
                <w:szCs w:val="16"/>
                <w:lang w:val="uk-UA"/>
              </w:rPr>
              <w:t xml:space="preserve"> </w:t>
            </w:r>
            <w:r w:rsidR="003C63D1" w:rsidRPr="00D02E8A">
              <w:rPr>
                <w:bCs/>
                <w:sz w:val="16"/>
                <w:szCs w:val="16"/>
                <w:lang w:val="en-US"/>
              </w:rPr>
              <w:t>competent</w:t>
            </w:r>
            <w:r w:rsidR="003C63D1" w:rsidRPr="00AA1EF9">
              <w:rPr>
                <w:bCs/>
                <w:sz w:val="16"/>
                <w:szCs w:val="16"/>
                <w:lang w:val="uk-UA"/>
              </w:rPr>
              <w:t xml:space="preserve"> </w:t>
            </w:r>
            <w:r w:rsidR="003C63D1" w:rsidRPr="00D02E8A">
              <w:rPr>
                <w:bCs/>
                <w:sz w:val="16"/>
                <w:szCs w:val="16"/>
                <w:lang w:val="en-US"/>
              </w:rPr>
              <w:t>authority</w:t>
            </w:r>
            <w:r w:rsidR="003C63D1" w:rsidRPr="00AA1EF9">
              <w:rPr>
                <w:bCs/>
                <w:sz w:val="16"/>
                <w:szCs w:val="16"/>
                <w:lang w:val="uk-UA"/>
              </w:rPr>
              <w:t xml:space="preserve"> </w:t>
            </w:r>
            <w:r w:rsidR="003C63D1" w:rsidRPr="00D02E8A">
              <w:rPr>
                <w:bCs/>
                <w:sz w:val="16"/>
                <w:szCs w:val="16"/>
                <w:lang w:val="en-US"/>
              </w:rPr>
              <w:t>of</w:t>
            </w:r>
            <w:r w:rsidR="003C63D1" w:rsidRPr="00AA1EF9">
              <w:rPr>
                <w:bCs/>
                <w:sz w:val="16"/>
                <w:szCs w:val="16"/>
                <w:lang w:val="uk-UA"/>
              </w:rPr>
              <w:t xml:space="preserve"> </w:t>
            </w:r>
            <w:r w:rsidR="003C63D1" w:rsidRPr="00D02E8A">
              <w:rPr>
                <w:bCs/>
                <w:sz w:val="16"/>
                <w:szCs w:val="16"/>
                <w:lang w:val="en-US"/>
              </w:rPr>
              <w:t>the</w:t>
            </w:r>
            <w:r w:rsidR="003C63D1" w:rsidRPr="00AA1EF9">
              <w:rPr>
                <w:bCs/>
                <w:sz w:val="16"/>
                <w:szCs w:val="16"/>
                <w:lang w:val="uk-UA"/>
              </w:rPr>
              <w:t xml:space="preserve"> </w:t>
            </w:r>
            <w:r w:rsidR="003C63D1" w:rsidRPr="00D02E8A">
              <w:rPr>
                <w:bCs/>
                <w:sz w:val="16"/>
                <w:szCs w:val="16"/>
                <w:lang w:val="en-US"/>
              </w:rPr>
              <w:t>country</w:t>
            </w:r>
            <w:r w:rsidR="003C63D1" w:rsidRPr="00AA1EF9">
              <w:rPr>
                <w:bCs/>
                <w:sz w:val="16"/>
                <w:szCs w:val="16"/>
                <w:lang w:val="uk-UA"/>
              </w:rPr>
              <w:t xml:space="preserve"> </w:t>
            </w:r>
            <w:r w:rsidR="003C63D1" w:rsidRPr="00D02E8A">
              <w:rPr>
                <w:bCs/>
                <w:sz w:val="16"/>
                <w:szCs w:val="16"/>
                <w:lang w:val="en-US"/>
              </w:rPr>
              <w:t>of</w:t>
            </w:r>
            <w:r w:rsidR="003C63D1" w:rsidRPr="00AA1EF9">
              <w:rPr>
                <w:bCs/>
                <w:sz w:val="16"/>
                <w:szCs w:val="16"/>
                <w:lang w:val="uk-UA"/>
              </w:rPr>
              <w:t xml:space="preserve"> </w:t>
            </w:r>
            <w:r w:rsidR="003C63D1" w:rsidRPr="00D02E8A">
              <w:rPr>
                <w:bCs/>
                <w:sz w:val="16"/>
                <w:szCs w:val="16"/>
                <w:lang w:val="en-US"/>
              </w:rPr>
              <w:t>origin</w:t>
            </w:r>
            <w:r w:rsidR="003C63D1" w:rsidRPr="00AA1EF9">
              <w:rPr>
                <w:bCs/>
                <w:sz w:val="16"/>
                <w:szCs w:val="16"/>
                <w:lang w:val="uk-UA"/>
              </w:rPr>
              <w:t xml:space="preserve"> </w:t>
            </w:r>
            <w:r w:rsidR="003C63D1" w:rsidRPr="00D02E8A">
              <w:rPr>
                <w:bCs/>
                <w:sz w:val="16"/>
                <w:szCs w:val="16"/>
                <w:lang w:val="en-US"/>
              </w:rPr>
              <w:t>at</w:t>
            </w:r>
            <w:r w:rsidR="003C63D1" w:rsidRPr="00AA1EF9">
              <w:rPr>
                <w:bCs/>
                <w:sz w:val="16"/>
                <w:szCs w:val="16"/>
                <w:lang w:val="uk-UA"/>
              </w:rPr>
              <w:t xml:space="preserve"> </w:t>
            </w:r>
            <w:r w:rsidR="003C63D1" w:rsidRPr="00D02E8A">
              <w:rPr>
                <w:bCs/>
                <w:sz w:val="16"/>
                <w:szCs w:val="16"/>
                <w:lang w:val="en-US"/>
              </w:rPr>
              <w:t>least</w:t>
            </w:r>
            <w:r w:rsidR="003C63D1" w:rsidRPr="00AA1EF9">
              <w:rPr>
                <w:bCs/>
                <w:sz w:val="16"/>
                <w:szCs w:val="16"/>
                <w:lang w:val="uk-UA"/>
              </w:rPr>
              <w:t xml:space="preserve"> </w:t>
            </w:r>
            <w:r w:rsidR="003C63D1" w:rsidRPr="00D02E8A">
              <w:rPr>
                <w:bCs/>
                <w:sz w:val="16"/>
                <w:szCs w:val="16"/>
                <w:lang w:val="en-US"/>
              </w:rPr>
              <w:t>for</w:t>
            </w:r>
            <w:r w:rsidR="003C63D1" w:rsidRPr="00AA1EF9">
              <w:rPr>
                <w:bCs/>
                <w:sz w:val="16"/>
                <w:szCs w:val="16"/>
                <w:lang w:val="uk-UA"/>
              </w:rPr>
              <w:t xml:space="preserve"> </w:t>
            </w:r>
            <w:r w:rsidR="003C63D1" w:rsidRPr="00D02E8A">
              <w:rPr>
                <w:bCs/>
                <w:sz w:val="16"/>
                <w:szCs w:val="16"/>
                <w:lang w:val="en-US"/>
              </w:rPr>
              <w:t>the</w:t>
            </w:r>
            <w:r w:rsidR="003C63D1" w:rsidRPr="00AA1EF9">
              <w:rPr>
                <w:bCs/>
                <w:sz w:val="16"/>
                <w:szCs w:val="16"/>
                <w:lang w:val="uk-UA"/>
              </w:rPr>
              <w:t xml:space="preserve"> </w:t>
            </w:r>
            <w:r w:rsidR="003C63D1" w:rsidRPr="00D02E8A">
              <w:rPr>
                <w:bCs/>
                <w:sz w:val="16"/>
                <w:szCs w:val="16"/>
                <w:lang w:val="en-US"/>
              </w:rPr>
              <w:t>past</w:t>
            </w:r>
            <w:r w:rsidR="003C63D1" w:rsidRPr="00AA1EF9">
              <w:rPr>
                <w:bCs/>
                <w:sz w:val="16"/>
                <w:szCs w:val="16"/>
                <w:lang w:val="uk-UA"/>
              </w:rPr>
              <w:t xml:space="preserve"> 30 </w:t>
            </w:r>
            <w:r w:rsidR="003C63D1" w:rsidRPr="00D02E8A">
              <w:rPr>
                <w:bCs/>
                <w:sz w:val="16"/>
                <w:szCs w:val="16"/>
                <w:lang w:val="en-US"/>
              </w:rPr>
              <w:t>days</w:t>
            </w:r>
            <w:r w:rsidR="003C63D1" w:rsidRPr="00D02E8A">
              <w:rPr>
                <w:bCs/>
                <w:sz w:val="16"/>
                <w:szCs w:val="16"/>
                <w:lang w:val="uk-UA"/>
              </w:rPr>
              <w:t xml:space="preserve"> </w:t>
            </w:r>
            <w:r w:rsidR="003C63D1" w:rsidRPr="00D02E8A">
              <w:rPr>
                <w:bCs/>
                <w:sz w:val="16"/>
                <w:szCs w:val="16"/>
                <w:lang w:val="en-US"/>
              </w:rPr>
              <w:t>and</w:t>
            </w:r>
            <w:r w:rsidR="003C63D1" w:rsidRPr="00AA1EF9">
              <w:rPr>
                <w:bCs/>
                <w:sz w:val="16"/>
                <w:szCs w:val="16"/>
                <w:lang w:val="uk-UA"/>
              </w:rPr>
              <w:t xml:space="preserve"> </w:t>
            </w:r>
            <w:r w:rsidR="003C63D1" w:rsidRPr="00D02E8A">
              <w:rPr>
                <w:bCs/>
                <w:sz w:val="16"/>
                <w:szCs w:val="16"/>
                <w:lang w:val="en-US"/>
              </w:rPr>
              <w:t>fresh</w:t>
            </w:r>
            <w:r w:rsidR="003C63D1" w:rsidRPr="00AA1EF9">
              <w:rPr>
                <w:bCs/>
                <w:sz w:val="16"/>
                <w:szCs w:val="16"/>
                <w:lang w:val="uk-UA"/>
              </w:rPr>
              <w:t xml:space="preserve"> </w:t>
            </w:r>
            <w:r w:rsidR="003C63D1" w:rsidRPr="00D02E8A">
              <w:rPr>
                <w:bCs/>
                <w:sz w:val="16"/>
                <w:szCs w:val="16"/>
                <w:lang w:val="en-US"/>
              </w:rPr>
              <w:t>meat</w:t>
            </w:r>
            <w:r w:rsidR="003C63D1" w:rsidRPr="00AA1EF9">
              <w:rPr>
                <w:bCs/>
                <w:sz w:val="16"/>
                <w:szCs w:val="16"/>
                <w:lang w:val="uk-UA"/>
              </w:rPr>
              <w:t xml:space="preserve"> </w:t>
            </w:r>
            <w:r w:rsidR="003C63D1" w:rsidRPr="00D02E8A">
              <w:rPr>
                <w:bCs/>
                <w:sz w:val="16"/>
                <w:szCs w:val="16"/>
                <w:lang w:val="en-US"/>
              </w:rPr>
              <w:t>has</w:t>
            </w:r>
            <w:r w:rsidR="003C63D1" w:rsidRPr="00AA1EF9">
              <w:rPr>
                <w:bCs/>
                <w:sz w:val="16"/>
                <w:szCs w:val="16"/>
                <w:lang w:val="uk-UA"/>
              </w:rPr>
              <w:t xml:space="preserve"> </w:t>
            </w:r>
            <w:r w:rsidR="003C63D1" w:rsidRPr="00D02E8A">
              <w:rPr>
                <w:bCs/>
                <w:sz w:val="16"/>
                <w:szCs w:val="16"/>
                <w:lang w:val="en-US"/>
              </w:rPr>
              <w:t>undergone</w:t>
            </w:r>
            <w:r w:rsidR="003C63D1" w:rsidRPr="00AA1EF9">
              <w:rPr>
                <w:bCs/>
                <w:sz w:val="16"/>
                <w:szCs w:val="16"/>
                <w:lang w:val="uk-UA"/>
              </w:rPr>
              <w:t xml:space="preserve"> </w:t>
            </w:r>
            <w:r w:rsidR="003C63D1" w:rsidRPr="00D02E8A">
              <w:rPr>
                <w:bCs/>
                <w:sz w:val="16"/>
                <w:szCs w:val="16"/>
                <w:lang w:val="en-US"/>
              </w:rPr>
              <w:t>one</w:t>
            </w:r>
            <w:r w:rsidR="003C63D1" w:rsidRPr="00AA1EF9">
              <w:rPr>
                <w:bCs/>
                <w:sz w:val="16"/>
                <w:szCs w:val="16"/>
                <w:lang w:val="uk-UA"/>
              </w:rPr>
              <w:t xml:space="preserve"> </w:t>
            </w:r>
            <w:r w:rsidR="003C63D1" w:rsidRPr="00D02E8A">
              <w:rPr>
                <w:bCs/>
                <w:sz w:val="16"/>
                <w:szCs w:val="16"/>
                <w:lang w:val="en-US"/>
              </w:rPr>
              <w:t>of</w:t>
            </w:r>
            <w:r w:rsidR="003C63D1" w:rsidRPr="00AA1EF9">
              <w:rPr>
                <w:bCs/>
                <w:sz w:val="16"/>
                <w:szCs w:val="16"/>
                <w:lang w:val="uk-UA"/>
              </w:rPr>
              <w:t xml:space="preserve"> </w:t>
            </w:r>
            <w:r w:rsidR="003C63D1" w:rsidRPr="00D02E8A">
              <w:rPr>
                <w:bCs/>
                <w:sz w:val="16"/>
                <w:szCs w:val="16"/>
                <w:lang w:val="en-US"/>
              </w:rPr>
              <w:t>treatment</w:t>
            </w:r>
            <w:r w:rsidR="003C63D1" w:rsidRPr="00AA1EF9">
              <w:rPr>
                <w:bCs/>
                <w:sz w:val="16"/>
                <w:szCs w:val="16"/>
                <w:lang w:val="uk-UA"/>
              </w:rPr>
              <w:t xml:space="preserve"> </w:t>
            </w:r>
            <w:r w:rsidR="003C63D1" w:rsidRPr="00D02E8A">
              <w:rPr>
                <w:bCs/>
                <w:sz w:val="16"/>
                <w:szCs w:val="16"/>
                <w:lang w:val="en-US"/>
              </w:rPr>
              <w:t>types</w:t>
            </w:r>
            <w:r w:rsidR="003C63D1" w:rsidRPr="00AA1EF9">
              <w:rPr>
                <w:bCs/>
                <w:sz w:val="16"/>
                <w:szCs w:val="16"/>
                <w:lang w:val="uk-UA"/>
              </w:rPr>
              <w:t xml:space="preserve"> «В»,«С» </w:t>
            </w:r>
            <w:r w:rsidR="003C63D1" w:rsidRPr="00D02E8A">
              <w:rPr>
                <w:bCs/>
                <w:sz w:val="16"/>
                <w:szCs w:val="16"/>
                <w:lang w:val="en-US"/>
              </w:rPr>
              <w:t>or</w:t>
            </w:r>
            <w:r w:rsidR="003C63D1" w:rsidRPr="00AA1EF9">
              <w:rPr>
                <w:bCs/>
                <w:sz w:val="16"/>
                <w:szCs w:val="16"/>
                <w:lang w:val="uk-UA"/>
              </w:rPr>
              <w:t xml:space="preserve"> «</w:t>
            </w:r>
            <w:r w:rsidR="003C63D1" w:rsidRPr="00D02E8A">
              <w:rPr>
                <w:bCs/>
                <w:sz w:val="16"/>
                <w:szCs w:val="16"/>
                <w:lang w:val="en-US"/>
              </w:rPr>
              <w:t>D</w:t>
            </w:r>
            <w:r w:rsidR="003C63D1" w:rsidRPr="00AA1EF9">
              <w:rPr>
                <w:bCs/>
                <w:sz w:val="16"/>
                <w:szCs w:val="16"/>
                <w:lang w:val="uk-UA"/>
              </w:rPr>
              <w:t xml:space="preserve">» </w:t>
            </w:r>
            <w:r w:rsidR="003C63D1" w:rsidRPr="00D02E8A">
              <w:rPr>
                <w:bCs/>
                <w:sz w:val="16"/>
                <w:szCs w:val="16"/>
                <w:lang w:val="en-US"/>
              </w:rPr>
              <w:t>as</w:t>
            </w:r>
            <w:r w:rsidR="003C63D1" w:rsidRPr="00AA1EF9">
              <w:rPr>
                <w:bCs/>
                <w:sz w:val="16"/>
                <w:szCs w:val="16"/>
                <w:lang w:val="uk-UA"/>
              </w:rPr>
              <w:t xml:space="preserve"> </w:t>
            </w:r>
            <w:r w:rsidR="003C63D1" w:rsidRPr="00D02E8A">
              <w:rPr>
                <w:bCs/>
                <w:sz w:val="16"/>
                <w:szCs w:val="16"/>
                <w:lang w:val="en-US"/>
              </w:rPr>
              <w:t>defined</w:t>
            </w:r>
            <w:r w:rsidR="003C63D1" w:rsidRPr="00AA1EF9">
              <w:rPr>
                <w:bCs/>
                <w:sz w:val="16"/>
                <w:szCs w:val="16"/>
                <w:lang w:val="uk-UA"/>
              </w:rPr>
              <w:t xml:space="preserve"> </w:t>
            </w:r>
            <w:r w:rsidR="003C63D1" w:rsidRPr="00D02E8A">
              <w:rPr>
                <w:bCs/>
                <w:sz w:val="16"/>
                <w:szCs w:val="16"/>
                <w:lang w:val="en-US"/>
              </w:rPr>
              <w:t>in</w:t>
            </w:r>
            <w:r w:rsidR="003C63D1" w:rsidRPr="00AA1EF9">
              <w:rPr>
                <w:bCs/>
                <w:sz w:val="16"/>
                <w:szCs w:val="16"/>
                <w:lang w:val="uk-UA"/>
              </w:rPr>
              <w:t xml:space="preserve"> </w:t>
            </w:r>
            <w:r w:rsidR="003C63D1" w:rsidRPr="00D02E8A">
              <w:rPr>
                <w:bCs/>
                <w:sz w:val="16"/>
                <w:szCs w:val="16"/>
                <w:lang w:val="en-US"/>
              </w:rPr>
              <w:t>point</w:t>
            </w:r>
            <w:r w:rsidR="003C63D1" w:rsidRPr="00AA1EF9">
              <w:rPr>
                <w:bCs/>
                <w:sz w:val="16"/>
                <w:szCs w:val="16"/>
                <w:lang w:val="uk-UA"/>
              </w:rPr>
              <w:t xml:space="preserve"> </w:t>
            </w:r>
            <w:r w:rsidR="003C63D1" w:rsidRPr="00D02E8A">
              <w:rPr>
                <w:bCs/>
                <w:sz w:val="16"/>
                <w:szCs w:val="16"/>
                <w:lang w:val="en-US"/>
              </w:rPr>
              <w:t>II</w:t>
            </w:r>
            <w:r w:rsidR="003C63D1" w:rsidRPr="00AA1EF9">
              <w:rPr>
                <w:bCs/>
                <w:sz w:val="16"/>
                <w:szCs w:val="16"/>
                <w:lang w:val="uk-UA"/>
              </w:rPr>
              <w:t xml:space="preserve">.1.1 </w:t>
            </w:r>
            <w:r w:rsidR="003C63D1" w:rsidRPr="00D02E8A">
              <w:rPr>
                <w:bCs/>
                <w:sz w:val="16"/>
                <w:szCs w:val="16"/>
                <w:lang w:val="en-US"/>
              </w:rPr>
              <w:t>of</w:t>
            </w:r>
            <w:r w:rsidR="003C63D1" w:rsidRPr="00AA1EF9">
              <w:rPr>
                <w:bCs/>
                <w:sz w:val="16"/>
                <w:szCs w:val="16"/>
                <w:lang w:val="uk-UA"/>
              </w:rPr>
              <w:t xml:space="preserve"> </w:t>
            </w:r>
            <w:r w:rsidR="003C63D1" w:rsidRPr="00D02E8A">
              <w:rPr>
                <w:bCs/>
                <w:sz w:val="16"/>
                <w:szCs w:val="16"/>
                <w:lang w:val="en-US"/>
              </w:rPr>
              <w:t>this</w:t>
            </w:r>
            <w:r w:rsidR="003C63D1" w:rsidRPr="00AA1EF9">
              <w:rPr>
                <w:bCs/>
                <w:sz w:val="16"/>
                <w:szCs w:val="16"/>
                <w:lang w:val="uk-UA"/>
              </w:rPr>
              <w:t xml:space="preserve"> </w:t>
            </w:r>
            <w:r w:rsidR="003C63D1" w:rsidRPr="00D02E8A">
              <w:rPr>
                <w:bCs/>
                <w:sz w:val="16"/>
                <w:szCs w:val="16"/>
                <w:lang w:val="en-US"/>
              </w:rPr>
              <w:t>International</w:t>
            </w:r>
            <w:r w:rsidR="003C63D1" w:rsidRPr="00AA1EF9">
              <w:rPr>
                <w:bCs/>
                <w:sz w:val="16"/>
                <w:szCs w:val="16"/>
                <w:lang w:val="uk-UA"/>
              </w:rPr>
              <w:t xml:space="preserve"> </w:t>
            </w:r>
            <w:r w:rsidR="003C63D1" w:rsidRPr="00D02E8A">
              <w:rPr>
                <w:bCs/>
                <w:sz w:val="16"/>
                <w:szCs w:val="16"/>
                <w:lang w:val="en-US"/>
              </w:rPr>
              <w:t>Certificate</w:t>
            </w:r>
            <w:r w:rsidR="003C63D1" w:rsidRPr="00AA1EF9">
              <w:rPr>
                <w:bCs/>
                <w:sz w:val="16"/>
                <w:szCs w:val="16"/>
                <w:lang w:val="uk-UA"/>
              </w:rPr>
              <w:t>.</w:t>
            </w:r>
            <w:r w:rsidR="00AA1EF9" w:rsidRPr="00AA1EF9">
              <w:rPr>
                <w:bCs/>
                <w:sz w:val="16"/>
                <w:szCs w:val="16"/>
                <w:lang w:val="uk-UA"/>
              </w:rPr>
              <w:t>/</w:t>
            </w:r>
            <w:r w:rsidR="00AA1EF9">
              <w:t xml:space="preserve"> </w:t>
            </w:r>
            <w:r w:rsidR="00AA1EF9" w:rsidRPr="00AA1EF9">
              <w:rPr>
                <w:b/>
                <w:bCs/>
                <w:sz w:val="16"/>
                <w:szCs w:val="16"/>
                <w:lang w:val="en-US"/>
              </w:rPr>
              <w:t>προέρχεται</w:t>
            </w:r>
            <w:r w:rsidR="00AA1EF9" w:rsidRPr="003C13A9">
              <w:rPr>
                <w:b/>
                <w:bCs/>
                <w:sz w:val="16"/>
                <w:szCs w:val="16"/>
                <w:lang w:val="uk-UA"/>
              </w:rPr>
              <w:t xml:space="preserve"> </w:t>
            </w:r>
            <w:r w:rsidR="00AA1EF9" w:rsidRPr="00AA1EF9">
              <w:rPr>
                <w:b/>
                <w:bCs/>
                <w:sz w:val="16"/>
                <w:szCs w:val="16"/>
                <w:lang w:val="en-US"/>
              </w:rPr>
              <w:t>από</w:t>
            </w:r>
            <w:r w:rsidR="00AA1EF9" w:rsidRPr="003C13A9">
              <w:rPr>
                <w:b/>
                <w:bCs/>
                <w:sz w:val="16"/>
                <w:szCs w:val="16"/>
                <w:lang w:val="uk-UA"/>
              </w:rPr>
              <w:t xml:space="preserve"> </w:t>
            </w:r>
            <w:r w:rsidR="00AA1EF9" w:rsidRPr="00AA1EF9">
              <w:rPr>
                <w:b/>
                <w:bCs/>
                <w:sz w:val="16"/>
                <w:szCs w:val="16"/>
                <w:lang w:val="en-US"/>
              </w:rPr>
              <w:t>χώρα</w:t>
            </w:r>
            <w:r w:rsidR="00AA1EF9" w:rsidRPr="003C13A9">
              <w:rPr>
                <w:b/>
                <w:bCs/>
                <w:sz w:val="16"/>
                <w:szCs w:val="16"/>
                <w:lang w:val="uk-UA"/>
              </w:rPr>
              <w:t xml:space="preserve"> / </w:t>
            </w:r>
            <w:r w:rsidR="00AA1EF9" w:rsidRPr="00AA1EF9">
              <w:rPr>
                <w:b/>
                <w:bCs/>
                <w:sz w:val="16"/>
                <w:szCs w:val="16"/>
                <w:lang w:val="en-US"/>
              </w:rPr>
              <w:t>ζώνη</w:t>
            </w:r>
            <w:r w:rsidR="00AA1EF9" w:rsidRPr="003C13A9">
              <w:rPr>
                <w:b/>
                <w:bCs/>
                <w:sz w:val="16"/>
                <w:szCs w:val="16"/>
                <w:lang w:val="uk-UA"/>
              </w:rPr>
              <w:t xml:space="preserve"> / </w:t>
            </w:r>
            <w:r w:rsidR="00AA1EF9" w:rsidRPr="00AA1EF9">
              <w:rPr>
                <w:b/>
                <w:bCs/>
                <w:sz w:val="16"/>
                <w:szCs w:val="16"/>
                <w:lang w:val="en-US"/>
              </w:rPr>
              <w:t>διαμέρισμα</w:t>
            </w:r>
            <w:r w:rsidR="00AA1EF9" w:rsidRPr="003C13A9">
              <w:rPr>
                <w:b/>
                <w:bCs/>
                <w:sz w:val="16"/>
                <w:szCs w:val="16"/>
                <w:lang w:val="uk-UA"/>
              </w:rPr>
              <w:t xml:space="preserve"> (2) (3) </w:t>
            </w:r>
            <w:r w:rsidR="00AA1EF9" w:rsidRPr="00AA1EF9">
              <w:rPr>
                <w:b/>
                <w:bCs/>
                <w:sz w:val="16"/>
                <w:szCs w:val="16"/>
                <w:lang w:val="en-US"/>
              </w:rPr>
              <w:t>που</w:t>
            </w:r>
            <w:r w:rsidR="00AA1EF9" w:rsidRPr="003C13A9">
              <w:rPr>
                <w:b/>
                <w:bCs/>
                <w:sz w:val="16"/>
                <w:szCs w:val="16"/>
                <w:lang w:val="uk-UA"/>
              </w:rPr>
              <w:t xml:space="preserve"> </w:t>
            </w:r>
            <w:r w:rsidR="00AA1EF9" w:rsidRPr="00AA1EF9">
              <w:rPr>
                <w:b/>
                <w:bCs/>
                <w:sz w:val="16"/>
                <w:szCs w:val="16"/>
                <w:lang w:val="en-US"/>
              </w:rPr>
              <w:t>περιλαμβάνεται</w:t>
            </w:r>
            <w:r w:rsidR="00AA1EF9" w:rsidRPr="003C13A9">
              <w:rPr>
                <w:b/>
                <w:bCs/>
                <w:sz w:val="16"/>
                <w:szCs w:val="16"/>
                <w:lang w:val="uk-UA"/>
              </w:rPr>
              <w:t xml:space="preserve">  </w:t>
            </w:r>
            <w:r w:rsidR="00AA1EF9" w:rsidRPr="00AA1EF9">
              <w:rPr>
                <w:b/>
                <w:bCs/>
                <w:sz w:val="16"/>
                <w:szCs w:val="16"/>
                <w:lang w:val="en-US"/>
              </w:rPr>
              <w:t>στον</w:t>
            </w:r>
            <w:r w:rsidR="00AA1EF9" w:rsidRPr="003C13A9">
              <w:rPr>
                <w:b/>
                <w:bCs/>
                <w:sz w:val="16"/>
                <w:szCs w:val="16"/>
                <w:lang w:val="uk-UA"/>
              </w:rPr>
              <w:t xml:space="preserve"> </w:t>
            </w:r>
            <w:r w:rsidR="00AA1EF9" w:rsidRPr="00AA1EF9">
              <w:rPr>
                <w:b/>
                <w:bCs/>
                <w:sz w:val="16"/>
                <w:szCs w:val="16"/>
                <w:lang w:val="en-US"/>
              </w:rPr>
              <w:t>κατάλογο</w:t>
            </w:r>
            <w:r w:rsidR="00AA1EF9" w:rsidRPr="003C13A9">
              <w:rPr>
                <w:b/>
                <w:bCs/>
                <w:sz w:val="16"/>
                <w:szCs w:val="16"/>
                <w:lang w:val="uk-UA"/>
              </w:rPr>
              <w:t xml:space="preserve"> </w:t>
            </w:r>
            <w:r w:rsidR="00AA1EF9" w:rsidRPr="00AA1EF9">
              <w:rPr>
                <w:b/>
                <w:bCs/>
                <w:sz w:val="16"/>
                <w:szCs w:val="16"/>
                <w:lang w:val="en-US"/>
              </w:rPr>
              <w:t>χωρών</w:t>
            </w:r>
            <w:r w:rsidR="00AA1EF9" w:rsidRPr="003C13A9">
              <w:rPr>
                <w:b/>
                <w:bCs/>
                <w:sz w:val="16"/>
                <w:szCs w:val="16"/>
                <w:lang w:val="uk-UA"/>
              </w:rPr>
              <w:t xml:space="preserve"> </w:t>
            </w:r>
            <w:r w:rsidR="00AA1EF9" w:rsidRPr="00AA1EF9">
              <w:rPr>
                <w:b/>
                <w:bCs/>
                <w:sz w:val="16"/>
                <w:szCs w:val="16"/>
                <w:lang w:val="en-US"/>
              </w:rPr>
              <w:t>και</w:t>
            </w:r>
            <w:r w:rsidR="00AA1EF9" w:rsidRPr="003C13A9">
              <w:rPr>
                <w:b/>
                <w:bCs/>
                <w:sz w:val="16"/>
                <w:szCs w:val="16"/>
                <w:lang w:val="uk-UA"/>
              </w:rPr>
              <w:t xml:space="preserve"> </w:t>
            </w:r>
            <w:r w:rsidR="00AA1EF9" w:rsidRPr="00AA1EF9">
              <w:rPr>
                <w:b/>
                <w:bCs/>
                <w:sz w:val="16"/>
                <w:szCs w:val="16"/>
                <w:lang w:val="en-US"/>
              </w:rPr>
              <w:t>εγκαταστάσεων</w:t>
            </w:r>
            <w:r w:rsidR="00AA1EF9" w:rsidRPr="003C13A9">
              <w:rPr>
                <w:b/>
                <w:bCs/>
                <w:sz w:val="16"/>
                <w:szCs w:val="16"/>
                <w:lang w:val="uk-UA"/>
              </w:rPr>
              <w:t xml:space="preserve"> </w:t>
            </w:r>
            <w:r w:rsidR="00AA1EF9" w:rsidRPr="00AA1EF9">
              <w:rPr>
                <w:b/>
                <w:bCs/>
                <w:sz w:val="16"/>
                <w:szCs w:val="16"/>
                <w:lang w:val="en-US"/>
              </w:rPr>
              <w:t>από</w:t>
            </w:r>
            <w:r w:rsidR="00AA1EF9" w:rsidRPr="003C13A9">
              <w:rPr>
                <w:b/>
                <w:bCs/>
                <w:sz w:val="16"/>
                <w:szCs w:val="16"/>
                <w:lang w:val="uk-UA"/>
              </w:rPr>
              <w:t xml:space="preserve"> </w:t>
            </w:r>
            <w:r w:rsidR="00AA1EF9" w:rsidRPr="00AA1EF9">
              <w:rPr>
                <w:b/>
                <w:bCs/>
                <w:sz w:val="16"/>
                <w:szCs w:val="16"/>
                <w:lang w:val="en-US"/>
              </w:rPr>
              <w:t>τις</w:t>
            </w:r>
            <w:r w:rsidR="00AA1EF9" w:rsidRPr="003C13A9">
              <w:rPr>
                <w:b/>
                <w:bCs/>
                <w:sz w:val="16"/>
                <w:szCs w:val="16"/>
                <w:lang w:val="uk-UA"/>
              </w:rPr>
              <w:t xml:space="preserve"> </w:t>
            </w:r>
            <w:r w:rsidR="00AA1EF9" w:rsidRPr="00AA1EF9">
              <w:rPr>
                <w:b/>
                <w:bCs/>
                <w:sz w:val="16"/>
                <w:szCs w:val="16"/>
                <w:lang w:val="en-US"/>
              </w:rPr>
              <w:t>οποίες</w:t>
            </w:r>
            <w:r w:rsidR="00AA1EF9" w:rsidRPr="003C13A9">
              <w:rPr>
                <w:b/>
                <w:bCs/>
                <w:sz w:val="16"/>
                <w:szCs w:val="16"/>
                <w:lang w:val="uk-UA"/>
              </w:rPr>
              <w:t xml:space="preserve"> </w:t>
            </w:r>
            <w:r w:rsidR="00AA1EF9" w:rsidRPr="00AA1EF9">
              <w:rPr>
                <w:b/>
                <w:bCs/>
                <w:sz w:val="16"/>
                <w:szCs w:val="16"/>
                <w:lang w:val="en-US"/>
              </w:rPr>
              <w:t>επιτρέπεται</w:t>
            </w:r>
            <w:r w:rsidR="00AA1EF9" w:rsidRPr="003C13A9">
              <w:rPr>
                <w:b/>
                <w:bCs/>
                <w:sz w:val="16"/>
                <w:szCs w:val="16"/>
                <w:lang w:val="uk-UA"/>
              </w:rPr>
              <w:t xml:space="preserve"> </w:t>
            </w:r>
            <w:r w:rsidR="00AA1EF9" w:rsidRPr="00AA1EF9">
              <w:rPr>
                <w:b/>
                <w:bCs/>
                <w:sz w:val="16"/>
                <w:szCs w:val="16"/>
                <w:lang w:val="en-US"/>
              </w:rPr>
              <w:t>η</w:t>
            </w:r>
            <w:r w:rsidR="00AA1EF9" w:rsidRPr="003C13A9">
              <w:rPr>
                <w:b/>
                <w:bCs/>
                <w:sz w:val="16"/>
                <w:szCs w:val="16"/>
                <w:lang w:val="uk-UA"/>
              </w:rPr>
              <w:t xml:space="preserve"> </w:t>
            </w:r>
            <w:r w:rsidR="00AA1EF9" w:rsidRPr="00AA1EF9">
              <w:rPr>
                <w:b/>
                <w:bCs/>
                <w:sz w:val="16"/>
                <w:szCs w:val="16"/>
                <w:lang w:val="en-US"/>
              </w:rPr>
              <w:t>εισαγωγή</w:t>
            </w:r>
            <w:r w:rsidR="00AA1EF9" w:rsidRPr="003C13A9">
              <w:rPr>
                <w:b/>
                <w:bCs/>
                <w:sz w:val="16"/>
                <w:szCs w:val="16"/>
                <w:lang w:val="uk-UA"/>
              </w:rPr>
              <w:t xml:space="preserve"> </w:t>
            </w:r>
            <w:r w:rsidR="00AA1EF9" w:rsidRPr="00AA1EF9">
              <w:rPr>
                <w:b/>
                <w:bCs/>
                <w:sz w:val="16"/>
                <w:szCs w:val="16"/>
                <w:lang w:val="en-US"/>
              </w:rPr>
              <w:t>στο</w:t>
            </w:r>
            <w:r w:rsidR="00AA1EF9" w:rsidRPr="003C13A9">
              <w:rPr>
                <w:b/>
                <w:bCs/>
                <w:sz w:val="16"/>
                <w:szCs w:val="16"/>
                <w:lang w:val="uk-UA"/>
              </w:rPr>
              <w:t xml:space="preserve"> </w:t>
            </w:r>
            <w:r w:rsidR="00AA1EF9" w:rsidRPr="00AA1EF9">
              <w:rPr>
                <w:b/>
                <w:bCs/>
                <w:sz w:val="16"/>
                <w:szCs w:val="16"/>
                <w:lang w:val="en-US"/>
              </w:rPr>
              <w:t>έδαφος</w:t>
            </w:r>
            <w:r w:rsidR="00AA1EF9" w:rsidRPr="003C13A9">
              <w:rPr>
                <w:b/>
                <w:bCs/>
                <w:sz w:val="16"/>
                <w:szCs w:val="16"/>
                <w:lang w:val="uk-UA"/>
              </w:rPr>
              <w:t xml:space="preserve"> </w:t>
            </w:r>
            <w:r w:rsidR="00AA1EF9" w:rsidRPr="00AA1EF9">
              <w:rPr>
                <w:b/>
                <w:bCs/>
                <w:sz w:val="16"/>
                <w:szCs w:val="16"/>
                <w:lang w:val="en-US"/>
              </w:rPr>
              <w:t>της</w:t>
            </w:r>
            <w:r w:rsidR="00AA1EF9" w:rsidRPr="003C13A9">
              <w:rPr>
                <w:b/>
                <w:bCs/>
                <w:sz w:val="16"/>
                <w:szCs w:val="16"/>
                <w:lang w:val="uk-UA"/>
              </w:rPr>
              <w:t xml:space="preserve"> </w:t>
            </w:r>
            <w:r w:rsidR="00AA1EF9" w:rsidRPr="00AA1EF9">
              <w:rPr>
                <w:b/>
                <w:bCs/>
                <w:sz w:val="16"/>
                <w:szCs w:val="16"/>
                <w:lang w:val="en-US"/>
              </w:rPr>
              <w:t>Ουκρανίας</w:t>
            </w:r>
            <w:r w:rsidR="00AA1EF9" w:rsidRPr="003C13A9">
              <w:rPr>
                <w:b/>
                <w:bCs/>
                <w:sz w:val="16"/>
                <w:szCs w:val="16"/>
                <w:lang w:val="uk-UA"/>
              </w:rPr>
              <w:t xml:space="preserve"> </w:t>
            </w:r>
            <w:r w:rsidR="00AA1EF9" w:rsidRPr="00AA1EF9">
              <w:rPr>
                <w:b/>
                <w:bCs/>
                <w:sz w:val="16"/>
                <w:szCs w:val="16"/>
                <w:lang w:val="en-US"/>
              </w:rPr>
              <w:t>νωπού</w:t>
            </w:r>
            <w:r w:rsidR="00AA1EF9" w:rsidRPr="003C13A9">
              <w:rPr>
                <w:b/>
                <w:bCs/>
                <w:sz w:val="16"/>
                <w:szCs w:val="16"/>
                <w:lang w:val="uk-UA"/>
              </w:rPr>
              <w:t xml:space="preserve"> </w:t>
            </w:r>
            <w:r w:rsidR="00AA1EF9" w:rsidRPr="00AA1EF9">
              <w:rPr>
                <w:b/>
                <w:bCs/>
                <w:sz w:val="16"/>
                <w:szCs w:val="16"/>
                <w:lang w:val="en-US"/>
              </w:rPr>
              <w:t>κρέατος</w:t>
            </w:r>
            <w:r w:rsidR="00AA1EF9" w:rsidRPr="003C13A9">
              <w:rPr>
                <w:b/>
                <w:bCs/>
                <w:sz w:val="16"/>
                <w:szCs w:val="16"/>
                <w:lang w:val="uk-UA"/>
              </w:rPr>
              <w:t xml:space="preserve"> </w:t>
            </w:r>
            <w:r w:rsidR="00AA1EF9" w:rsidRPr="00AA1EF9">
              <w:rPr>
                <w:b/>
                <w:bCs/>
                <w:sz w:val="16"/>
                <w:szCs w:val="16"/>
                <w:lang w:val="en-US"/>
              </w:rPr>
              <w:t>πουλερικών</w:t>
            </w:r>
            <w:r w:rsidR="00AA1EF9" w:rsidRPr="003C13A9">
              <w:rPr>
                <w:b/>
                <w:bCs/>
                <w:sz w:val="16"/>
                <w:szCs w:val="16"/>
                <w:lang w:val="uk-UA"/>
              </w:rPr>
              <w:t xml:space="preserve"> / </w:t>
            </w:r>
            <w:r w:rsidR="00AA1EF9" w:rsidRPr="00AA1EF9">
              <w:rPr>
                <w:b/>
                <w:bCs/>
                <w:sz w:val="16"/>
                <w:szCs w:val="16"/>
                <w:lang w:val="en-US"/>
              </w:rPr>
              <w:t>άγριων</w:t>
            </w:r>
            <w:r w:rsidR="00AA1EF9" w:rsidRPr="003C13A9">
              <w:rPr>
                <w:b/>
                <w:bCs/>
                <w:sz w:val="16"/>
                <w:szCs w:val="16"/>
                <w:lang w:val="uk-UA"/>
              </w:rPr>
              <w:t xml:space="preserve"> </w:t>
            </w:r>
            <w:r w:rsidR="00AA1EF9" w:rsidRPr="00AA1EF9">
              <w:rPr>
                <w:b/>
                <w:bCs/>
                <w:sz w:val="16"/>
                <w:szCs w:val="16"/>
                <w:lang w:val="en-US"/>
              </w:rPr>
              <w:t>θηραμάτων</w:t>
            </w:r>
            <w:r w:rsidR="00AA1EF9" w:rsidRPr="003C13A9">
              <w:rPr>
                <w:b/>
                <w:bCs/>
                <w:sz w:val="16"/>
                <w:szCs w:val="16"/>
                <w:lang w:val="uk-UA"/>
              </w:rPr>
              <w:t xml:space="preserve"> </w:t>
            </w:r>
            <w:r w:rsidR="00AA1EF9" w:rsidRPr="00AA1EF9">
              <w:rPr>
                <w:b/>
                <w:bCs/>
                <w:sz w:val="16"/>
                <w:szCs w:val="16"/>
                <w:lang w:val="en-US"/>
              </w:rPr>
              <w:t>και</w:t>
            </w:r>
            <w:r w:rsidR="00AA1EF9" w:rsidRPr="003C13A9">
              <w:rPr>
                <w:b/>
                <w:bCs/>
                <w:sz w:val="16"/>
                <w:szCs w:val="16"/>
                <w:lang w:val="uk-UA"/>
              </w:rPr>
              <w:t xml:space="preserve"> </w:t>
            </w:r>
            <w:r w:rsidR="00AA1EF9" w:rsidRPr="00AA1EF9">
              <w:rPr>
                <w:b/>
                <w:bCs/>
                <w:sz w:val="16"/>
                <w:szCs w:val="16"/>
                <w:lang w:val="en-US"/>
              </w:rPr>
              <w:t>από</w:t>
            </w:r>
            <w:r w:rsidR="00AA1EF9" w:rsidRPr="003C13A9">
              <w:rPr>
                <w:b/>
                <w:bCs/>
                <w:sz w:val="16"/>
                <w:szCs w:val="16"/>
                <w:lang w:val="uk-UA"/>
              </w:rPr>
              <w:t xml:space="preserve"> </w:t>
            </w:r>
            <w:r w:rsidR="00AA1EF9" w:rsidRPr="00AA1EF9">
              <w:rPr>
                <w:b/>
                <w:bCs/>
                <w:sz w:val="16"/>
                <w:szCs w:val="16"/>
                <w:lang w:val="en-US"/>
              </w:rPr>
              <w:t>εκμετάλλευση</w:t>
            </w:r>
            <w:r w:rsidR="00AA1EF9" w:rsidRPr="003C13A9">
              <w:rPr>
                <w:b/>
                <w:bCs/>
                <w:sz w:val="16"/>
                <w:szCs w:val="16"/>
                <w:lang w:val="uk-UA"/>
              </w:rPr>
              <w:t xml:space="preserve"> </w:t>
            </w:r>
            <w:r w:rsidR="00AA1EF9" w:rsidRPr="00AA1EF9">
              <w:rPr>
                <w:b/>
                <w:bCs/>
                <w:sz w:val="16"/>
                <w:szCs w:val="16"/>
                <w:lang w:val="en-US"/>
              </w:rPr>
              <w:t>ή</w:t>
            </w:r>
            <w:r w:rsidR="00AA1EF9" w:rsidRPr="003C13A9">
              <w:rPr>
                <w:b/>
                <w:bCs/>
                <w:sz w:val="16"/>
                <w:szCs w:val="16"/>
                <w:lang w:val="uk-UA"/>
              </w:rPr>
              <w:t xml:space="preserve"> </w:t>
            </w:r>
            <w:r w:rsidR="00AA1EF9" w:rsidRPr="00AA1EF9">
              <w:rPr>
                <w:b/>
                <w:bCs/>
                <w:sz w:val="16"/>
                <w:szCs w:val="16"/>
                <w:lang w:val="en-US"/>
              </w:rPr>
              <w:t>έδαφος</w:t>
            </w:r>
            <w:r w:rsidR="00AA1EF9" w:rsidRPr="003C13A9">
              <w:rPr>
                <w:b/>
                <w:bCs/>
                <w:sz w:val="16"/>
                <w:szCs w:val="16"/>
                <w:lang w:val="uk-UA"/>
              </w:rPr>
              <w:t xml:space="preserve"> (</w:t>
            </w:r>
            <w:r w:rsidR="00AA1EF9" w:rsidRPr="00AA1EF9">
              <w:rPr>
                <w:b/>
                <w:bCs/>
                <w:sz w:val="16"/>
                <w:szCs w:val="16"/>
                <w:lang w:val="en-US"/>
              </w:rPr>
              <w:t>σε</w:t>
            </w:r>
            <w:r w:rsidR="00AA1EF9" w:rsidRPr="003C13A9">
              <w:rPr>
                <w:b/>
                <w:bCs/>
                <w:sz w:val="16"/>
                <w:szCs w:val="16"/>
                <w:lang w:val="uk-UA"/>
              </w:rPr>
              <w:t xml:space="preserve"> </w:t>
            </w:r>
            <w:r w:rsidR="00AA1EF9" w:rsidRPr="00AA1EF9">
              <w:rPr>
                <w:b/>
                <w:bCs/>
                <w:sz w:val="16"/>
                <w:szCs w:val="16"/>
                <w:lang w:val="en-US"/>
              </w:rPr>
              <w:t>περίπτωση</w:t>
            </w:r>
            <w:r w:rsidR="00AA1EF9" w:rsidRPr="003C13A9">
              <w:rPr>
                <w:b/>
                <w:bCs/>
                <w:sz w:val="16"/>
                <w:szCs w:val="16"/>
                <w:lang w:val="uk-UA"/>
              </w:rPr>
              <w:t xml:space="preserve"> </w:t>
            </w:r>
            <w:r w:rsidR="00AA1EF9" w:rsidRPr="00AA1EF9">
              <w:rPr>
                <w:b/>
                <w:bCs/>
                <w:sz w:val="16"/>
                <w:szCs w:val="16"/>
                <w:lang w:val="en-US"/>
              </w:rPr>
              <w:t>άγριων</w:t>
            </w:r>
            <w:r w:rsidR="00AA1EF9" w:rsidRPr="003C13A9">
              <w:rPr>
                <w:b/>
                <w:bCs/>
                <w:sz w:val="16"/>
                <w:szCs w:val="16"/>
                <w:lang w:val="uk-UA"/>
              </w:rPr>
              <w:t xml:space="preserve"> </w:t>
            </w:r>
            <w:r w:rsidR="00AA1EF9" w:rsidRPr="00AA1EF9">
              <w:rPr>
                <w:b/>
                <w:bCs/>
                <w:sz w:val="16"/>
                <w:szCs w:val="16"/>
                <w:lang w:val="en-US"/>
              </w:rPr>
              <w:t>πτην</w:t>
            </w:r>
            <w:r w:rsidR="003C13A9">
              <w:rPr>
                <w:b/>
                <w:bCs/>
                <w:sz w:val="16"/>
                <w:szCs w:val="16"/>
                <w:lang w:val="el-GR"/>
              </w:rPr>
              <w:t>ών</w:t>
            </w:r>
            <w:r w:rsidR="003C13A9" w:rsidRPr="003C13A9">
              <w:rPr>
                <w:b/>
                <w:bCs/>
                <w:sz w:val="16"/>
                <w:szCs w:val="16"/>
                <w:lang w:val="uk-UA"/>
              </w:rPr>
              <w:t>,</w:t>
            </w:r>
            <w:r w:rsidR="00AA1EF9" w:rsidRPr="003C13A9">
              <w:rPr>
                <w:b/>
                <w:bCs/>
                <w:sz w:val="16"/>
                <w:szCs w:val="16"/>
                <w:lang w:val="uk-UA"/>
              </w:rPr>
              <w:t xml:space="preserve"> </w:t>
            </w:r>
            <w:r w:rsidR="00AA1EF9" w:rsidRPr="00AA1EF9">
              <w:rPr>
                <w:b/>
                <w:bCs/>
                <w:sz w:val="16"/>
                <w:szCs w:val="16"/>
                <w:lang w:val="en-US"/>
              </w:rPr>
              <w:t>θηραμάτων</w:t>
            </w:r>
            <w:r w:rsidR="00AA1EF9" w:rsidRPr="003C13A9">
              <w:rPr>
                <w:b/>
                <w:bCs/>
                <w:sz w:val="16"/>
                <w:szCs w:val="16"/>
                <w:lang w:val="uk-UA"/>
              </w:rPr>
              <w:t xml:space="preserve">), </w:t>
            </w:r>
            <w:r w:rsidR="00AA1EF9" w:rsidRPr="00AA1EF9">
              <w:rPr>
                <w:b/>
                <w:bCs/>
                <w:sz w:val="16"/>
                <w:szCs w:val="16"/>
                <w:lang w:val="en-US"/>
              </w:rPr>
              <w:t>όπου</w:t>
            </w:r>
            <w:r w:rsidR="00AA1EF9" w:rsidRPr="003C13A9">
              <w:rPr>
                <w:b/>
                <w:bCs/>
                <w:sz w:val="16"/>
                <w:szCs w:val="16"/>
                <w:lang w:val="uk-UA"/>
              </w:rPr>
              <w:t xml:space="preserve"> </w:t>
            </w:r>
            <w:r w:rsidR="00AA1EF9" w:rsidRPr="00AA1EF9">
              <w:rPr>
                <w:b/>
                <w:bCs/>
                <w:sz w:val="16"/>
                <w:szCs w:val="16"/>
                <w:lang w:val="en-US"/>
              </w:rPr>
              <w:t>σε</w:t>
            </w:r>
            <w:r w:rsidR="00AA1EF9" w:rsidRPr="003C13A9">
              <w:rPr>
                <w:b/>
                <w:bCs/>
                <w:sz w:val="16"/>
                <w:szCs w:val="16"/>
                <w:lang w:val="uk-UA"/>
              </w:rPr>
              <w:t xml:space="preserve"> </w:t>
            </w:r>
            <w:r w:rsidR="00AA1EF9" w:rsidRPr="00AA1EF9">
              <w:rPr>
                <w:b/>
                <w:bCs/>
                <w:sz w:val="16"/>
                <w:szCs w:val="16"/>
                <w:lang w:val="en-US"/>
              </w:rPr>
              <w:t>ακτίνα</w:t>
            </w:r>
            <w:r w:rsidR="00AA1EF9" w:rsidRPr="003C13A9">
              <w:rPr>
                <w:b/>
                <w:bCs/>
                <w:sz w:val="16"/>
                <w:szCs w:val="16"/>
                <w:lang w:val="uk-UA"/>
              </w:rPr>
              <w:t xml:space="preserve"> 10 </w:t>
            </w:r>
            <w:r w:rsidR="00AA1EF9" w:rsidRPr="00AA1EF9">
              <w:rPr>
                <w:b/>
                <w:bCs/>
                <w:sz w:val="16"/>
                <w:szCs w:val="16"/>
                <w:lang w:val="en-US"/>
              </w:rPr>
              <w:t>χιλιομέτρων</w:t>
            </w:r>
            <w:r w:rsidR="00AA1EF9" w:rsidRPr="003C13A9">
              <w:rPr>
                <w:b/>
                <w:bCs/>
                <w:sz w:val="16"/>
                <w:szCs w:val="16"/>
                <w:lang w:val="uk-UA"/>
              </w:rPr>
              <w:t xml:space="preserve"> (</w:t>
            </w:r>
            <w:r w:rsidR="00AA1EF9" w:rsidRPr="00AA1EF9">
              <w:rPr>
                <w:b/>
                <w:bCs/>
                <w:sz w:val="16"/>
                <w:szCs w:val="16"/>
                <w:lang w:val="en-US"/>
              </w:rPr>
              <w:t>συμπεριλαμβανομένης</w:t>
            </w:r>
            <w:r w:rsidR="00AA1EF9" w:rsidRPr="003C13A9">
              <w:rPr>
                <w:b/>
                <w:bCs/>
                <w:sz w:val="16"/>
                <w:szCs w:val="16"/>
                <w:lang w:val="uk-UA"/>
              </w:rPr>
              <w:t xml:space="preserve"> </w:t>
            </w:r>
            <w:r w:rsidR="00AA1EF9" w:rsidRPr="00AA1EF9">
              <w:rPr>
                <w:b/>
                <w:bCs/>
                <w:sz w:val="16"/>
                <w:szCs w:val="16"/>
                <w:lang w:val="en-US"/>
              </w:rPr>
              <w:t>της</w:t>
            </w:r>
            <w:r w:rsidR="00AA1EF9" w:rsidRPr="003C13A9">
              <w:rPr>
                <w:b/>
                <w:bCs/>
                <w:sz w:val="16"/>
                <w:szCs w:val="16"/>
                <w:lang w:val="uk-UA"/>
              </w:rPr>
              <w:t xml:space="preserve"> </w:t>
            </w:r>
            <w:r w:rsidR="00AA1EF9" w:rsidRPr="00AA1EF9">
              <w:rPr>
                <w:b/>
                <w:bCs/>
                <w:sz w:val="16"/>
                <w:szCs w:val="16"/>
                <w:lang w:val="en-US"/>
              </w:rPr>
              <w:t>επικράτειας</w:t>
            </w:r>
            <w:r w:rsidR="00AA1EF9" w:rsidRPr="003C13A9">
              <w:rPr>
                <w:b/>
                <w:bCs/>
                <w:sz w:val="16"/>
                <w:szCs w:val="16"/>
                <w:lang w:val="uk-UA"/>
              </w:rPr>
              <w:t xml:space="preserve"> </w:t>
            </w:r>
            <w:r w:rsidR="00AA1EF9" w:rsidRPr="00AA1EF9">
              <w:rPr>
                <w:b/>
                <w:bCs/>
                <w:sz w:val="16"/>
                <w:szCs w:val="16"/>
                <w:lang w:val="en-US"/>
              </w:rPr>
              <w:t>γειτονικής</w:t>
            </w:r>
            <w:r w:rsidR="00AA1EF9" w:rsidRPr="003C13A9">
              <w:rPr>
                <w:b/>
                <w:bCs/>
                <w:sz w:val="16"/>
                <w:szCs w:val="16"/>
                <w:lang w:val="uk-UA"/>
              </w:rPr>
              <w:t xml:space="preserve"> </w:t>
            </w:r>
            <w:r w:rsidR="00AA1EF9" w:rsidRPr="00AA1EF9">
              <w:rPr>
                <w:b/>
                <w:bCs/>
                <w:sz w:val="16"/>
                <w:szCs w:val="16"/>
                <w:lang w:val="en-US"/>
              </w:rPr>
              <w:t>χώρας</w:t>
            </w:r>
            <w:r w:rsidR="00AA1EF9" w:rsidRPr="003C13A9">
              <w:rPr>
                <w:b/>
                <w:bCs/>
                <w:sz w:val="16"/>
                <w:szCs w:val="16"/>
                <w:lang w:val="uk-UA"/>
              </w:rPr>
              <w:t xml:space="preserve">, </w:t>
            </w:r>
            <w:r w:rsidR="00AA1EF9" w:rsidRPr="00AA1EF9">
              <w:rPr>
                <w:b/>
                <w:bCs/>
                <w:sz w:val="16"/>
                <w:szCs w:val="16"/>
                <w:lang w:val="en-US"/>
              </w:rPr>
              <w:t>κατά</w:t>
            </w:r>
            <w:r w:rsidR="00AA1EF9" w:rsidRPr="003C13A9">
              <w:rPr>
                <w:b/>
                <w:bCs/>
                <w:sz w:val="16"/>
                <w:szCs w:val="16"/>
                <w:lang w:val="uk-UA"/>
              </w:rPr>
              <w:t xml:space="preserve"> </w:t>
            </w:r>
            <w:r w:rsidR="00AA1EF9" w:rsidRPr="00AA1EF9">
              <w:rPr>
                <w:b/>
                <w:bCs/>
                <w:sz w:val="16"/>
                <w:szCs w:val="16"/>
                <w:lang w:val="en-US"/>
              </w:rPr>
              <w:t>περίπτωση</w:t>
            </w:r>
            <w:r w:rsidR="00AA1EF9" w:rsidRPr="003C13A9">
              <w:rPr>
                <w:b/>
                <w:bCs/>
                <w:sz w:val="16"/>
                <w:szCs w:val="16"/>
                <w:lang w:val="uk-UA"/>
              </w:rPr>
              <w:t xml:space="preserve">) </w:t>
            </w:r>
            <w:r w:rsidR="00AA1EF9" w:rsidRPr="00AA1EF9">
              <w:rPr>
                <w:b/>
                <w:bCs/>
                <w:sz w:val="16"/>
                <w:szCs w:val="16"/>
                <w:lang w:val="en-US"/>
              </w:rPr>
              <w:t>δεν</w:t>
            </w:r>
            <w:r w:rsidR="00AA1EF9" w:rsidRPr="003C13A9">
              <w:rPr>
                <w:b/>
                <w:bCs/>
                <w:sz w:val="16"/>
                <w:szCs w:val="16"/>
                <w:lang w:val="uk-UA"/>
              </w:rPr>
              <w:t xml:space="preserve"> </w:t>
            </w:r>
            <w:r w:rsidR="00AA1EF9" w:rsidRPr="00AA1EF9">
              <w:rPr>
                <w:b/>
                <w:bCs/>
                <w:sz w:val="16"/>
                <w:szCs w:val="16"/>
                <w:lang w:val="en-US"/>
              </w:rPr>
              <w:t>έχουν</w:t>
            </w:r>
            <w:r w:rsidR="00AA1EF9" w:rsidRPr="003C13A9">
              <w:rPr>
                <w:b/>
                <w:bCs/>
                <w:sz w:val="16"/>
                <w:szCs w:val="16"/>
                <w:lang w:val="uk-UA"/>
              </w:rPr>
              <w:t xml:space="preserve"> </w:t>
            </w:r>
            <w:r w:rsidR="00AA1EF9" w:rsidRPr="00AA1EF9">
              <w:rPr>
                <w:b/>
                <w:bCs/>
                <w:sz w:val="16"/>
                <w:szCs w:val="16"/>
                <w:lang w:val="en-US"/>
              </w:rPr>
              <w:t>δηλωθεί</w:t>
            </w:r>
            <w:r w:rsidR="00AA1EF9" w:rsidRPr="003C13A9">
              <w:rPr>
                <w:b/>
                <w:bCs/>
                <w:sz w:val="16"/>
                <w:szCs w:val="16"/>
                <w:lang w:val="uk-UA"/>
              </w:rPr>
              <w:t xml:space="preserve"> </w:t>
            </w:r>
            <w:r w:rsidR="00AA1EF9" w:rsidRPr="00AA1EF9">
              <w:rPr>
                <w:b/>
                <w:bCs/>
                <w:sz w:val="16"/>
                <w:szCs w:val="16"/>
                <w:lang w:val="en-US"/>
              </w:rPr>
              <w:t>κρούσματα</w:t>
            </w:r>
            <w:r w:rsidR="00AA1EF9" w:rsidRPr="003C13A9">
              <w:rPr>
                <w:b/>
                <w:bCs/>
                <w:sz w:val="16"/>
                <w:szCs w:val="16"/>
                <w:lang w:val="uk-UA"/>
              </w:rPr>
              <w:t xml:space="preserve"> </w:t>
            </w:r>
            <w:r w:rsidR="00AA1EF9" w:rsidRPr="00AA1EF9">
              <w:rPr>
                <w:b/>
                <w:bCs/>
                <w:sz w:val="16"/>
                <w:szCs w:val="16"/>
                <w:lang w:val="en-US"/>
              </w:rPr>
              <w:t>γρίπης</w:t>
            </w:r>
            <w:r w:rsidR="00AA1EF9" w:rsidRPr="003C13A9">
              <w:rPr>
                <w:b/>
                <w:bCs/>
                <w:sz w:val="16"/>
                <w:szCs w:val="16"/>
                <w:lang w:val="uk-UA"/>
              </w:rPr>
              <w:t xml:space="preserve"> </w:t>
            </w:r>
            <w:r w:rsidR="00AA1EF9" w:rsidRPr="00AA1EF9">
              <w:rPr>
                <w:b/>
                <w:bCs/>
                <w:sz w:val="16"/>
                <w:szCs w:val="16"/>
                <w:lang w:val="en-US"/>
              </w:rPr>
              <w:t>των</w:t>
            </w:r>
            <w:r w:rsidR="00AA1EF9" w:rsidRPr="003C13A9">
              <w:rPr>
                <w:b/>
                <w:bCs/>
                <w:sz w:val="16"/>
                <w:szCs w:val="16"/>
                <w:lang w:val="uk-UA"/>
              </w:rPr>
              <w:t xml:space="preserve"> </w:t>
            </w:r>
            <w:r w:rsidR="00AA1EF9" w:rsidRPr="00AA1EF9">
              <w:rPr>
                <w:b/>
                <w:bCs/>
                <w:sz w:val="16"/>
                <w:szCs w:val="16"/>
                <w:lang w:val="en-US"/>
              </w:rPr>
              <w:t>πτηνών</w:t>
            </w:r>
            <w:r w:rsidR="00AA1EF9" w:rsidRPr="003C13A9">
              <w:rPr>
                <w:b/>
                <w:bCs/>
                <w:sz w:val="16"/>
                <w:szCs w:val="16"/>
                <w:lang w:val="uk-UA"/>
              </w:rPr>
              <w:t xml:space="preserve"> </w:t>
            </w:r>
            <w:r w:rsidR="00AA1EF9" w:rsidRPr="00AA1EF9">
              <w:rPr>
                <w:b/>
                <w:bCs/>
                <w:sz w:val="16"/>
                <w:szCs w:val="16"/>
                <w:lang w:val="en-US"/>
              </w:rPr>
              <w:t>υψηλής</w:t>
            </w:r>
            <w:r w:rsidR="00AA1EF9" w:rsidRPr="003C13A9">
              <w:rPr>
                <w:b/>
                <w:bCs/>
                <w:sz w:val="16"/>
                <w:szCs w:val="16"/>
                <w:lang w:val="uk-UA"/>
              </w:rPr>
              <w:t xml:space="preserve"> </w:t>
            </w:r>
            <w:r w:rsidR="00AA1EF9" w:rsidRPr="00AA1EF9">
              <w:rPr>
                <w:b/>
                <w:bCs/>
                <w:sz w:val="16"/>
                <w:szCs w:val="16"/>
                <w:lang w:val="en-US"/>
              </w:rPr>
              <w:t>παθογονικότητας</w:t>
            </w:r>
            <w:r w:rsidR="00AA1EF9" w:rsidRPr="003C13A9">
              <w:rPr>
                <w:b/>
                <w:bCs/>
                <w:sz w:val="16"/>
                <w:szCs w:val="16"/>
                <w:lang w:val="uk-UA"/>
              </w:rPr>
              <w:t xml:space="preserve"> </w:t>
            </w:r>
            <w:r w:rsidR="00AA1EF9" w:rsidRPr="00AA1EF9">
              <w:rPr>
                <w:b/>
                <w:bCs/>
                <w:sz w:val="16"/>
                <w:szCs w:val="16"/>
                <w:lang w:val="en-US"/>
              </w:rPr>
              <w:t>και</w:t>
            </w:r>
            <w:r w:rsidR="00AA1EF9" w:rsidRPr="003C13A9">
              <w:rPr>
                <w:b/>
                <w:bCs/>
                <w:sz w:val="16"/>
                <w:szCs w:val="16"/>
                <w:lang w:val="uk-UA"/>
              </w:rPr>
              <w:t xml:space="preserve"> </w:t>
            </w:r>
            <w:r w:rsidR="00AA1EF9" w:rsidRPr="00AA1EF9">
              <w:rPr>
                <w:b/>
                <w:bCs/>
                <w:sz w:val="16"/>
                <w:szCs w:val="16"/>
                <w:lang w:val="en-US"/>
              </w:rPr>
              <w:t>ψευδοπανώλους</w:t>
            </w:r>
            <w:r w:rsidR="00AA1EF9" w:rsidRPr="003C13A9">
              <w:rPr>
                <w:b/>
                <w:bCs/>
                <w:sz w:val="16"/>
                <w:szCs w:val="16"/>
                <w:lang w:val="uk-UA"/>
              </w:rPr>
              <w:t xml:space="preserve"> </w:t>
            </w:r>
            <w:r w:rsidR="00AA1EF9" w:rsidRPr="00AA1EF9">
              <w:rPr>
                <w:b/>
                <w:bCs/>
                <w:sz w:val="16"/>
                <w:szCs w:val="16"/>
                <w:lang w:val="en-US"/>
              </w:rPr>
              <w:t>των</w:t>
            </w:r>
            <w:r w:rsidR="00AA1EF9" w:rsidRPr="003C13A9">
              <w:rPr>
                <w:b/>
                <w:bCs/>
                <w:sz w:val="16"/>
                <w:szCs w:val="16"/>
                <w:lang w:val="uk-UA"/>
              </w:rPr>
              <w:t xml:space="preserve"> </w:t>
            </w:r>
            <w:r w:rsidR="00AA1EF9" w:rsidRPr="00AA1EF9">
              <w:rPr>
                <w:b/>
                <w:bCs/>
                <w:sz w:val="16"/>
                <w:szCs w:val="16"/>
                <w:lang w:val="en-US"/>
              </w:rPr>
              <w:t>πτηνών</w:t>
            </w:r>
            <w:r w:rsidR="00AA1EF9" w:rsidRPr="003C13A9">
              <w:rPr>
                <w:b/>
                <w:bCs/>
                <w:sz w:val="16"/>
                <w:szCs w:val="16"/>
                <w:lang w:val="uk-UA"/>
              </w:rPr>
              <w:t xml:space="preserve"> </w:t>
            </w:r>
            <w:r w:rsidR="00AA1EF9" w:rsidRPr="00AA1EF9">
              <w:rPr>
                <w:b/>
                <w:bCs/>
                <w:sz w:val="16"/>
                <w:szCs w:val="16"/>
                <w:lang w:val="en-US"/>
              </w:rPr>
              <w:t>από</w:t>
            </w:r>
            <w:r w:rsidR="00AA1EF9" w:rsidRPr="003C13A9">
              <w:rPr>
                <w:b/>
                <w:bCs/>
                <w:sz w:val="16"/>
                <w:szCs w:val="16"/>
                <w:lang w:val="uk-UA"/>
              </w:rPr>
              <w:t xml:space="preserve"> </w:t>
            </w:r>
            <w:r w:rsidR="00AA1EF9" w:rsidRPr="00AA1EF9">
              <w:rPr>
                <w:b/>
                <w:bCs/>
                <w:sz w:val="16"/>
                <w:szCs w:val="16"/>
                <w:lang w:val="en-US"/>
              </w:rPr>
              <w:t>την</w:t>
            </w:r>
            <w:r w:rsidR="00AA1EF9" w:rsidRPr="003C13A9">
              <w:rPr>
                <w:b/>
                <w:bCs/>
                <w:sz w:val="16"/>
                <w:szCs w:val="16"/>
                <w:lang w:val="uk-UA"/>
              </w:rPr>
              <w:t xml:space="preserve"> </w:t>
            </w:r>
            <w:r w:rsidR="00AA1EF9" w:rsidRPr="00AA1EF9">
              <w:rPr>
                <w:b/>
                <w:bCs/>
                <w:sz w:val="16"/>
                <w:szCs w:val="16"/>
                <w:lang w:val="en-US"/>
              </w:rPr>
              <w:t>αρμόδια</w:t>
            </w:r>
            <w:r w:rsidR="00AA1EF9" w:rsidRPr="003C13A9">
              <w:rPr>
                <w:b/>
                <w:bCs/>
                <w:sz w:val="16"/>
                <w:szCs w:val="16"/>
                <w:lang w:val="uk-UA"/>
              </w:rPr>
              <w:t xml:space="preserve"> </w:t>
            </w:r>
            <w:r w:rsidR="00AA1EF9" w:rsidRPr="00AA1EF9">
              <w:rPr>
                <w:b/>
                <w:bCs/>
                <w:sz w:val="16"/>
                <w:szCs w:val="16"/>
                <w:lang w:val="en-US"/>
              </w:rPr>
              <w:t>αρχή</w:t>
            </w:r>
            <w:r w:rsidR="00AA1EF9" w:rsidRPr="003C13A9">
              <w:rPr>
                <w:b/>
                <w:bCs/>
                <w:sz w:val="16"/>
                <w:szCs w:val="16"/>
                <w:lang w:val="uk-UA"/>
              </w:rPr>
              <w:t xml:space="preserve"> </w:t>
            </w:r>
            <w:r w:rsidR="00AA1EF9" w:rsidRPr="00AA1EF9">
              <w:rPr>
                <w:b/>
                <w:bCs/>
                <w:sz w:val="16"/>
                <w:szCs w:val="16"/>
                <w:lang w:val="en-US"/>
              </w:rPr>
              <w:t>της</w:t>
            </w:r>
            <w:r w:rsidR="00AA1EF9" w:rsidRPr="003C13A9">
              <w:rPr>
                <w:b/>
                <w:bCs/>
                <w:sz w:val="16"/>
                <w:szCs w:val="16"/>
                <w:lang w:val="uk-UA"/>
              </w:rPr>
              <w:t xml:space="preserve"> </w:t>
            </w:r>
            <w:r w:rsidR="00AA1EF9" w:rsidRPr="00AA1EF9">
              <w:rPr>
                <w:b/>
                <w:bCs/>
                <w:sz w:val="16"/>
                <w:szCs w:val="16"/>
                <w:lang w:val="en-US"/>
              </w:rPr>
              <w:t>χώρας</w:t>
            </w:r>
            <w:r w:rsidR="00AA1EF9" w:rsidRPr="003C13A9">
              <w:rPr>
                <w:b/>
                <w:bCs/>
                <w:sz w:val="16"/>
                <w:szCs w:val="16"/>
                <w:lang w:val="uk-UA"/>
              </w:rPr>
              <w:t xml:space="preserve"> </w:t>
            </w:r>
            <w:r w:rsidR="00AA1EF9" w:rsidRPr="00AA1EF9">
              <w:rPr>
                <w:b/>
                <w:bCs/>
                <w:sz w:val="16"/>
                <w:szCs w:val="16"/>
                <w:lang w:val="en-US"/>
              </w:rPr>
              <w:t>προέλευσης</w:t>
            </w:r>
            <w:r w:rsidR="00AA1EF9" w:rsidRPr="003C13A9">
              <w:rPr>
                <w:b/>
                <w:bCs/>
                <w:sz w:val="16"/>
                <w:szCs w:val="16"/>
                <w:lang w:val="uk-UA"/>
              </w:rPr>
              <w:t xml:space="preserve"> </w:t>
            </w:r>
            <w:r w:rsidR="00AA1EF9" w:rsidRPr="00AA1EF9">
              <w:rPr>
                <w:b/>
                <w:bCs/>
                <w:sz w:val="16"/>
                <w:szCs w:val="16"/>
                <w:lang w:val="en-US"/>
              </w:rPr>
              <w:t>τις</w:t>
            </w:r>
            <w:r w:rsidR="00AA1EF9" w:rsidRPr="003C13A9">
              <w:rPr>
                <w:b/>
                <w:bCs/>
                <w:sz w:val="16"/>
                <w:szCs w:val="16"/>
                <w:lang w:val="uk-UA"/>
              </w:rPr>
              <w:t xml:space="preserve"> </w:t>
            </w:r>
            <w:r w:rsidR="00AA1EF9" w:rsidRPr="00AA1EF9">
              <w:rPr>
                <w:b/>
                <w:bCs/>
                <w:sz w:val="16"/>
                <w:szCs w:val="16"/>
                <w:lang w:val="en-US"/>
              </w:rPr>
              <w:t>τελευταίες</w:t>
            </w:r>
            <w:r w:rsidR="00AA1EF9" w:rsidRPr="003C13A9">
              <w:rPr>
                <w:b/>
                <w:bCs/>
                <w:sz w:val="16"/>
                <w:szCs w:val="16"/>
                <w:lang w:val="uk-UA"/>
              </w:rPr>
              <w:t xml:space="preserve"> 30 </w:t>
            </w:r>
            <w:r w:rsidR="00AA1EF9" w:rsidRPr="00AA1EF9">
              <w:rPr>
                <w:b/>
                <w:bCs/>
                <w:sz w:val="16"/>
                <w:szCs w:val="16"/>
                <w:lang w:val="en-US"/>
              </w:rPr>
              <w:t>ημέρες</w:t>
            </w:r>
            <w:r w:rsidR="00AA1EF9" w:rsidRPr="003C13A9">
              <w:rPr>
                <w:b/>
                <w:bCs/>
                <w:sz w:val="16"/>
                <w:szCs w:val="16"/>
                <w:lang w:val="uk-UA"/>
              </w:rPr>
              <w:t xml:space="preserve"> </w:t>
            </w:r>
            <w:r w:rsidR="00AA1EF9" w:rsidRPr="00AA1EF9">
              <w:rPr>
                <w:b/>
                <w:bCs/>
                <w:sz w:val="16"/>
                <w:szCs w:val="16"/>
                <w:lang w:val="en-US"/>
              </w:rPr>
              <w:t>και</w:t>
            </w:r>
            <w:r w:rsidR="00AA1EF9" w:rsidRPr="003C13A9">
              <w:rPr>
                <w:b/>
                <w:bCs/>
                <w:sz w:val="16"/>
                <w:szCs w:val="16"/>
                <w:lang w:val="uk-UA"/>
              </w:rPr>
              <w:t xml:space="preserve"> </w:t>
            </w:r>
            <w:r w:rsidR="00AA1EF9" w:rsidRPr="00AA1EF9">
              <w:rPr>
                <w:b/>
                <w:bCs/>
                <w:sz w:val="16"/>
                <w:szCs w:val="16"/>
                <w:lang w:val="en-US"/>
              </w:rPr>
              <w:t>το</w:t>
            </w:r>
            <w:r w:rsidR="00AA1EF9" w:rsidRPr="003C13A9">
              <w:rPr>
                <w:b/>
                <w:bCs/>
                <w:sz w:val="16"/>
                <w:szCs w:val="16"/>
                <w:lang w:val="uk-UA"/>
              </w:rPr>
              <w:t xml:space="preserve"> </w:t>
            </w:r>
            <w:r w:rsidR="00AA1EF9" w:rsidRPr="00AA1EF9">
              <w:rPr>
                <w:b/>
                <w:bCs/>
                <w:sz w:val="16"/>
                <w:szCs w:val="16"/>
                <w:lang w:val="en-US"/>
              </w:rPr>
              <w:t>νωπό</w:t>
            </w:r>
            <w:r w:rsidR="00AA1EF9" w:rsidRPr="003C13A9">
              <w:rPr>
                <w:b/>
                <w:bCs/>
                <w:sz w:val="16"/>
                <w:szCs w:val="16"/>
                <w:lang w:val="uk-UA"/>
              </w:rPr>
              <w:t xml:space="preserve"> </w:t>
            </w:r>
            <w:r w:rsidR="00AA1EF9" w:rsidRPr="00AA1EF9">
              <w:rPr>
                <w:b/>
                <w:bCs/>
                <w:sz w:val="16"/>
                <w:szCs w:val="16"/>
                <w:lang w:val="en-US"/>
              </w:rPr>
              <w:t>κρέας</w:t>
            </w:r>
            <w:r w:rsidR="00AA1EF9" w:rsidRPr="003C13A9">
              <w:rPr>
                <w:b/>
                <w:bCs/>
                <w:sz w:val="16"/>
                <w:szCs w:val="16"/>
                <w:lang w:val="uk-UA"/>
              </w:rPr>
              <w:t xml:space="preserve"> </w:t>
            </w:r>
            <w:r w:rsidR="00AA1EF9" w:rsidRPr="00AA1EF9">
              <w:rPr>
                <w:b/>
                <w:bCs/>
                <w:sz w:val="16"/>
                <w:szCs w:val="16"/>
                <w:lang w:val="en-US"/>
              </w:rPr>
              <w:t>έχει</w:t>
            </w:r>
            <w:r w:rsidR="00AA1EF9" w:rsidRPr="003C13A9">
              <w:rPr>
                <w:b/>
                <w:bCs/>
                <w:sz w:val="16"/>
                <w:szCs w:val="16"/>
                <w:lang w:val="uk-UA"/>
              </w:rPr>
              <w:t xml:space="preserve"> </w:t>
            </w:r>
            <w:r w:rsidR="00AA1EF9" w:rsidRPr="00AA1EF9">
              <w:rPr>
                <w:b/>
                <w:bCs/>
                <w:sz w:val="16"/>
                <w:szCs w:val="16"/>
                <w:lang w:val="en-US"/>
              </w:rPr>
              <w:t>υποστεί</w:t>
            </w:r>
            <w:r w:rsidR="00AA1EF9" w:rsidRPr="003C13A9">
              <w:rPr>
                <w:b/>
                <w:bCs/>
                <w:sz w:val="16"/>
                <w:szCs w:val="16"/>
                <w:lang w:val="uk-UA"/>
              </w:rPr>
              <w:t xml:space="preserve"> </w:t>
            </w:r>
            <w:r w:rsidR="00AA1EF9" w:rsidRPr="00AA1EF9">
              <w:rPr>
                <w:b/>
                <w:bCs/>
                <w:sz w:val="16"/>
                <w:szCs w:val="16"/>
                <w:lang w:val="en-US"/>
              </w:rPr>
              <w:t>έναν</w:t>
            </w:r>
            <w:r w:rsidR="00AA1EF9" w:rsidRPr="003C13A9">
              <w:rPr>
                <w:b/>
                <w:bCs/>
                <w:sz w:val="16"/>
                <w:szCs w:val="16"/>
                <w:lang w:val="uk-UA"/>
              </w:rPr>
              <w:t xml:space="preserve"> </w:t>
            </w:r>
            <w:r w:rsidR="00AA1EF9" w:rsidRPr="00AA1EF9">
              <w:rPr>
                <w:b/>
                <w:bCs/>
                <w:sz w:val="16"/>
                <w:szCs w:val="16"/>
                <w:lang w:val="en-US"/>
              </w:rPr>
              <w:t>από</w:t>
            </w:r>
            <w:r w:rsidR="00AA1EF9" w:rsidRPr="003C13A9">
              <w:rPr>
                <w:b/>
                <w:bCs/>
                <w:sz w:val="16"/>
                <w:szCs w:val="16"/>
                <w:lang w:val="uk-UA"/>
              </w:rPr>
              <w:t xml:space="preserve"> </w:t>
            </w:r>
            <w:r w:rsidR="00AA1EF9" w:rsidRPr="00AA1EF9">
              <w:rPr>
                <w:b/>
                <w:bCs/>
                <w:sz w:val="16"/>
                <w:szCs w:val="16"/>
                <w:lang w:val="en-US"/>
              </w:rPr>
              <w:t>τους</w:t>
            </w:r>
            <w:r w:rsidR="00AA1EF9" w:rsidRPr="003C13A9">
              <w:rPr>
                <w:b/>
                <w:bCs/>
                <w:sz w:val="16"/>
                <w:szCs w:val="16"/>
                <w:lang w:val="uk-UA"/>
              </w:rPr>
              <w:t xml:space="preserve"> </w:t>
            </w:r>
            <w:r w:rsidR="00AA1EF9" w:rsidRPr="00AA1EF9">
              <w:rPr>
                <w:b/>
                <w:bCs/>
                <w:sz w:val="16"/>
                <w:szCs w:val="16"/>
                <w:lang w:val="en-US"/>
              </w:rPr>
              <w:t>τύπους</w:t>
            </w:r>
            <w:r w:rsidR="00AA1EF9" w:rsidRPr="003C13A9">
              <w:rPr>
                <w:b/>
                <w:bCs/>
                <w:sz w:val="16"/>
                <w:szCs w:val="16"/>
                <w:lang w:val="uk-UA"/>
              </w:rPr>
              <w:t xml:space="preserve"> </w:t>
            </w:r>
            <w:r w:rsidR="00AA1EF9" w:rsidRPr="00AA1EF9">
              <w:rPr>
                <w:b/>
                <w:bCs/>
                <w:sz w:val="16"/>
                <w:szCs w:val="16"/>
                <w:lang w:val="en-US"/>
              </w:rPr>
              <w:t>επεξεργασίας</w:t>
            </w:r>
            <w:r w:rsidR="003C13A9">
              <w:rPr>
                <w:b/>
                <w:bCs/>
                <w:sz w:val="16"/>
                <w:szCs w:val="16"/>
                <w:lang w:val="uk-UA"/>
              </w:rPr>
              <w:t xml:space="preserve"> «В», «</w:t>
            </w:r>
            <w:r w:rsidR="003C13A9">
              <w:rPr>
                <w:b/>
                <w:bCs/>
                <w:sz w:val="16"/>
                <w:szCs w:val="16"/>
                <w:lang w:val="en-US"/>
              </w:rPr>
              <w:t>C</w:t>
            </w:r>
            <w:r w:rsidR="00AA1EF9" w:rsidRPr="003C13A9">
              <w:rPr>
                <w:b/>
                <w:bCs/>
                <w:sz w:val="16"/>
                <w:szCs w:val="16"/>
                <w:lang w:val="uk-UA"/>
              </w:rPr>
              <w:t xml:space="preserve">» </w:t>
            </w:r>
            <w:r w:rsidR="00AA1EF9" w:rsidRPr="00AA1EF9">
              <w:rPr>
                <w:b/>
                <w:bCs/>
                <w:sz w:val="16"/>
                <w:szCs w:val="16"/>
                <w:lang w:val="en-US"/>
              </w:rPr>
              <w:t>ή</w:t>
            </w:r>
            <w:r w:rsidR="00AA1EF9" w:rsidRPr="003C13A9">
              <w:rPr>
                <w:b/>
                <w:bCs/>
                <w:sz w:val="16"/>
                <w:szCs w:val="16"/>
                <w:lang w:val="uk-UA"/>
              </w:rPr>
              <w:t xml:space="preserve"> «</w:t>
            </w:r>
            <w:r w:rsidR="00AA1EF9" w:rsidRPr="00AA1EF9">
              <w:rPr>
                <w:b/>
                <w:bCs/>
                <w:sz w:val="16"/>
                <w:szCs w:val="16"/>
                <w:lang w:val="en-US"/>
              </w:rPr>
              <w:t>D</w:t>
            </w:r>
            <w:r w:rsidR="00AA1EF9" w:rsidRPr="003C13A9">
              <w:rPr>
                <w:b/>
                <w:bCs/>
                <w:sz w:val="16"/>
                <w:szCs w:val="16"/>
                <w:lang w:val="uk-UA"/>
              </w:rPr>
              <w:t xml:space="preserve">» </w:t>
            </w:r>
            <w:r w:rsidR="00AA1EF9" w:rsidRPr="00AA1EF9">
              <w:rPr>
                <w:b/>
                <w:bCs/>
                <w:sz w:val="16"/>
                <w:szCs w:val="16"/>
                <w:lang w:val="en-US"/>
              </w:rPr>
              <w:t>όπως</w:t>
            </w:r>
            <w:r w:rsidR="00AA1EF9" w:rsidRPr="003C13A9">
              <w:rPr>
                <w:b/>
                <w:bCs/>
                <w:sz w:val="16"/>
                <w:szCs w:val="16"/>
                <w:lang w:val="uk-UA"/>
              </w:rPr>
              <w:t xml:space="preserve"> </w:t>
            </w:r>
            <w:r w:rsidR="00AA1EF9" w:rsidRPr="00AA1EF9">
              <w:rPr>
                <w:b/>
                <w:bCs/>
                <w:sz w:val="16"/>
                <w:szCs w:val="16"/>
                <w:lang w:val="en-US"/>
              </w:rPr>
              <w:t>ορίζεται</w:t>
            </w:r>
            <w:r w:rsidR="00AA1EF9" w:rsidRPr="003C13A9">
              <w:rPr>
                <w:b/>
                <w:bCs/>
                <w:sz w:val="16"/>
                <w:szCs w:val="16"/>
                <w:lang w:val="uk-UA"/>
              </w:rPr>
              <w:t xml:space="preserve"> </w:t>
            </w:r>
            <w:r w:rsidR="00AA1EF9" w:rsidRPr="00AA1EF9">
              <w:rPr>
                <w:b/>
                <w:bCs/>
                <w:sz w:val="16"/>
                <w:szCs w:val="16"/>
                <w:lang w:val="en-US"/>
              </w:rPr>
              <w:t>στο</w:t>
            </w:r>
            <w:r w:rsidR="00AA1EF9" w:rsidRPr="003C13A9">
              <w:rPr>
                <w:b/>
                <w:bCs/>
                <w:sz w:val="16"/>
                <w:szCs w:val="16"/>
                <w:lang w:val="uk-UA"/>
              </w:rPr>
              <w:t xml:space="preserve"> </w:t>
            </w:r>
            <w:r w:rsidR="00AA1EF9" w:rsidRPr="00AA1EF9">
              <w:rPr>
                <w:b/>
                <w:bCs/>
                <w:sz w:val="16"/>
                <w:szCs w:val="16"/>
                <w:lang w:val="en-US"/>
              </w:rPr>
              <w:t>σημείο</w:t>
            </w:r>
            <w:r w:rsidR="00AA1EF9" w:rsidRPr="003C13A9">
              <w:rPr>
                <w:b/>
                <w:bCs/>
                <w:sz w:val="16"/>
                <w:szCs w:val="16"/>
                <w:lang w:val="uk-UA"/>
              </w:rPr>
              <w:t xml:space="preserve"> </w:t>
            </w:r>
            <w:r w:rsidR="00AA1EF9" w:rsidRPr="00AA1EF9">
              <w:rPr>
                <w:b/>
                <w:bCs/>
                <w:sz w:val="16"/>
                <w:szCs w:val="16"/>
                <w:lang w:val="en-US"/>
              </w:rPr>
              <w:t>II</w:t>
            </w:r>
            <w:r w:rsidR="00AA1EF9" w:rsidRPr="003C13A9">
              <w:rPr>
                <w:b/>
                <w:bCs/>
                <w:sz w:val="16"/>
                <w:szCs w:val="16"/>
                <w:lang w:val="uk-UA"/>
              </w:rPr>
              <w:t xml:space="preserve">.1.1 </w:t>
            </w:r>
            <w:r w:rsidR="00AA1EF9" w:rsidRPr="00AA1EF9">
              <w:rPr>
                <w:b/>
                <w:bCs/>
                <w:sz w:val="16"/>
                <w:szCs w:val="16"/>
                <w:lang w:val="en-US"/>
              </w:rPr>
              <w:t>του</w:t>
            </w:r>
            <w:r w:rsidR="00AA1EF9" w:rsidRPr="003C13A9">
              <w:rPr>
                <w:b/>
                <w:bCs/>
                <w:sz w:val="16"/>
                <w:szCs w:val="16"/>
                <w:lang w:val="uk-UA"/>
              </w:rPr>
              <w:t xml:space="preserve"> </w:t>
            </w:r>
            <w:r w:rsidR="00AA1EF9" w:rsidRPr="00AA1EF9">
              <w:rPr>
                <w:b/>
                <w:bCs/>
                <w:sz w:val="16"/>
                <w:szCs w:val="16"/>
                <w:lang w:val="en-US"/>
              </w:rPr>
              <w:t>παρόντος</w:t>
            </w:r>
            <w:r w:rsidR="00AA1EF9" w:rsidRPr="003C13A9">
              <w:rPr>
                <w:b/>
                <w:bCs/>
                <w:sz w:val="16"/>
                <w:szCs w:val="16"/>
                <w:lang w:val="uk-UA"/>
              </w:rPr>
              <w:t xml:space="preserve"> </w:t>
            </w:r>
            <w:r w:rsidR="00AA1EF9" w:rsidRPr="00AA1EF9">
              <w:rPr>
                <w:b/>
                <w:bCs/>
                <w:sz w:val="16"/>
                <w:szCs w:val="16"/>
                <w:lang w:val="en-US"/>
              </w:rPr>
              <w:t>Διεθνούς</w:t>
            </w:r>
            <w:r w:rsidR="00AA1EF9" w:rsidRPr="003C13A9">
              <w:rPr>
                <w:b/>
                <w:bCs/>
                <w:sz w:val="16"/>
                <w:szCs w:val="16"/>
                <w:lang w:val="uk-UA"/>
              </w:rPr>
              <w:t xml:space="preserve"> </w:t>
            </w:r>
            <w:r w:rsidR="00AA1EF9" w:rsidRPr="00AA1EF9">
              <w:rPr>
                <w:b/>
                <w:bCs/>
                <w:sz w:val="16"/>
                <w:szCs w:val="16"/>
                <w:lang w:val="en-US"/>
              </w:rPr>
              <w:t>Πιστοποιητικού</w:t>
            </w:r>
            <w:r w:rsidR="00AA1EF9" w:rsidRPr="003C13A9">
              <w:rPr>
                <w:b/>
                <w:bCs/>
                <w:sz w:val="16"/>
                <w:szCs w:val="16"/>
                <w:lang w:val="uk-UA"/>
              </w:rPr>
              <w:t>.</w:t>
            </w:r>
          </w:p>
          <w:p w:rsidR="003C63D1" w:rsidRPr="00AA1EF9" w:rsidRDefault="003C63D1" w:rsidP="009408A8">
            <w:pPr>
              <w:jc w:val="both"/>
              <w:rPr>
                <w:bCs/>
                <w:sz w:val="16"/>
                <w:szCs w:val="16"/>
                <w:lang w:val="uk-UA"/>
              </w:rPr>
            </w:pPr>
          </w:p>
        </w:tc>
      </w:tr>
      <w:tr w:rsidR="003C63D1" w:rsidRPr="00D02E8A" w:rsidTr="00562011">
        <w:trPr>
          <w:gridBefore w:val="1"/>
          <w:wBefore w:w="1135" w:type="dxa"/>
          <w:trHeight w:val="47"/>
        </w:trPr>
        <w:tc>
          <w:tcPr>
            <w:tcW w:w="850" w:type="dxa"/>
            <w:tcBorders>
              <w:top w:val="nil"/>
              <w:left w:val="single" w:sz="4" w:space="0" w:color="auto"/>
              <w:bottom w:val="nil"/>
              <w:right w:val="nil"/>
            </w:tcBorders>
          </w:tcPr>
          <w:p w:rsidR="003C63D1" w:rsidRPr="00D02E8A" w:rsidRDefault="003C63D1" w:rsidP="009408A8">
            <w:pPr>
              <w:rPr>
                <w:b/>
                <w:sz w:val="16"/>
                <w:szCs w:val="16"/>
                <w:lang w:val="uk-UA"/>
              </w:rPr>
            </w:pPr>
          </w:p>
        </w:tc>
        <w:tc>
          <w:tcPr>
            <w:tcW w:w="993" w:type="dxa"/>
            <w:gridSpan w:val="2"/>
            <w:tcBorders>
              <w:top w:val="nil"/>
              <w:left w:val="nil"/>
              <w:bottom w:val="nil"/>
              <w:right w:val="nil"/>
            </w:tcBorders>
          </w:tcPr>
          <w:p w:rsidR="003C63D1" w:rsidRPr="00D02E8A" w:rsidRDefault="003C63D1" w:rsidP="009408A8">
            <w:pPr>
              <w:rPr>
                <w:bCs/>
                <w:sz w:val="16"/>
                <w:szCs w:val="16"/>
                <w:lang w:val="uk-UA"/>
              </w:rPr>
            </w:pPr>
          </w:p>
        </w:tc>
        <w:tc>
          <w:tcPr>
            <w:tcW w:w="8079" w:type="dxa"/>
            <w:gridSpan w:val="19"/>
            <w:vMerge/>
            <w:tcBorders>
              <w:top w:val="nil"/>
              <w:left w:val="nil"/>
              <w:bottom w:val="nil"/>
              <w:right w:val="single" w:sz="4" w:space="0" w:color="auto"/>
            </w:tcBorders>
          </w:tcPr>
          <w:p w:rsidR="003C63D1" w:rsidRPr="00D02E8A" w:rsidRDefault="003C63D1" w:rsidP="009408A8">
            <w:pPr>
              <w:jc w:val="both"/>
              <w:rPr>
                <w:b/>
                <w:sz w:val="16"/>
                <w:szCs w:val="16"/>
                <w:lang w:val="uk-UA"/>
              </w:rPr>
            </w:pPr>
          </w:p>
        </w:tc>
      </w:tr>
      <w:tr w:rsidR="009408A8" w:rsidRPr="00D02E8A" w:rsidTr="00562011">
        <w:trPr>
          <w:gridBefore w:val="1"/>
          <w:wBefore w:w="1135" w:type="dxa"/>
          <w:trHeight w:val="47"/>
        </w:trPr>
        <w:tc>
          <w:tcPr>
            <w:tcW w:w="850" w:type="dxa"/>
            <w:tcBorders>
              <w:top w:val="nil"/>
              <w:left w:val="single" w:sz="4" w:space="0" w:color="auto"/>
              <w:bottom w:val="nil"/>
              <w:right w:val="nil"/>
            </w:tcBorders>
          </w:tcPr>
          <w:p w:rsidR="009408A8" w:rsidRPr="00D02E8A" w:rsidRDefault="009408A8" w:rsidP="009408A8">
            <w:pPr>
              <w:rPr>
                <w:b/>
                <w:sz w:val="16"/>
                <w:szCs w:val="16"/>
                <w:lang w:val="en-US"/>
              </w:rPr>
            </w:pPr>
            <w:r w:rsidRPr="00D02E8A">
              <w:rPr>
                <w:b/>
                <w:sz w:val="16"/>
                <w:szCs w:val="16"/>
                <w:lang w:val="en-US"/>
              </w:rPr>
              <w:t>I</w:t>
            </w:r>
            <w:r w:rsidR="00424A15" w:rsidRPr="00D02E8A">
              <w:rPr>
                <w:b/>
                <w:sz w:val="16"/>
                <w:szCs w:val="16"/>
                <w:lang w:val="en-US"/>
              </w:rPr>
              <w:t>I</w:t>
            </w:r>
            <w:r w:rsidRPr="00D02E8A">
              <w:rPr>
                <w:b/>
                <w:sz w:val="16"/>
                <w:szCs w:val="16"/>
                <w:lang w:val="uk-UA"/>
              </w:rPr>
              <w:t>.</w:t>
            </w:r>
            <w:r w:rsidR="00424A15" w:rsidRPr="00D02E8A">
              <w:rPr>
                <w:b/>
                <w:sz w:val="16"/>
                <w:szCs w:val="16"/>
                <w:lang w:val="en-US"/>
              </w:rPr>
              <w:t>1.4</w:t>
            </w:r>
          </w:p>
        </w:tc>
        <w:tc>
          <w:tcPr>
            <w:tcW w:w="9072" w:type="dxa"/>
            <w:gridSpan w:val="21"/>
            <w:tcBorders>
              <w:top w:val="nil"/>
              <w:left w:val="nil"/>
              <w:bottom w:val="nil"/>
              <w:right w:val="single" w:sz="4" w:space="0" w:color="auto"/>
            </w:tcBorders>
          </w:tcPr>
          <w:p w:rsidR="009408A8" w:rsidRPr="000E07A2" w:rsidRDefault="009408A8" w:rsidP="009408A8">
            <w:pPr>
              <w:jc w:val="both"/>
              <w:rPr>
                <w:b/>
                <w:bCs/>
                <w:sz w:val="16"/>
                <w:szCs w:val="16"/>
                <w:lang w:val="en-US"/>
              </w:rPr>
            </w:pPr>
            <w:r w:rsidRPr="00D02E8A">
              <w:rPr>
                <w:b/>
                <w:sz w:val="16"/>
                <w:szCs w:val="16"/>
                <w:lang w:val="uk-UA"/>
              </w:rPr>
              <w:t>Якщо м’ясні продукти, оброблені шлунки, міхури та кишки отримані зі свіжого м’яса зайцеподібних та інших наземних ссавців, зазначене свіже м’ясо:/</w:t>
            </w:r>
            <w:r w:rsidRPr="00D02E8A">
              <w:rPr>
                <w:bCs/>
                <w:sz w:val="16"/>
                <w:szCs w:val="16"/>
                <w:lang w:val="en-US"/>
              </w:rPr>
              <w:t>If</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Pr="00D02E8A">
              <w:rPr>
                <w:bCs/>
                <w:sz w:val="16"/>
                <w:szCs w:val="16"/>
                <w:lang w:val="en-US"/>
              </w:rPr>
              <w:t>products</w:t>
            </w:r>
            <w:r w:rsidRPr="00D02E8A">
              <w:rPr>
                <w:bCs/>
                <w:sz w:val="16"/>
                <w:szCs w:val="16"/>
                <w:lang w:val="uk-UA"/>
              </w:rPr>
              <w:t xml:space="preserve">, </w:t>
            </w:r>
            <w:r w:rsidRPr="00D02E8A">
              <w:rPr>
                <w:bCs/>
                <w:sz w:val="16"/>
                <w:szCs w:val="16"/>
                <w:lang w:val="en-US"/>
              </w:rPr>
              <w:t>treated</w:t>
            </w:r>
            <w:r w:rsidRPr="00D02E8A">
              <w:rPr>
                <w:bCs/>
                <w:sz w:val="16"/>
                <w:szCs w:val="16"/>
                <w:lang w:val="uk-UA"/>
              </w:rPr>
              <w:t xml:space="preserve"> </w:t>
            </w:r>
            <w:r w:rsidRPr="00D02E8A">
              <w:rPr>
                <w:bCs/>
                <w:sz w:val="16"/>
                <w:szCs w:val="16"/>
                <w:lang w:val="en-US"/>
              </w:rPr>
              <w:t>stomachs</w:t>
            </w:r>
            <w:r w:rsidRPr="00D02E8A">
              <w:rPr>
                <w:bCs/>
                <w:sz w:val="16"/>
                <w:szCs w:val="16"/>
                <w:lang w:val="uk-UA"/>
              </w:rPr>
              <w:t xml:space="preserve">, </w:t>
            </w:r>
            <w:r w:rsidRPr="00D02E8A">
              <w:rPr>
                <w:bCs/>
                <w:sz w:val="16"/>
                <w:szCs w:val="16"/>
                <w:lang w:val="en-US"/>
              </w:rPr>
              <w:t>bladders</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intestines</w:t>
            </w:r>
            <w:r w:rsidRPr="00D02E8A">
              <w:rPr>
                <w:bCs/>
                <w:sz w:val="16"/>
                <w:szCs w:val="16"/>
                <w:lang w:val="uk-UA"/>
              </w:rPr>
              <w:t xml:space="preserve"> </w:t>
            </w:r>
            <w:r w:rsidRPr="00D02E8A">
              <w:rPr>
                <w:bCs/>
                <w:sz w:val="16"/>
                <w:szCs w:val="16"/>
                <w:lang w:val="en-US"/>
              </w:rPr>
              <w:t>are</w:t>
            </w:r>
            <w:r w:rsidRPr="00D02E8A">
              <w:rPr>
                <w:bCs/>
                <w:sz w:val="16"/>
                <w:szCs w:val="16"/>
                <w:lang w:val="uk-UA"/>
              </w:rPr>
              <w:t xml:space="preserve"> </w:t>
            </w:r>
            <w:r w:rsidRPr="00D02E8A">
              <w:rPr>
                <w:bCs/>
                <w:sz w:val="16"/>
                <w:szCs w:val="16"/>
                <w:lang w:val="en-US"/>
              </w:rPr>
              <w:t>obtained</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fresh</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lagomorphs</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other</w:t>
            </w:r>
            <w:r w:rsidRPr="00D02E8A">
              <w:rPr>
                <w:bCs/>
                <w:sz w:val="16"/>
                <w:szCs w:val="16"/>
                <w:lang w:val="uk-UA"/>
              </w:rPr>
              <w:t xml:space="preserve"> </w:t>
            </w:r>
            <w:r w:rsidRPr="00D02E8A">
              <w:rPr>
                <w:bCs/>
                <w:sz w:val="16"/>
                <w:szCs w:val="16"/>
                <w:lang w:val="en-US"/>
              </w:rPr>
              <w:t>land</w:t>
            </w:r>
            <w:r w:rsidRPr="00D02E8A">
              <w:rPr>
                <w:bCs/>
                <w:sz w:val="16"/>
                <w:szCs w:val="16"/>
                <w:lang w:val="uk-UA"/>
              </w:rPr>
              <w:t xml:space="preserve"> </w:t>
            </w:r>
            <w:r w:rsidRPr="00D02E8A">
              <w:rPr>
                <w:bCs/>
                <w:sz w:val="16"/>
                <w:szCs w:val="16"/>
                <w:lang w:val="en-US"/>
              </w:rPr>
              <w:t>mammals</w:t>
            </w:r>
            <w:r w:rsidRPr="00D02E8A">
              <w:rPr>
                <w:bCs/>
                <w:sz w:val="16"/>
                <w:szCs w:val="16"/>
                <w:lang w:val="uk-UA"/>
              </w:rPr>
              <w:t xml:space="preserve">, </w:t>
            </w:r>
            <w:r w:rsidRPr="00D02E8A">
              <w:rPr>
                <w:bCs/>
                <w:sz w:val="16"/>
                <w:szCs w:val="16"/>
                <w:lang w:val="en-US"/>
              </w:rPr>
              <w:t>such</w:t>
            </w:r>
            <w:r w:rsidRPr="00D02E8A">
              <w:rPr>
                <w:bCs/>
                <w:sz w:val="16"/>
                <w:szCs w:val="16"/>
                <w:lang w:val="uk-UA"/>
              </w:rPr>
              <w:t xml:space="preserve"> </w:t>
            </w:r>
            <w:r w:rsidRPr="00D02E8A">
              <w:rPr>
                <w:bCs/>
                <w:sz w:val="16"/>
                <w:szCs w:val="16"/>
                <w:lang w:val="en-US"/>
              </w:rPr>
              <w:t>fresh</w:t>
            </w:r>
            <w:r w:rsidRPr="00D02E8A">
              <w:rPr>
                <w:bCs/>
                <w:sz w:val="16"/>
                <w:szCs w:val="16"/>
                <w:lang w:val="uk-UA"/>
              </w:rPr>
              <w:t xml:space="preserve"> </w:t>
            </w:r>
            <w:r w:rsidRPr="00D02E8A">
              <w:rPr>
                <w:bCs/>
                <w:sz w:val="16"/>
                <w:szCs w:val="16"/>
                <w:lang w:val="en-US"/>
              </w:rPr>
              <w:t>meat</w:t>
            </w:r>
            <w:r w:rsidR="000E07A2" w:rsidRPr="000E07A2">
              <w:rPr>
                <w:bCs/>
                <w:sz w:val="16"/>
                <w:szCs w:val="16"/>
                <w:lang w:val="en-US"/>
              </w:rPr>
              <w:t xml:space="preserve">/ </w:t>
            </w:r>
            <w:r w:rsidR="000E07A2" w:rsidRPr="000E07A2">
              <w:rPr>
                <w:b/>
                <w:bCs/>
                <w:sz w:val="16"/>
                <w:szCs w:val="16"/>
                <w:lang w:val="en-US"/>
              </w:rPr>
              <w:t xml:space="preserve">Εάν τα προϊόντα κρέατος, τα στομάχια, οι ουροδόχοι κύστεις και τα έντερα έχουν ληφθεί από νωπό κρέας των λαγόμορφων και άλλων θηλαστικών, </w:t>
            </w:r>
            <w:r w:rsidR="000E07A2">
              <w:rPr>
                <w:b/>
                <w:bCs/>
                <w:sz w:val="16"/>
                <w:szCs w:val="16"/>
                <w:lang w:val="el-GR"/>
              </w:rPr>
              <w:t>αυτό</w:t>
            </w:r>
            <w:r w:rsidR="000E07A2" w:rsidRPr="000E07A2">
              <w:rPr>
                <w:b/>
                <w:bCs/>
                <w:sz w:val="16"/>
                <w:szCs w:val="16"/>
                <w:lang w:val="en-US"/>
              </w:rPr>
              <w:t xml:space="preserve"> το νωπό κρέας:</w:t>
            </w:r>
          </w:p>
          <w:p w:rsidR="009408A8" w:rsidRPr="000E07A2" w:rsidRDefault="000E07A2" w:rsidP="009408A8">
            <w:pPr>
              <w:jc w:val="both"/>
              <w:rPr>
                <w:b/>
                <w:sz w:val="16"/>
                <w:szCs w:val="16"/>
                <w:lang w:val="en-US"/>
              </w:rPr>
            </w:pPr>
            <w:r w:rsidRPr="000E07A2">
              <w:rPr>
                <w:b/>
                <w:sz w:val="16"/>
                <w:szCs w:val="16"/>
                <w:lang w:val="en-US"/>
              </w:rPr>
              <w:t xml:space="preserve"> </w:t>
            </w:r>
          </w:p>
        </w:tc>
      </w:tr>
      <w:tr w:rsidR="009408A8" w:rsidRPr="00130D42" w:rsidTr="00562011">
        <w:trPr>
          <w:gridBefore w:val="1"/>
          <w:wBefore w:w="1135" w:type="dxa"/>
          <w:trHeight w:val="47"/>
        </w:trPr>
        <w:tc>
          <w:tcPr>
            <w:tcW w:w="850" w:type="dxa"/>
            <w:tcBorders>
              <w:top w:val="nil"/>
              <w:left w:val="single" w:sz="4" w:space="0" w:color="auto"/>
              <w:bottom w:val="nil"/>
              <w:right w:val="nil"/>
            </w:tcBorders>
          </w:tcPr>
          <w:p w:rsidR="009408A8" w:rsidRPr="00D02E8A" w:rsidRDefault="009408A8" w:rsidP="009408A8">
            <w:pPr>
              <w:rPr>
                <w:b/>
                <w:sz w:val="16"/>
                <w:szCs w:val="16"/>
                <w:lang w:val="uk-UA"/>
              </w:rPr>
            </w:pPr>
          </w:p>
        </w:tc>
        <w:tc>
          <w:tcPr>
            <w:tcW w:w="993" w:type="dxa"/>
            <w:gridSpan w:val="2"/>
            <w:tcBorders>
              <w:top w:val="nil"/>
              <w:left w:val="nil"/>
              <w:bottom w:val="nil"/>
              <w:right w:val="nil"/>
            </w:tcBorders>
          </w:tcPr>
          <w:p w:rsidR="009408A8" w:rsidRPr="00D02E8A" w:rsidRDefault="009408A8" w:rsidP="009408A8">
            <w:pPr>
              <w:rPr>
                <w:b/>
                <w:sz w:val="16"/>
                <w:szCs w:val="16"/>
                <w:lang w:val="uk-UA"/>
              </w:rPr>
            </w:pPr>
          </w:p>
        </w:tc>
        <w:tc>
          <w:tcPr>
            <w:tcW w:w="8079" w:type="dxa"/>
            <w:gridSpan w:val="19"/>
            <w:tcBorders>
              <w:top w:val="nil"/>
              <w:left w:val="nil"/>
              <w:bottom w:val="nil"/>
              <w:right w:val="single" w:sz="4" w:space="0" w:color="auto"/>
            </w:tcBorders>
          </w:tcPr>
          <w:p w:rsidR="009408A8" w:rsidRPr="007E2686" w:rsidRDefault="009408A8" w:rsidP="009408A8">
            <w:pPr>
              <w:jc w:val="both"/>
              <w:rPr>
                <w:b/>
                <w:bCs/>
                <w:sz w:val="16"/>
                <w:szCs w:val="16"/>
                <w:lang w:val="uk-UA"/>
              </w:rPr>
            </w:pPr>
            <w:r w:rsidRPr="00D02E8A">
              <w:rPr>
                <w:b/>
                <w:sz w:val="16"/>
                <w:szCs w:val="16"/>
                <w:lang w:val="uk-UA"/>
              </w:rPr>
              <w:t>відповіда</w:t>
            </w:r>
            <w:r w:rsidR="006A579F" w:rsidRPr="00D02E8A">
              <w:rPr>
                <w:b/>
                <w:sz w:val="16"/>
                <w:szCs w:val="16"/>
                <w:lang w:val="uk-UA"/>
              </w:rPr>
              <w:t>є</w:t>
            </w:r>
            <w:r w:rsidRPr="00D02E8A">
              <w:rPr>
                <w:b/>
                <w:sz w:val="16"/>
                <w:szCs w:val="16"/>
                <w:lang w:val="uk-UA"/>
              </w:rPr>
              <w:t xml:space="preserve"> вимогам для свіжого м’яса відповідних видів тварин, що встановлені главами 7 та 9 розділу ІІІ Вимог щодо ввезення (пересилання) на митну територію України харчових продуктів тваринного походження, кормів, сіна, соломи, а також побічних продуктів тваринного походження та продуктів їх оброблення, переробки, затверджених Наказом Міністерства аграрної політики та продовольства України № 553 від 16.11.2018 року</w:t>
            </w:r>
            <w:r w:rsidRPr="00130D42">
              <w:rPr>
                <w:b/>
                <w:sz w:val="16"/>
                <w:szCs w:val="16"/>
                <w:lang w:val="uk-UA"/>
              </w:rPr>
              <w:t>/</w:t>
            </w:r>
            <w:r w:rsidRPr="00D02E8A">
              <w:rPr>
                <w:bCs/>
                <w:sz w:val="16"/>
                <w:szCs w:val="16"/>
                <w:lang w:val="en-GB"/>
              </w:rPr>
              <w:t>compl</w:t>
            </w:r>
            <w:r w:rsidR="006A579F" w:rsidRPr="00D02E8A">
              <w:rPr>
                <w:bCs/>
                <w:sz w:val="16"/>
                <w:szCs w:val="16"/>
                <w:lang w:val="en-GB"/>
              </w:rPr>
              <w:t>ies</w:t>
            </w:r>
            <w:r w:rsidRPr="00130D42">
              <w:rPr>
                <w:bCs/>
                <w:sz w:val="16"/>
                <w:szCs w:val="16"/>
                <w:lang w:val="uk-UA"/>
              </w:rPr>
              <w:t xml:space="preserve"> </w:t>
            </w:r>
            <w:r w:rsidRPr="00D02E8A">
              <w:rPr>
                <w:bCs/>
                <w:sz w:val="16"/>
                <w:szCs w:val="16"/>
                <w:lang w:val="en-GB"/>
              </w:rPr>
              <w:t>with</w:t>
            </w:r>
            <w:r w:rsidRPr="00130D42">
              <w:rPr>
                <w:bCs/>
                <w:sz w:val="16"/>
                <w:szCs w:val="16"/>
                <w:lang w:val="uk-UA"/>
              </w:rPr>
              <w:t xml:space="preserve"> </w:t>
            </w:r>
            <w:r w:rsidRPr="00D02E8A">
              <w:rPr>
                <w:bCs/>
                <w:sz w:val="16"/>
                <w:szCs w:val="16"/>
                <w:lang w:val="en-GB"/>
              </w:rPr>
              <w:t>the</w:t>
            </w:r>
            <w:r w:rsidRPr="00130D42">
              <w:rPr>
                <w:bCs/>
                <w:sz w:val="16"/>
                <w:szCs w:val="16"/>
                <w:lang w:val="uk-UA"/>
              </w:rPr>
              <w:t xml:space="preserve"> </w:t>
            </w:r>
            <w:r w:rsidRPr="00D02E8A">
              <w:rPr>
                <w:bCs/>
                <w:sz w:val="16"/>
                <w:szCs w:val="16"/>
                <w:lang w:val="en-GB"/>
              </w:rPr>
              <w:t>requirements</w:t>
            </w:r>
            <w:r w:rsidRPr="00130D42">
              <w:rPr>
                <w:bCs/>
                <w:sz w:val="16"/>
                <w:szCs w:val="16"/>
                <w:lang w:val="uk-UA"/>
              </w:rPr>
              <w:t xml:space="preserve"> </w:t>
            </w:r>
            <w:r w:rsidRPr="00D02E8A">
              <w:rPr>
                <w:bCs/>
                <w:sz w:val="16"/>
                <w:szCs w:val="16"/>
                <w:lang w:val="en-GB"/>
              </w:rPr>
              <w:t>for</w:t>
            </w:r>
            <w:r w:rsidRPr="00130D42">
              <w:rPr>
                <w:bCs/>
                <w:sz w:val="16"/>
                <w:szCs w:val="16"/>
                <w:lang w:val="uk-UA"/>
              </w:rPr>
              <w:t xml:space="preserve"> </w:t>
            </w:r>
            <w:r w:rsidRPr="00D02E8A">
              <w:rPr>
                <w:bCs/>
                <w:sz w:val="16"/>
                <w:szCs w:val="16"/>
                <w:lang w:val="en-GB"/>
              </w:rPr>
              <w:t>fresh</w:t>
            </w:r>
            <w:r w:rsidRPr="00130D42">
              <w:rPr>
                <w:bCs/>
                <w:sz w:val="16"/>
                <w:szCs w:val="16"/>
                <w:lang w:val="uk-UA"/>
              </w:rPr>
              <w:t xml:space="preserve"> </w:t>
            </w:r>
            <w:r w:rsidRPr="00D02E8A">
              <w:rPr>
                <w:bCs/>
                <w:sz w:val="16"/>
                <w:szCs w:val="16"/>
                <w:lang w:val="en-GB"/>
              </w:rPr>
              <w:t>meat</w:t>
            </w:r>
            <w:r w:rsidRPr="00130D42">
              <w:rPr>
                <w:bCs/>
                <w:sz w:val="16"/>
                <w:szCs w:val="16"/>
                <w:lang w:val="uk-UA"/>
              </w:rPr>
              <w:t xml:space="preserve"> </w:t>
            </w:r>
            <w:r w:rsidRPr="00D02E8A">
              <w:rPr>
                <w:bCs/>
                <w:sz w:val="16"/>
                <w:szCs w:val="16"/>
                <w:lang w:val="en-GB"/>
              </w:rPr>
              <w:t>for</w:t>
            </w:r>
            <w:r w:rsidRPr="00130D42">
              <w:rPr>
                <w:bCs/>
                <w:sz w:val="16"/>
                <w:szCs w:val="16"/>
                <w:lang w:val="uk-UA"/>
              </w:rPr>
              <w:t xml:space="preserve"> </w:t>
            </w:r>
            <w:r w:rsidRPr="00D02E8A">
              <w:rPr>
                <w:bCs/>
                <w:sz w:val="16"/>
                <w:szCs w:val="16"/>
                <w:lang w:val="en-GB"/>
              </w:rPr>
              <w:t>respective</w:t>
            </w:r>
            <w:r w:rsidRPr="00130D42">
              <w:rPr>
                <w:bCs/>
                <w:sz w:val="16"/>
                <w:szCs w:val="16"/>
                <w:lang w:val="uk-UA"/>
              </w:rPr>
              <w:t xml:space="preserve"> </w:t>
            </w:r>
            <w:r w:rsidRPr="00D02E8A">
              <w:rPr>
                <w:bCs/>
                <w:sz w:val="16"/>
                <w:szCs w:val="16"/>
                <w:lang w:val="en-GB"/>
              </w:rPr>
              <w:t>species</w:t>
            </w:r>
            <w:r w:rsidRPr="00130D42">
              <w:rPr>
                <w:bCs/>
                <w:sz w:val="16"/>
                <w:szCs w:val="16"/>
                <w:lang w:val="uk-UA"/>
              </w:rPr>
              <w:t xml:space="preserve"> </w:t>
            </w:r>
            <w:r w:rsidRPr="00D02E8A">
              <w:rPr>
                <w:bCs/>
                <w:sz w:val="16"/>
                <w:szCs w:val="16"/>
                <w:lang w:val="en-GB"/>
              </w:rPr>
              <w:t>set</w:t>
            </w:r>
            <w:r w:rsidRPr="00130D42">
              <w:rPr>
                <w:bCs/>
                <w:sz w:val="16"/>
                <w:szCs w:val="16"/>
                <w:lang w:val="uk-UA"/>
              </w:rPr>
              <w:t xml:space="preserve"> </w:t>
            </w:r>
            <w:r w:rsidRPr="00D02E8A">
              <w:rPr>
                <w:bCs/>
                <w:sz w:val="16"/>
                <w:szCs w:val="16"/>
                <w:lang w:val="en-GB"/>
              </w:rPr>
              <w:t>forth</w:t>
            </w:r>
            <w:r w:rsidRPr="00130D42">
              <w:rPr>
                <w:bCs/>
                <w:sz w:val="16"/>
                <w:szCs w:val="16"/>
                <w:lang w:val="uk-UA"/>
              </w:rPr>
              <w:t xml:space="preserve"> </w:t>
            </w:r>
            <w:r w:rsidRPr="00D02E8A">
              <w:rPr>
                <w:bCs/>
                <w:sz w:val="16"/>
                <w:szCs w:val="16"/>
                <w:lang w:val="en-GB"/>
              </w:rPr>
              <w:t>in</w:t>
            </w:r>
            <w:r w:rsidRPr="00130D42">
              <w:rPr>
                <w:bCs/>
                <w:sz w:val="16"/>
                <w:szCs w:val="16"/>
                <w:lang w:val="uk-UA"/>
              </w:rPr>
              <w:t xml:space="preserve"> </w:t>
            </w:r>
            <w:r w:rsidRPr="00D02E8A">
              <w:rPr>
                <w:bCs/>
                <w:sz w:val="16"/>
                <w:szCs w:val="16"/>
                <w:lang w:val="en-GB"/>
              </w:rPr>
              <w:t>paragraphs</w:t>
            </w:r>
            <w:r w:rsidRPr="00130D42">
              <w:rPr>
                <w:bCs/>
                <w:sz w:val="16"/>
                <w:szCs w:val="16"/>
                <w:lang w:val="uk-UA"/>
              </w:rPr>
              <w:t xml:space="preserve"> 7 </w:t>
            </w:r>
            <w:r w:rsidRPr="00D02E8A">
              <w:rPr>
                <w:bCs/>
                <w:sz w:val="16"/>
                <w:szCs w:val="16"/>
                <w:lang w:val="en-GB"/>
              </w:rPr>
              <w:t>and</w:t>
            </w:r>
            <w:r w:rsidRPr="00130D42">
              <w:rPr>
                <w:bCs/>
                <w:sz w:val="16"/>
                <w:szCs w:val="16"/>
                <w:lang w:val="uk-UA"/>
              </w:rPr>
              <w:t xml:space="preserve"> 9 </w:t>
            </w:r>
            <w:r w:rsidRPr="00D02E8A">
              <w:rPr>
                <w:bCs/>
                <w:sz w:val="16"/>
                <w:szCs w:val="16"/>
                <w:lang w:val="en-GB"/>
              </w:rPr>
              <w:t>of</w:t>
            </w:r>
            <w:r w:rsidRPr="00130D42">
              <w:rPr>
                <w:bCs/>
                <w:sz w:val="16"/>
                <w:szCs w:val="16"/>
                <w:lang w:val="uk-UA"/>
              </w:rPr>
              <w:t xml:space="preserve"> </w:t>
            </w:r>
            <w:r w:rsidRPr="00D02E8A">
              <w:rPr>
                <w:bCs/>
                <w:sz w:val="16"/>
                <w:szCs w:val="16"/>
                <w:lang w:val="en-GB"/>
              </w:rPr>
              <w:t>Chapter</w:t>
            </w:r>
            <w:r w:rsidRPr="00130D42">
              <w:rPr>
                <w:bCs/>
                <w:sz w:val="16"/>
                <w:szCs w:val="16"/>
                <w:lang w:val="uk-UA"/>
              </w:rPr>
              <w:t xml:space="preserve"> </w:t>
            </w:r>
            <w:r w:rsidRPr="00D02E8A">
              <w:rPr>
                <w:bCs/>
                <w:sz w:val="16"/>
                <w:szCs w:val="16"/>
                <w:lang w:val="en-GB"/>
              </w:rPr>
              <w:t>III</w:t>
            </w:r>
            <w:r w:rsidRPr="00130D42">
              <w:rPr>
                <w:bCs/>
                <w:sz w:val="16"/>
                <w:szCs w:val="16"/>
                <w:lang w:val="uk-UA"/>
              </w:rPr>
              <w:t xml:space="preserve"> </w:t>
            </w:r>
            <w:r w:rsidRPr="00D02E8A">
              <w:rPr>
                <w:bCs/>
                <w:sz w:val="16"/>
                <w:szCs w:val="16"/>
                <w:lang w:val="en-GB"/>
              </w:rPr>
              <w:t>of</w:t>
            </w:r>
            <w:r w:rsidRPr="00130D42">
              <w:rPr>
                <w:bCs/>
                <w:sz w:val="16"/>
                <w:szCs w:val="16"/>
                <w:lang w:val="uk-UA"/>
              </w:rPr>
              <w:t xml:space="preserve"> </w:t>
            </w:r>
            <w:r w:rsidRPr="00D02E8A">
              <w:rPr>
                <w:bCs/>
                <w:sz w:val="16"/>
                <w:szCs w:val="16"/>
                <w:lang w:val="en-GB"/>
              </w:rPr>
              <w:t>Requirements</w:t>
            </w:r>
            <w:r w:rsidRPr="00130D42">
              <w:rPr>
                <w:bCs/>
                <w:sz w:val="16"/>
                <w:szCs w:val="16"/>
                <w:lang w:val="uk-UA"/>
              </w:rPr>
              <w:t xml:space="preserve"> </w:t>
            </w:r>
            <w:r w:rsidRPr="00D02E8A">
              <w:rPr>
                <w:bCs/>
                <w:sz w:val="16"/>
                <w:szCs w:val="16"/>
                <w:lang w:val="en-GB"/>
              </w:rPr>
              <w:t>for</w:t>
            </w:r>
            <w:r w:rsidRPr="00130D42">
              <w:rPr>
                <w:bCs/>
                <w:sz w:val="16"/>
                <w:szCs w:val="16"/>
                <w:lang w:val="uk-UA"/>
              </w:rPr>
              <w:t xml:space="preserve"> </w:t>
            </w:r>
            <w:r w:rsidRPr="00D02E8A">
              <w:rPr>
                <w:bCs/>
                <w:sz w:val="16"/>
                <w:szCs w:val="16"/>
                <w:lang w:val="en-GB"/>
              </w:rPr>
              <w:t>introduction</w:t>
            </w:r>
            <w:r w:rsidRPr="00130D42">
              <w:rPr>
                <w:bCs/>
                <w:sz w:val="16"/>
                <w:szCs w:val="16"/>
                <w:lang w:val="uk-UA"/>
              </w:rPr>
              <w:t xml:space="preserve"> (</w:t>
            </w:r>
            <w:r w:rsidRPr="00D02E8A">
              <w:rPr>
                <w:bCs/>
                <w:sz w:val="16"/>
                <w:szCs w:val="16"/>
                <w:lang w:val="en-GB"/>
              </w:rPr>
              <w:t>sending</w:t>
            </w:r>
            <w:r w:rsidRPr="00130D42">
              <w:rPr>
                <w:bCs/>
                <w:sz w:val="16"/>
                <w:szCs w:val="16"/>
                <w:lang w:val="uk-UA"/>
              </w:rPr>
              <w:t xml:space="preserve">) </w:t>
            </w:r>
            <w:r w:rsidRPr="00D02E8A">
              <w:rPr>
                <w:bCs/>
                <w:sz w:val="16"/>
                <w:szCs w:val="16"/>
                <w:lang w:val="en-GB"/>
              </w:rPr>
              <w:t>to</w:t>
            </w:r>
            <w:r w:rsidRPr="00130D42">
              <w:rPr>
                <w:bCs/>
                <w:sz w:val="16"/>
                <w:szCs w:val="16"/>
                <w:lang w:val="uk-UA"/>
              </w:rPr>
              <w:t xml:space="preserve"> </w:t>
            </w:r>
            <w:r w:rsidRPr="00D02E8A">
              <w:rPr>
                <w:bCs/>
                <w:sz w:val="16"/>
                <w:szCs w:val="16"/>
                <w:lang w:val="en-GB"/>
              </w:rPr>
              <w:t>the</w:t>
            </w:r>
            <w:r w:rsidRPr="00130D42">
              <w:rPr>
                <w:bCs/>
                <w:sz w:val="16"/>
                <w:szCs w:val="16"/>
                <w:lang w:val="uk-UA"/>
              </w:rPr>
              <w:t xml:space="preserve"> </w:t>
            </w:r>
            <w:r w:rsidRPr="00D02E8A">
              <w:rPr>
                <w:bCs/>
                <w:sz w:val="16"/>
                <w:szCs w:val="16"/>
                <w:lang w:val="en-GB"/>
              </w:rPr>
              <w:t>customs</w:t>
            </w:r>
            <w:r w:rsidRPr="00130D42">
              <w:rPr>
                <w:bCs/>
                <w:sz w:val="16"/>
                <w:szCs w:val="16"/>
                <w:lang w:val="uk-UA"/>
              </w:rPr>
              <w:t xml:space="preserve"> </w:t>
            </w:r>
            <w:r w:rsidRPr="00D02E8A">
              <w:rPr>
                <w:bCs/>
                <w:sz w:val="16"/>
                <w:szCs w:val="16"/>
                <w:lang w:val="en-GB"/>
              </w:rPr>
              <w:t>territory</w:t>
            </w:r>
            <w:r w:rsidRPr="00130D42">
              <w:rPr>
                <w:bCs/>
                <w:sz w:val="16"/>
                <w:szCs w:val="16"/>
                <w:lang w:val="uk-UA"/>
              </w:rPr>
              <w:t xml:space="preserve"> </w:t>
            </w:r>
            <w:r w:rsidRPr="00D02E8A">
              <w:rPr>
                <w:bCs/>
                <w:sz w:val="16"/>
                <w:szCs w:val="16"/>
                <w:lang w:val="en-GB"/>
              </w:rPr>
              <w:t>of</w:t>
            </w:r>
            <w:r w:rsidRPr="00130D42">
              <w:rPr>
                <w:bCs/>
                <w:sz w:val="16"/>
                <w:szCs w:val="16"/>
                <w:lang w:val="uk-UA"/>
              </w:rPr>
              <w:t xml:space="preserve"> </w:t>
            </w:r>
            <w:r w:rsidRPr="00D02E8A">
              <w:rPr>
                <w:bCs/>
                <w:sz w:val="16"/>
                <w:szCs w:val="16"/>
                <w:lang w:val="en-GB"/>
              </w:rPr>
              <w:t>Ukraine</w:t>
            </w:r>
            <w:r w:rsidRPr="00130D42">
              <w:rPr>
                <w:bCs/>
                <w:sz w:val="16"/>
                <w:szCs w:val="16"/>
                <w:lang w:val="uk-UA"/>
              </w:rPr>
              <w:t xml:space="preserve"> </w:t>
            </w:r>
            <w:r w:rsidRPr="00D02E8A">
              <w:rPr>
                <w:bCs/>
                <w:sz w:val="16"/>
                <w:szCs w:val="16"/>
                <w:lang w:val="en-GB"/>
              </w:rPr>
              <w:t>of</w:t>
            </w:r>
            <w:r w:rsidRPr="00130D42">
              <w:rPr>
                <w:bCs/>
                <w:sz w:val="16"/>
                <w:szCs w:val="16"/>
                <w:lang w:val="uk-UA"/>
              </w:rPr>
              <w:t xml:space="preserve"> </w:t>
            </w:r>
            <w:r w:rsidRPr="00D02E8A">
              <w:rPr>
                <w:bCs/>
                <w:sz w:val="16"/>
                <w:szCs w:val="16"/>
                <w:lang w:val="en-GB"/>
              </w:rPr>
              <w:t>food</w:t>
            </w:r>
            <w:r w:rsidRPr="00130D42">
              <w:rPr>
                <w:bCs/>
                <w:sz w:val="16"/>
                <w:szCs w:val="16"/>
                <w:lang w:val="uk-UA"/>
              </w:rPr>
              <w:t xml:space="preserve"> </w:t>
            </w:r>
            <w:r w:rsidRPr="00D02E8A">
              <w:rPr>
                <w:bCs/>
                <w:sz w:val="16"/>
                <w:szCs w:val="16"/>
                <w:lang w:val="en-GB"/>
              </w:rPr>
              <w:t>products</w:t>
            </w:r>
            <w:r w:rsidRPr="00130D42">
              <w:rPr>
                <w:bCs/>
                <w:sz w:val="16"/>
                <w:szCs w:val="16"/>
                <w:lang w:val="uk-UA"/>
              </w:rPr>
              <w:t xml:space="preserve"> </w:t>
            </w:r>
            <w:r w:rsidRPr="00D02E8A">
              <w:rPr>
                <w:bCs/>
                <w:sz w:val="16"/>
                <w:szCs w:val="16"/>
                <w:lang w:val="en-GB"/>
              </w:rPr>
              <w:t>of</w:t>
            </w:r>
            <w:r w:rsidRPr="00130D42">
              <w:rPr>
                <w:bCs/>
                <w:sz w:val="16"/>
                <w:szCs w:val="16"/>
                <w:lang w:val="uk-UA"/>
              </w:rPr>
              <w:t xml:space="preserve"> </w:t>
            </w:r>
            <w:r w:rsidRPr="00D02E8A">
              <w:rPr>
                <w:bCs/>
                <w:sz w:val="16"/>
                <w:szCs w:val="16"/>
                <w:lang w:val="en-GB"/>
              </w:rPr>
              <w:t>animal</w:t>
            </w:r>
            <w:r w:rsidRPr="00130D42">
              <w:rPr>
                <w:bCs/>
                <w:sz w:val="16"/>
                <w:szCs w:val="16"/>
                <w:lang w:val="uk-UA"/>
              </w:rPr>
              <w:t xml:space="preserve"> </w:t>
            </w:r>
            <w:r w:rsidRPr="00D02E8A">
              <w:rPr>
                <w:bCs/>
                <w:sz w:val="16"/>
                <w:szCs w:val="16"/>
                <w:lang w:val="en-GB"/>
              </w:rPr>
              <w:t>origin</w:t>
            </w:r>
            <w:r w:rsidRPr="00130D42">
              <w:rPr>
                <w:bCs/>
                <w:sz w:val="16"/>
                <w:szCs w:val="16"/>
                <w:lang w:val="uk-UA"/>
              </w:rPr>
              <w:t xml:space="preserve">, </w:t>
            </w:r>
            <w:r w:rsidRPr="00D02E8A">
              <w:rPr>
                <w:bCs/>
                <w:sz w:val="16"/>
                <w:szCs w:val="16"/>
                <w:lang w:val="en-GB"/>
              </w:rPr>
              <w:t>feed</w:t>
            </w:r>
            <w:r w:rsidRPr="00130D42">
              <w:rPr>
                <w:bCs/>
                <w:sz w:val="16"/>
                <w:szCs w:val="16"/>
                <w:lang w:val="uk-UA"/>
              </w:rPr>
              <w:t xml:space="preserve">, </w:t>
            </w:r>
            <w:r w:rsidRPr="00D02E8A">
              <w:rPr>
                <w:bCs/>
                <w:sz w:val="16"/>
                <w:szCs w:val="16"/>
                <w:lang w:val="en-GB"/>
              </w:rPr>
              <w:t>hay</w:t>
            </w:r>
            <w:r w:rsidRPr="00130D42">
              <w:rPr>
                <w:bCs/>
                <w:sz w:val="16"/>
                <w:szCs w:val="16"/>
                <w:lang w:val="uk-UA"/>
              </w:rPr>
              <w:t xml:space="preserve">, </w:t>
            </w:r>
            <w:r w:rsidRPr="00D02E8A">
              <w:rPr>
                <w:bCs/>
                <w:sz w:val="16"/>
                <w:szCs w:val="16"/>
                <w:lang w:val="en-GB"/>
              </w:rPr>
              <w:t>straw</w:t>
            </w:r>
            <w:r w:rsidRPr="00130D42">
              <w:rPr>
                <w:bCs/>
                <w:sz w:val="16"/>
                <w:szCs w:val="16"/>
                <w:lang w:val="uk-UA"/>
              </w:rPr>
              <w:t xml:space="preserve">, </w:t>
            </w:r>
            <w:r w:rsidRPr="00D02E8A">
              <w:rPr>
                <w:bCs/>
                <w:sz w:val="16"/>
                <w:szCs w:val="16"/>
                <w:lang w:val="en-GB"/>
              </w:rPr>
              <w:t>animal</w:t>
            </w:r>
            <w:r w:rsidRPr="00130D42">
              <w:rPr>
                <w:bCs/>
                <w:sz w:val="16"/>
                <w:szCs w:val="16"/>
                <w:lang w:val="uk-UA"/>
              </w:rPr>
              <w:t xml:space="preserve"> </w:t>
            </w:r>
            <w:r w:rsidRPr="00D02E8A">
              <w:rPr>
                <w:bCs/>
                <w:sz w:val="16"/>
                <w:szCs w:val="16"/>
                <w:lang w:val="en-GB"/>
              </w:rPr>
              <w:t>by</w:t>
            </w:r>
            <w:r w:rsidRPr="00130D42">
              <w:rPr>
                <w:bCs/>
                <w:sz w:val="16"/>
                <w:szCs w:val="16"/>
                <w:lang w:val="uk-UA"/>
              </w:rPr>
              <w:t>-</w:t>
            </w:r>
            <w:r w:rsidRPr="00D02E8A">
              <w:rPr>
                <w:bCs/>
                <w:sz w:val="16"/>
                <w:szCs w:val="16"/>
                <w:lang w:val="en-GB"/>
              </w:rPr>
              <w:t>products</w:t>
            </w:r>
            <w:r w:rsidRPr="00130D42">
              <w:rPr>
                <w:bCs/>
                <w:sz w:val="16"/>
                <w:szCs w:val="16"/>
                <w:lang w:val="uk-UA"/>
              </w:rPr>
              <w:t xml:space="preserve"> </w:t>
            </w:r>
            <w:r w:rsidRPr="00D02E8A">
              <w:rPr>
                <w:bCs/>
                <w:sz w:val="16"/>
                <w:szCs w:val="16"/>
                <w:lang w:val="en-GB"/>
              </w:rPr>
              <w:t>and</w:t>
            </w:r>
            <w:r w:rsidRPr="00130D42">
              <w:rPr>
                <w:bCs/>
                <w:sz w:val="16"/>
                <w:szCs w:val="16"/>
                <w:lang w:val="uk-UA"/>
              </w:rPr>
              <w:t xml:space="preserve"> </w:t>
            </w:r>
            <w:r w:rsidRPr="00D02E8A">
              <w:rPr>
                <w:bCs/>
                <w:sz w:val="16"/>
                <w:szCs w:val="16"/>
                <w:lang w:val="en-GB"/>
              </w:rPr>
              <w:t>derived</w:t>
            </w:r>
            <w:r w:rsidRPr="00130D42">
              <w:rPr>
                <w:bCs/>
                <w:sz w:val="16"/>
                <w:szCs w:val="16"/>
                <w:lang w:val="uk-UA"/>
              </w:rPr>
              <w:t xml:space="preserve"> </w:t>
            </w:r>
            <w:r w:rsidRPr="00D02E8A">
              <w:rPr>
                <w:bCs/>
                <w:sz w:val="16"/>
                <w:szCs w:val="16"/>
                <w:lang w:val="en-GB"/>
              </w:rPr>
              <w:t>products</w:t>
            </w:r>
            <w:r w:rsidRPr="00130D42">
              <w:rPr>
                <w:bCs/>
                <w:sz w:val="16"/>
                <w:szCs w:val="16"/>
                <w:lang w:val="uk-UA"/>
              </w:rPr>
              <w:t xml:space="preserve">, </w:t>
            </w:r>
            <w:r w:rsidRPr="00D02E8A">
              <w:rPr>
                <w:bCs/>
                <w:sz w:val="16"/>
                <w:szCs w:val="16"/>
                <w:lang w:val="en-GB"/>
              </w:rPr>
              <w:t>adopted</w:t>
            </w:r>
            <w:r w:rsidRPr="00130D42">
              <w:rPr>
                <w:bCs/>
                <w:sz w:val="16"/>
                <w:szCs w:val="16"/>
                <w:lang w:val="uk-UA"/>
              </w:rPr>
              <w:t xml:space="preserve"> </w:t>
            </w:r>
            <w:r w:rsidRPr="00D02E8A">
              <w:rPr>
                <w:bCs/>
                <w:sz w:val="16"/>
                <w:szCs w:val="16"/>
                <w:lang w:val="en-GB"/>
              </w:rPr>
              <w:t>by</w:t>
            </w:r>
            <w:r w:rsidRPr="00130D42">
              <w:rPr>
                <w:bCs/>
                <w:sz w:val="16"/>
                <w:szCs w:val="16"/>
                <w:lang w:val="uk-UA"/>
              </w:rPr>
              <w:t xml:space="preserve"> </w:t>
            </w:r>
            <w:r w:rsidRPr="00D02E8A">
              <w:rPr>
                <w:bCs/>
                <w:sz w:val="16"/>
                <w:szCs w:val="16"/>
                <w:lang w:val="en-GB"/>
              </w:rPr>
              <w:t>the</w:t>
            </w:r>
            <w:r w:rsidRPr="00130D42">
              <w:rPr>
                <w:bCs/>
                <w:sz w:val="16"/>
                <w:szCs w:val="16"/>
                <w:lang w:val="uk-UA"/>
              </w:rPr>
              <w:t xml:space="preserve"> </w:t>
            </w:r>
            <w:r w:rsidRPr="00D02E8A">
              <w:rPr>
                <w:bCs/>
                <w:sz w:val="16"/>
                <w:szCs w:val="16"/>
                <w:lang w:val="en-GB"/>
              </w:rPr>
              <w:t>Order</w:t>
            </w:r>
            <w:r w:rsidRPr="00130D42">
              <w:rPr>
                <w:bCs/>
                <w:sz w:val="16"/>
                <w:szCs w:val="16"/>
                <w:lang w:val="uk-UA"/>
              </w:rPr>
              <w:t xml:space="preserve"> </w:t>
            </w:r>
            <w:r w:rsidRPr="00D02E8A">
              <w:rPr>
                <w:bCs/>
                <w:sz w:val="16"/>
                <w:szCs w:val="16"/>
                <w:lang w:val="en-GB"/>
              </w:rPr>
              <w:t>of</w:t>
            </w:r>
            <w:r w:rsidRPr="00130D42">
              <w:rPr>
                <w:bCs/>
                <w:sz w:val="16"/>
                <w:szCs w:val="16"/>
                <w:lang w:val="uk-UA"/>
              </w:rPr>
              <w:t xml:space="preserve"> </w:t>
            </w:r>
            <w:r w:rsidRPr="00D02E8A">
              <w:rPr>
                <w:bCs/>
                <w:sz w:val="16"/>
                <w:szCs w:val="16"/>
                <w:lang w:val="en-GB"/>
              </w:rPr>
              <w:t>Ministry</w:t>
            </w:r>
            <w:r w:rsidRPr="00130D42">
              <w:rPr>
                <w:bCs/>
                <w:sz w:val="16"/>
                <w:szCs w:val="16"/>
                <w:lang w:val="uk-UA"/>
              </w:rPr>
              <w:t xml:space="preserve"> </w:t>
            </w:r>
            <w:r w:rsidRPr="00D02E8A">
              <w:rPr>
                <w:bCs/>
                <w:sz w:val="16"/>
                <w:szCs w:val="16"/>
                <w:lang w:val="en-GB"/>
              </w:rPr>
              <w:t>of</w:t>
            </w:r>
            <w:r w:rsidRPr="00130D42">
              <w:rPr>
                <w:bCs/>
                <w:sz w:val="16"/>
                <w:szCs w:val="16"/>
                <w:lang w:val="uk-UA"/>
              </w:rPr>
              <w:t xml:space="preserve"> </w:t>
            </w:r>
            <w:r w:rsidRPr="00D02E8A">
              <w:rPr>
                <w:bCs/>
                <w:sz w:val="16"/>
                <w:szCs w:val="16"/>
                <w:lang w:val="en-GB"/>
              </w:rPr>
              <w:t>Agrarian</w:t>
            </w:r>
            <w:r w:rsidRPr="00130D42">
              <w:rPr>
                <w:bCs/>
                <w:sz w:val="16"/>
                <w:szCs w:val="16"/>
                <w:lang w:val="uk-UA"/>
              </w:rPr>
              <w:t xml:space="preserve"> </w:t>
            </w:r>
            <w:r w:rsidRPr="00D02E8A">
              <w:rPr>
                <w:bCs/>
                <w:sz w:val="16"/>
                <w:szCs w:val="16"/>
                <w:lang w:val="en-GB"/>
              </w:rPr>
              <w:t>Policy</w:t>
            </w:r>
            <w:r w:rsidRPr="00130D42">
              <w:rPr>
                <w:bCs/>
                <w:sz w:val="16"/>
                <w:szCs w:val="16"/>
                <w:lang w:val="uk-UA"/>
              </w:rPr>
              <w:t xml:space="preserve"> </w:t>
            </w:r>
            <w:r w:rsidRPr="00D02E8A">
              <w:rPr>
                <w:bCs/>
                <w:sz w:val="16"/>
                <w:szCs w:val="16"/>
                <w:lang w:val="en-GB"/>
              </w:rPr>
              <w:t>and</w:t>
            </w:r>
            <w:r w:rsidRPr="00130D42">
              <w:rPr>
                <w:bCs/>
                <w:sz w:val="16"/>
                <w:szCs w:val="16"/>
                <w:lang w:val="uk-UA"/>
              </w:rPr>
              <w:t xml:space="preserve"> </w:t>
            </w:r>
            <w:r w:rsidRPr="00D02E8A">
              <w:rPr>
                <w:bCs/>
                <w:sz w:val="16"/>
                <w:szCs w:val="16"/>
                <w:lang w:val="en-GB"/>
              </w:rPr>
              <w:t>Food</w:t>
            </w:r>
            <w:r w:rsidRPr="00130D42">
              <w:rPr>
                <w:bCs/>
                <w:sz w:val="16"/>
                <w:szCs w:val="16"/>
                <w:lang w:val="uk-UA"/>
              </w:rPr>
              <w:t xml:space="preserve"> </w:t>
            </w:r>
            <w:r w:rsidRPr="00D02E8A">
              <w:rPr>
                <w:bCs/>
                <w:sz w:val="16"/>
                <w:szCs w:val="16"/>
                <w:lang w:val="en-GB"/>
              </w:rPr>
              <w:t>of</w:t>
            </w:r>
            <w:r w:rsidRPr="00130D42">
              <w:rPr>
                <w:bCs/>
                <w:sz w:val="16"/>
                <w:szCs w:val="16"/>
                <w:lang w:val="uk-UA"/>
              </w:rPr>
              <w:t xml:space="preserve"> </w:t>
            </w:r>
            <w:r w:rsidRPr="00D02E8A">
              <w:rPr>
                <w:bCs/>
                <w:sz w:val="16"/>
                <w:szCs w:val="16"/>
                <w:lang w:val="en-GB"/>
              </w:rPr>
              <w:t>Ukraine</w:t>
            </w:r>
            <w:r w:rsidRPr="00130D42">
              <w:rPr>
                <w:bCs/>
                <w:sz w:val="16"/>
                <w:szCs w:val="16"/>
                <w:lang w:val="uk-UA"/>
              </w:rPr>
              <w:t xml:space="preserve"> № 553 </w:t>
            </w:r>
            <w:r w:rsidRPr="00D02E8A">
              <w:rPr>
                <w:bCs/>
                <w:sz w:val="16"/>
                <w:szCs w:val="16"/>
                <w:lang w:val="en-GB"/>
              </w:rPr>
              <w:t>of</w:t>
            </w:r>
            <w:r w:rsidRPr="00130D42">
              <w:rPr>
                <w:bCs/>
                <w:sz w:val="16"/>
                <w:szCs w:val="16"/>
                <w:lang w:val="uk-UA"/>
              </w:rPr>
              <w:t xml:space="preserve"> 16.11.2018</w:t>
            </w:r>
            <w:r w:rsidR="00130D42" w:rsidRPr="00130D42">
              <w:rPr>
                <w:bCs/>
                <w:sz w:val="16"/>
                <w:szCs w:val="16"/>
                <w:lang w:val="uk-UA"/>
              </w:rPr>
              <w:t>/</w:t>
            </w:r>
            <w:r w:rsidR="00130D42">
              <w:t xml:space="preserve"> </w:t>
            </w:r>
            <w:r w:rsidR="00130D42" w:rsidRPr="00130D42">
              <w:rPr>
                <w:b/>
                <w:bCs/>
                <w:sz w:val="16"/>
                <w:szCs w:val="16"/>
                <w:lang w:val="en-US"/>
              </w:rPr>
              <w:t>συμμορφώνεται</w:t>
            </w:r>
            <w:r w:rsidR="00130D42" w:rsidRPr="007E2686">
              <w:rPr>
                <w:b/>
                <w:bCs/>
                <w:sz w:val="16"/>
                <w:szCs w:val="16"/>
                <w:lang w:val="uk-UA"/>
              </w:rPr>
              <w:t xml:space="preserve"> </w:t>
            </w:r>
            <w:r w:rsidR="00130D42" w:rsidRPr="00130D42">
              <w:rPr>
                <w:b/>
                <w:bCs/>
                <w:sz w:val="16"/>
                <w:szCs w:val="16"/>
                <w:lang w:val="en-US"/>
              </w:rPr>
              <w:t>με</w:t>
            </w:r>
            <w:r w:rsidR="00130D42" w:rsidRPr="007E2686">
              <w:rPr>
                <w:b/>
                <w:bCs/>
                <w:sz w:val="16"/>
                <w:szCs w:val="16"/>
                <w:lang w:val="uk-UA"/>
              </w:rPr>
              <w:t xml:space="preserve"> </w:t>
            </w:r>
            <w:r w:rsidR="00130D42" w:rsidRPr="00130D42">
              <w:rPr>
                <w:b/>
                <w:bCs/>
                <w:sz w:val="16"/>
                <w:szCs w:val="16"/>
                <w:lang w:val="en-US"/>
              </w:rPr>
              <w:t>τις</w:t>
            </w:r>
            <w:r w:rsidR="00130D42" w:rsidRPr="007E2686">
              <w:rPr>
                <w:b/>
                <w:bCs/>
                <w:sz w:val="16"/>
                <w:szCs w:val="16"/>
                <w:lang w:val="uk-UA"/>
              </w:rPr>
              <w:t xml:space="preserve"> </w:t>
            </w:r>
            <w:r w:rsidR="00130D42" w:rsidRPr="00130D42">
              <w:rPr>
                <w:b/>
                <w:bCs/>
                <w:sz w:val="16"/>
                <w:szCs w:val="16"/>
                <w:lang w:val="en-US"/>
              </w:rPr>
              <w:t>απαιτήσεις</w:t>
            </w:r>
            <w:r w:rsidR="00130D42" w:rsidRPr="007E2686">
              <w:rPr>
                <w:b/>
                <w:bCs/>
                <w:sz w:val="16"/>
                <w:szCs w:val="16"/>
                <w:lang w:val="uk-UA"/>
              </w:rPr>
              <w:t xml:space="preserve"> </w:t>
            </w:r>
            <w:r w:rsidR="00130D42" w:rsidRPr="00130D42">
              <w:rPr>
                <w:b/>
                <w:bCs/>
                <w:sz w:val="16"/>
                <w:szCs w:val="16"/>
                <w:lang w:val="en-US"/>
              </w:rPr>
              <w:t>για</w:t>
            </w:r>
            <w:r w:rsidR="00130D42" w:rsidRPr="007E2686">
              <w:rPr>
                <w:b/>
                <w:bCs/>
                <w:sz w:val="16"/>
                <w:szCs w:val="16"/>
                <w:lang w:val="uk-UA"/>
              </w:rPr>
              <w:t xml:space="preserve"> </w:t>
            </w:r>
            <w:r w:rsidR="00130D42" w:rsidRPr="00130D42">
              <w:rPr>
                <w:b/>
                <w:bCs/>
                <w:sz w:val="16"/>
                <w:szCs w:val="16"/>
                <w:lang w:val="en-US"/>
              </w:rPr>
              <w:t>το</w:t>
            </w:r>
            <w:r w:rsidR="00130D42" w:rsidRPr="007E2686">
              <w:rPr>
                <w:b/>
                <w:bCs/>
                <w:sz w:val="16"/>
                <w:szCs w:val="16"/>
                <w:lang w:val="uk-UA"/>
              </w:rPr>
              <w:t xml:space="preserve"> </w:t>
            </w:r>
            <w:r w:rsidR="00130D42" w:rsidRPr="00130D42">
              <w:rPr>
                <w:b/>
                <w:bCs/>
                <w:sz w:val="16"/>
                <w:szCs w:val="16"/>
                <w:lang w:val="en-US"/>
              </w:rPr>
              <w:t>νωπό</w:t>
            </w:r>
            <w:r w:rsidR="00130D42" w:rsidRPr="007E2686">
              <w:rPr>
                <w:b/>
                <w:bCs/>
                <w:sz w:val="16"/>
                <w:szCs w:val="16"/>
                <w:lang w:val="uk-UA"/>
              </w:rPr>
              <w:t xml:space="preserve"> </w:t>
            </w:r>
            <w:r w:rsidR="00130D42" w:rsidRPr="00130D42">
              <w:rPr>
                <w:b/>
                <w:bCs/>
                <w:sz w:val="16"/>
                <w:szCs w:val="16"/>
                <w:lang w:val="en-US"/>
              </w:rPr>
              <w:t>κρέας</w:t>
            </w:r>
            <w:r w:rsidR="00130D42" w:rsidRPr="007E2686">
              <w:rPr>
                <w:b/>
                <w:bCs/>
                <w:sz w:val="16"/>
                <w:szCs w:val="16"/>
                <w:lang w:val="uk-UA"/>
              </w:rPr>
              <w:t xml:space="preserve"> </w:t>
            </w:r>
            <w:r w:rsidR="00130D42" w:rsidRPr="00130D42">
              <w:rPr>
                <w:b/>
                <w:bCs/>
                <w:sz w:val="16"/>
                <w:szCs w:val="16"/>
                <w:lang w:val="en-US"/>
              </w:rPr>
              <w:t>για</w:t>
            </w:r>
            <w:r w:rsidR="00130D42" w:rsidRPr="007E2686">
              <w:rPr>
                <w:b/>
                <w:bCs/>
                <w:sz w:val="16"/>
                <w:szCs w:val="16"/>
                <w:lang w:val="uk-UA"/>
              </w:rPr>
              <w:t xml:space="preserve"> </w:t>
            </w:r>
            <w:r w:rsidR="007E2686">
              <w:rPr>
                <w:b/>
                <w:bCs/>
                <w:sz w:val="16"/>
                <w:szCs w:val="16"/>
                <w:lang w:val="el-GR"/>
              </w:rPr>
              <w:t>τα</w:t>
            </w:r>
            <w:r w:rsidR="007E2686" w:rsidRPr="007E2686">
              <w:rPr>
                <w:b/>
                <w:bCs/>
                <w:sz w:val="16"/>
                <w:szCs w:val="16"/>
                <w:lang w:val="uk-UA"/>
              </w:rPr>
              <w:t xml:space="preserve"> </w:t>
            </w:r>
            <w:r w:rsidR="00130D42" w:rsidRPr="00130D42">
              <w:rPr>
                <w:b/>
                <w:bCs/>
                <w:sz w:val="16"/>
                <w:szCs w:val="16"/>
                <w:lang w:val="en-US"/>
              </w:rPr>
              <w:t>αντίστοιχα</w:t>
            </w:r>
            <w:r w:rsidR="00130D42" w:rsidRPr="007E2686">
              <w:rPr>
                <w:b/>
                <w:bCs/>
                <w:sz w:val="16"/>
                <w:szCs w:val="16"/>
                <w:lang w:val="uk-UA"/>
              </w:rPr>
              <w:t xml:space="preserve"> </w:t>
            </w:r>
            <w:r w:rsidR="00130D42" w:rsidRPr="00130D42">
              <w:rPr>
                <w:b/>
                <w:bCs/>
                <w:sz w:val="16"/>
                <w:szCs w:val="16"/>
                <w:lang w:val="en-US"/>
              </w:rPr>
              <w:t>είδη</w:t>
            </w:r>
            <w:r w:rsidR="00130D42" w:rsidRPr="007E2686">
              <w:rPr>
                <w:b/>
                <w:bCs/>
                <w:sz w:val="16"/>
                <w:szCs w:val="16"/>
                <w:lang w:val="uk-UA"/>
              </w:rPr>
              <w:t xml:space="preserve"> </w:t>
            </w:r>
            <w:r w:rsidR="00130D42" w:rsidRPr="00130D42">
              <w:rPr>
                <w:b/>
                <w:bCs/>
                <w:sz w:val="16"/>
                <w:szCs w:val="16"/>
                <w:lang w:val="en-US"/>
              </w:rPr>
              <w:t>που</w:t>
            </w:r>
            <w:r w:rsidR="00130D42" w:rsidRPr="007E2686">
              <w:rPr>
                <w:b/>
                <w:bCs/>
                <w:sz w:val="16"/>
                <w:szCs w:val="16"/>
                <w:lang w:val="uk-UA"/>
              </w:rPr>
              <w:t xml:space="preserve"> </w:t>
            </w:r>
            <w:r w:rsidR="00130D42" w:rsidRPr="00130D42">
              <w:rPr>
                <w:b/>
                <w:bCs/>
                <w:sz w:val="16"/>
                <w:szCs w:val="16"/>
                <w:lang w:val="en-US"/>
              </w:rPr>
              <w:t>ορίζονται</w:t>
            </w:r>
            <w:r w:rsidR="00130D42" w:rsidRPr="007E2686">
              <w:rPr>
                <w:b/>
                <w:bCs/>
                <w:sz w:val="16"/>
                <w:szCs w:val="16"/>
                <w:lang w:val="uk-UA"/>
              </w:rPr>
              <w:t xml:space="preserve"> </w:t>
            </w:r>
            <w:r w:rsidR="00130D42" w:rsidRPr="00130D42">
              <w:rPr>
                <w:b/>
                <w:bCs/>
                <w:sz w:val="16"/>
                <w:szCs w:val="16"/>
                <w:lang w:val="en-US"/>
              </w:rPr>
              <w:t>στις</w:t>
            </w:r>
            <w:r w:rsidR="00130D42" w:rsidRPr="007E2686">
              <w:rPr>
                <w:b/>
                <w:bCs/>
                <w:sz w:val="16"/>
                <w:szCs w:val="16"/>
                <w:lang w:val="uk-UA"/>
              </w:rPr>
              <w:t xml:space="preserve"> </w:t>
            </w:r>
            <w:r w:rsidR="00130D42" w:rsidRPr="00130D42">
              <w:rPr>
                <w:b/>
                <w:bCs/>
                <w:sz w:val="16"/>
                <w:szCs w:val="16"/>
                <w:lang w:val="en-US"/>
              </w:rPr>
              <w:t>παραγράφους</w:t>
            </w:r>
            <w:r w:rsidR="00130D42" w:rsidRPr="007E2686">
              <w:rPr>
                <w:b/>
                <w:bCs/>
                <w:sz w:val="16"/>
                <w:szCs w:val="16"/>
                <w:lang w:val="uk-UA"/>
              </w:rPr>
              <w:t xml:space="preserve"> 7 </w:t>
            </w:r>
            <w:r w:rsidR="00130D42" w:rsidRPr="00130D42">
              <w:rPr>
                <w:b/>
                <w:bCs/>
                <w:sz w:val="16"/>
                <w:szCs w:val="16"/>
                <w:lang w:val="en-US"/>
              </w:rPr>
              <w:t>και</w:t>
            </w:r>
            <w:r w:rsidR="00130D42" w:rsidRPr="007E2686">
              <w:rPr>
                <w:b/>
                <w:bCs/>
                <w:sz w:val="16"/>
                <w:szCs w:val="16"/>
                <w:lang w:val="uk-UA"/>
              </w:rPr>
              <w:t xml:space="preserve"> 9 </w:t>
            </w:r>
            <w:r w:rsidR="00130D42" w:rsidRPr="00130D42">
              <w:rPr>
                <w:b/>
                <w:bCs/>
                <w:sz w:val="16"/>
                <w:szCs w:val="16"/>
                <w:lang w:val="en-US"/>
              </w:rPr>
              <w:t>του</w:t>
            </w:r>
            <w:r w:rsidR="00130D42" w:rsidRPr="007E2686">
              <w:rPr>
                <w:b/>
                <w:bCs/>
                <w:sz w:val="16"/>
                <w:szCs w:val="16"/>
                <w:lang w:val="uk-UA"/>
              </w:rPr>
              <w:t xml:space="preserve"> </w:t>
            </w:r>
            <w:r w:rsidR="00130D42" w:rsidRPr="00130D42">
              <w:rPr>
                <w:b/>
                <w:bCs/>
                <w:sz w:val="16"/>
                <w:szCs w:val="16"/>
                <w:lang w:val="en-US"/>
              </w:rPr>
              <w:t>κεφαλαίου</w:t>
            </w:r>
            <w:r w:rsidR="00130D42" w:rsidRPr="007E2686">
              <w:rPr>
                <w:b/>
                <w:bCs/>
                <w:sz w:val="16"/>
                <w:szCs w:val="16"/>
                <w:lang w:val="uk-UA"/>
              </w:rPr>
              <w:t xml:space="preserve"> </w:t>
            </w:r>
            <w:r w:rsidR="00130D42" w:rsidRPr="00130D42">
              <w:rPr>
                <w:b/>
                <w:bCs/>
                <w:sz w:val="16"/>
                <w:szCs w:val="16"/>
                <w:lang w:val="en-US"/>
              </w:rPr>
              <w:t>ΙΙΙ</w:t>
            </w:r>
            <w:r w:rsidR="00130D42" w:rsidRPr="007E2686">
              <w:rPr>
                <w:b/>
                <w:bCs/>
                <w:sz w:val="16"/>
                <w:szCs w:val="16"/>
                <w:lang w:val="uk-UA"/>
              </w:rPr>
              <w:t xml:space="preserve"> </w:t>
            </w:r>
            <w:r w:rsidR="00130D42" w:rsidRPr="00130D42">
              <w:rPr>
                <w:b/>
                <w:bCs/>
                <w:sz w:val="16"/>
                <w:szCs w:val="16"/>
                <w:lang w:val="en-US"/>
              </w:rPr>
              <w:t>των</w:t>
            </w:r>
            <w:r w:rsidR="00130D42" w:rsidRPr="007E2686">
              <w:rPr>
                <w:b/>
                <w:bCs/>
                <w:sz w:val="16"/>
                <w:szCs w:val="16"/>
                <w:lang w:val="uk-UA"/>
              </w:rPr>
              <w:t xml:space="preserve"> </w:t>
            </w:r>
            <w:r w:rsidR="00130D42" w:rsidRPr="00130D42">
              <w:rPr>
                <w:b/>
                <w:bCs/>
                <w:sz w:val="16"/>
                <w:szCs w:val="16"/>
                <w:lang w:val="en-US"/>
              </w:rPr>
              <w:t>απαιτήσεων</w:t>
            </w:r>
            <w:r w:rsidR="00130D42" w:rsidRPr="007E2686">
              <w:rPr>
                <w:b/>
                <w:bCs/>
                <w:sz w:val="16"/>
                <w:szCs w:val="16"/>
                <w:lang w:val="uk-UA"/>
              </w:rPr>
              <w:t xml:space="preserve"> </w:t>
            </w:r>
            <w:r w:rsidR="00130D42" w:rsidRPr="00130D42">
              <w:rPr>
                <w:b/>
                <w:bCs/>
                <w:sz w:val="16"/>
                <w:szCs w:val="16"/>
                <w:lang w:val="en-US"/>
              </w:rPr>
              <w:t>εισαγωγής</w:t>
            </w:r>
            <w:r w:rsidR="00130D42" w:rsidRPr="007E2686">
              <w:rPr>
                <w:b/>
                <w:bCs/>
                <w:sz w:val="16"/>
                <w:szCs w:val="16"/>
                <w:lang w:val="uk-UA"/>
              </w:rPr>
              <w:t xml:space="preserve"> (</w:t>
            </w:r>
            <w:r w:rsidR="00130D42" w:rsidRPr="00130D42">
              <w:rPr>
                <w:b/>
                <w:bCs/>
                <w:sz w:val="16"/>
                <w:szCs w:val="16"/>
                <w:lang w:val="en-US"/>
              </w:rPr>
              <w:t>αποστολής</w:t>
            </w:r>
            <w:r w:rsidR="00130D42" w:rsidRPr="007E2686">
              <w:rPr>
                <w:b/>
                <w:bCs/>
                <w:sz w:val="16"/>
                <w:szCs w:val="16"/>
                <w:lang w:val="uk-UA"/>
              </w:rPr>
              <w:t xml:space="preserve">) </w:t>
            </w:r>
            <w:r w:rsidR="00130D42" w:rsidRPr="00130D42">
              <w:rPr>
                <w:b/>
                <w:bCs/>
                <w:sz w:val="16"/>
                <w:szCs w:val="16"/>
                <w:lang w:val="en-US"/>
              </w:rPr>
              <w:t>στο</w:t>
            </w:r>
            <w:r w:rsidR="00130D42" w:rsidRPr="007E2686">
              <w:rPr>
                <w:b/>
                <w:bCs/>
                <w:sz w:val="16"/>
                <w:szCs w:val="16"/>
                <w:lang w:val="uk-UA"/>
              </w:rPr>
              <w:t xml:space="preserve"> </w:t>
            </w:r>
            <w:r w:rsidR="00130D42" w:rsidRPr="00130D42">
              <w:rPr>
                <w:b/>
                <w:bCs/>
                <w:sz w:val="16"/>
                <w:szCs w:val="16"/>
                <w:lang w:val="en-US"/>
              </w:rPr>
              <w:t>τελωνειακό</w:t>
            </w:r>
            <w:r w:rsidR="00130D42" w:rsidRPr="007E2686">
              <w:rPr>
                <w:b/>
                <w:bCs/>
                <w:sz w:val="16"/>
                <w:szCs w:val="16"/>
                <w:lang w:val="uk-UA"/>
              </w:rPr>
              <w:t xml:space="preserve"> </w:t>
            </w:r>
            <w:r w:rsidR="00130D42" w:rsidRPr="00130D42">
              <w:rPr>
                <w:b/>
                <w:bCs/>
                <w:sz w:val="16"/>
                <w:szCs w:val="16"/>
                <w:lang w:val="en-US"/>
              </w:rPr>
              <w:t>έδαφος</w:t>
            </w:r>
            <w:r w:rsidR="00130D42" w:rsidRPr="007E2686">
              <w:rPr>
                <w:b/>
                <w:bCs/>
                <w:sz w:val="16"/>
                <w:szCs w:val="16"/>
                <w:lang w:val="uk-UA"/>
              </w:rPr>
              <w:t xml:space="preserve"> </w:t>
            </w:r>
            <w:r w:rsidR="00130D42" w:rsidRPr="00130D42">
              <w:rPr>
                <w:b/>
                <w:bCs/>
                <w:sz w:val="16"/>
                <w:szCs w:val="16"/>
                <w:lang w:val="en-US"/>
              </w:rPr>
              <w:t>της</w:t>
            </w:r>
            <w:r w:rsidR="00130D42" w:rsidRPr="007E2686">
              <w:rPr>
                <w:b/>
                <w:bCs/>
                <w:sz w:val="16"/>
                <w:szCs w:val="16"/>
                <w:lang w:val="uk-UA"/>
              </w:rPr>
              <w:t xml:space="preserve"> </w:t>
            </w:r>
            <w:r w:rsidR="00130D42" w:rsidRPr="00130D42">
              <w:rPr>
                <w:b/>
                <w:bCs/>
                <w:sz w:val="16"/>
                <w:szCs w:val="16"/>
                <w:lang w:val="en-US"/>
              </w:rPr>
              <w:t>Ουκρανίας</w:t>
            </w:r>
            <w:r w:rsidR="00130D42" w:rsidRPr="007E2686">
              <w:rPr>
                <w:b/>
                <w:bCs/>
                <w:sz w:val="16"/>
                <w:szCs w:val="16"/>
                <w:lang w:val="uk-UA"/>
              </w:rPr>
              <w:t xml:space="preserve"> </w:t>
            </w:r>
            <w:r w:rsidR="00130D42" w:rsidRPr="00130D42">
              <w:rPr>
                <w:b/>
                <w:bCs/>
                <w:sz w:val="16"/>
                <w:szCs w:val="16"/>
                <w:lang w:val="en-US"/>
              </w:rPr>
              <w:t>προϊόντων</w:t>
            </w:r>
            <w:r w:rsidR="00130D42" w:rsidRPr="007E2686">
              <w:rPr>
                <w:b/>
                <w:bCs/>
                <w:sz w:val="16"/>
                <w:szCs w:val="16"/>
                <w:lang w:val="uk-UA"/>
              </w:rPr>
              <w:t xml:space="preserve"> </w:t>
            </w:r>
            <w:r w:rsidR="00130D42" w:rsidRPr="00130D42">
              <w:rPr>
                <w:b/>
                <w:bCs/>
                <w:sz w:val="16"/>
                <w:szCs w:val="16"/>
                <w:lang w:val="en-US"/>
              </w:rPr>
              <w:t>διατροφής</w:t>
            </w:r>
            <w:r w:rsidR="00130D42" w:rsidRPr="007E2686">
              <w:rPr>
                <w:b/>
                <w:bCs/>
                <w:sz w:val="16"/>
                <w:szCs w:val="16"/>
                <w:lang w:val="uk-UA"/>
              </w:rPr>
              <w:t xml:space="preserve"> </w:t>
            </w:r>
            <w:r w:rsidR="00130D42" w:rsidRPr="00130D42">
              <w:rPr>
                <w:b/>
                <w:bCs/>
                <w:sz w:val="16"/>
                <w:szCs w:val="16"/>
                <w:lang w:val="en-US"/>
              </w:rPr>
              <w:t>ζωικής</w:t>
            </w:r>
            <w:r w:rsidR="00130D42" w:rsidRPr="007E2686">
              <w:rPr>
                <w:b/>
                <w:bCs/>
                <w:sz w:val="16"/>
                <w:szCs w:val="16"/>
                <w:lang w:val="uk-UA"/>
              </w:rPr>
              <w:t xml:space="preserve"> </w:t>
            </w:r>
            <w:r w:rsidR="00130D42" w:rsidRPr="00130D42">
              <w:rPr>
                <w:b/>
                <w:bCs/>
                <w:sz w:val="16"/>
                <w:szCs w:val="16"/>
                <w:lang w:val="en-US"/>
              </w:rPr>
              <w:t>προέλευσης</w:t>
            </w:r>
            <w:r w:rsidR="00130D42" w:rsidRPr="007E2686">
              <w:rPr>
                <w:b/>
                <w:bCs/>
                <w:sz w:val="16"/>
                <w:szCs w:val="16"/>
                <w:lang w:val="uk-UA"/>
              </w:rPr>
              <w:t xml:space="preserve">, </w:t>
            </w:r>
            <w:r w:rsidR="00130D42" w:rsidRPr="00130D42">
              <w:rPr>
                <w:b/>
                <w:bCs/>
                <w:sz w:val="16"/>
                <w:szCs w:val="16"/>
                <w:lang w:val="en-US"/>
              </w:rPr>
              <w:t>ζωοτροφών</w:t>
            </w:r>
            <w:r w:rsidR="00130D42" w:rsidRPr="007E2686">
              <w:rPr>
                <w:b/>
                <w:bCs/>
                <w:sz w:val="16"/>
                <w:szCs w:val="16"/>
                <w:lang w:val="uk-UA"/>
              </w:rPr>
              <w:t xml:space="preserve">, </w:t>
            </w:r>
            <w:r w:rsidR="007E2686">
              <w:rPr>
                <w:b/>
                <w:bCs/>
                <w:sz w:val="16"/>
                <w:szCs w:val="16"/>
                <w:lang w:val="en-US"/>
              </w:rPr>
              <w:t>σαν</w:t>
            </w:r>
            <w:r w:rsidR="007E2686">
              <w:rPr>
                <w:b/>
                <w:bCs/>
                <w:sz w:val="16"/>
                <w:szCs w:val="16"/>
                <w:lang w:val="el-GR"/>
              </w:rPr>
              <w:t>ού</w:t>
            </w:r>
            <w:r w:rsidR="00130D42" w:rsidRPr="007E2686">
              <w:rPr>
                <w:b/>
                <w:bCs/>
                <w:sz w:val="16"/>
                <w:szCs w:val="16"/>
                <w:lang w:val="uk-UA"/>
              </w:rPr>
              <w:t xml:space="preserve">, </w:t>
            </w:r>
            <w:r w:rsidR="00130D42" w:rsidRPr="00130D42">
              <w:rPr>
                <w:b/>
                <w:bCs/>
                <w:sz w:val="16"/>
                <w:szCs w:val="16"/>
                <w:lang w:val="en-US"/>
              </w:rPr>
              <w:t>άχυρο</w:t>
            </w:r>
            <w:r w:rsidR="007E2686">
              <w:rPr>
                <w:b/>
                <w:bCs/>
                <w:sz w:val="16"/>
                <w:szCs w:val="16"/>
                <w:lang w:val="el-GR"/>
              </w:rPr>
              <w:t>υ</w:t>
            </w:r>
            <w:r w:rsidR="00130D42" w:rsidRPr="007E2686">
              <w:rPr>
                <w:b/>
                <w:bCs/>
                <w:sz w:val="16"/>
                <w:szCs w:val="16"/>
                <w:lang w:val="uk-UA"/>
              </w:rPr>
              <w:t xml:space="preserve">, </w:t>
            </w:r>
            <w:r w:rsidR="007E2686">
              <w:rPr>
                <w:b/>
                <w:bCs/>
                <w:sz w:val="16"/>
                <w:szCs w:val="16"/>
                <w:lang w:val="en-US"/>
              </w:rPr>
              <w:t>ζωικ</w:t>
            </w:r>
            <w:r w:rsidR="007E2686">
              <w:rPr>
                <w:b/>
                <w:bCs/>
                <w:sz w:val="16"/>
                <w:szCs w:val="16"/>
                <w:lang w:val="el-GR"/>
              </w:rPr>
              <w:t>ών</w:t>
            </w:r>
            <w:r w:rsidR="00130D42" w:rsidRPr="007E2686">
              <w:rPr>
                <w:b/>
                <w:bCs/>
                <w:sz w:val="16"/>
                <w:szCs w:val="16"/>
                <w:lang w:val="uk-UA"/>
              </w:rPr>
              <w:t xml:space="preserve"> </w:t>
            </w:r>
            <w:r w:rsidR="00130D42" w:rsidRPr="00130D42">
              <w:rPr>
                <w:b/>
                <w:bCs/>
                <w:sz w:val="16"/>
                <w:szCs w:val="16"/>
                <w:lang w:val="en-US"/>
              </w:rPr>
              <w:t>υποπροϊόντ</w:t>
            </w:r>
            <w:r w:rsidR="007E2686">
              <w:rPr>
                <w:b/>
                <w:bCs/>
                <w:sz w:val="16"/>
                <w:szCs w:val="16"/>
                <w:lang w:val="el-GR"/>
              </w:rPr>
              <w:t>ων</w:t>
            </w:r>
            <w:r w:rsidR="00130D42" w:rsidRPr="007E2686">
              <w:rPr>
                <w:b/>
                <w:bCs/>
                <w:sz w:val="16"/>
                <w:szCs w:val="16"/>
                <w:lang w:val="uk-UA"/>
              </w:rPr>
              <w:t xml:space="preserve"> </w:t>
            </w:r>
            <w:r w:rsidR="00130D42" w:rsidRPr="00130D42">
              <w:rPr>
                <w:b/>
                <w:bCs/>
                <w:sz w:val="16"/>
                <w:szCs w:val="16"/>
                <w:lang w:val="en-US"/>
              </w:rPr>
              <w:t>και</w:t>
            </w:r>
            <w:r w:rsidR="00130D42" w:rsidRPr="007E2686">
              <w:rPr>
                <w:b/>
                <w:bCs/>
                <w:sz w:val="16"/>
                <w:szCs w:val="16"/>
                <w:lang w:val="uk-UA"/>
              </w:rPr>
              <w:t xml:space="preserve"> </w:t>
            </w:r>
            <w:r w:rsidR="00130D42" w:rsidRPr="00130D42">
              <w:rPr>
                <w:b/>
                <w:bCs/>
                <w:sz w:val="16"/>
                <w:szCs w:val="16"/>
                <w:lang w:val="en-US"/>
              </w:rPr>
              <w:t>παράγωγ</w:t>
            </w:r>
            <w:r w:rsidR="007E2686">
              <w:rPr>
                <w:b/>
                <w:bCs/>
                <w:sz w:val="16"/>
                <w:szCs w:val="16"/>
                <w:lang w:val="el-GR"/>
              </w:rPr>
              <w:t>ων</w:t>
            </w:r>
            <w:r w:rsidR="00130D42" w:rsidRPr="007E2686">
              <w:rPr>
                <w:b/>
                <w:bCs/>
                <w:sz w:val="16"/>
                <w:szCs w:val="16"/>
                <w:lang w:val="uk-UA"/>
              </w:rPr>
              <w:t xml:space="preserve"> </w:t>
            </w:r>
            <w:r w:rsidR="00130D42" w:rsidRPr="00130D42">
              <w:rPr>
                <w:b/>
                <w:bCs/>
                <w:sz w:val="16"/>
                <w:szCs w:val="16"/>
                <w:lang w:val="en-US"/>
              </w:rPr>
              <w:t>προϊόντ</w:t>
            </w:r>
            <w:r w:rsidR="007E2686">
              <w:rPr>
                <w:b/>
                <w:bCs/>
                <w:sz w:val="16"/>
                <w:szCs w:val="16"/>
                <w:lang w:val="el-GR"/>
              </w:rPr>
              <w:t>ων</w:t>
            </w:r>
            <w:r w:rsidR="00130D42" w:rsidRPr="007E2686">
              <w:rPr>
                <w:b/>
                <w:bCs/>
                <w:sz w:val="16"/>
                <w:szCs w:val="16"/>
                <w:lang w:val="uk-UA"/>
              </w:rPr>
              <w:t xml:space="preserve">, </w:t>
            </w:r>
            <w:r w:rsidR="00130D42" w:rsidRPr="00130D42">
              <w:rPr>
                <w:b/>
                <w:bCs/>
                <w:sz w:val="16"/>
                <w:szCs w:val="16"/>
                <w:lang w:val="en-US"/>
              </w:rPr>
              <w:t>που</w:t>
            </w:r>
            <w:r w:rsidR="00130D42" w:rsidRPr="007E2686">
              <w:rPr>
                <w:b/>
                <w:bCs/>
                <w:sz w:val="16"/>
                <w:szCs w:val="16"/>
                <w:lang w:val="uk-UA"/>
              </w:rPr>
              <w:t xml:space="preserve"> </w:t>
            </w:r>
            <w:r w:rsidR="00130D42" w:rsidRPr="00130D42">
              <w:rPr>
                <w:b/>
                <w:bCs/>
                <w:sz w:val="16"/>
                <w:szCs w:val="16"/>
                <w:lang w:val="en-US"/>
              </w:rPr>
              <w:t>εγκρίθηκαν</w:t>
            </w:r>
            <w:r w:rsidR="00130D42" w:rsidRPr="007E2686">
              <w:rPr>
                <w:b/>
                <w:bCs/>
                <w:sz w:val="16"/>
                <w:szCs w:val="16"/>
                <w:lang w:val="uk-UA"/>
              </w:rPr>
              <w:t xml:space="preserve"> </w:t>
            </w:r>
            <w:r w:rsidR="00130D42" w:rsidRPr="00130D42">
              <w:rPr>
                <w:b/>
                <w:bCs/>
                <w:sz w:val="16"/>
                <w:szCs w:val="16"/>
                <w:lang w:val="en-US"/>
              </w:rPr>
              <w:t>με</w:t>
            </w:r>
            <w:r w:rsidR="00130D42" w:rsidRPr="007E2686">
              <w:rPr>
                <w:b/>
                <w:bCs/>
                <w:sz w:val="16"/>
                <w:szCs w:val="16"/>
                <w:lang w:val="uk-UA"/>
              </w:rPr>
              <w:t xml:space="preserve"> </w:t>
            </w:r>
            <w:r w:rsidR="00130D42" w:rsidRPr="00130D42">
              <w:rPr>
                <w:b/>
                <w:bCs/>
                <w:sz w:val="16"/>
                <w:szCs w:val="16"/>
                <w:lang w:val="en-US"/>
              </w:rPr>
              <w:t>το</w:t>
            </w:r>
            <w:r w:rsidR="00130D42" w:rsidRPr="007E2686">
              <w:rPr>
                <w:b/>
                <w:bCs/>
                <w:sz w:val="16"/>
                <w:szCs w:val="16"/>
                <w:lang w:val="uk-UA"/>
              </w:rPr>
              <w:t xml:space="preserve"> </w:t>
            </w:r>
            <w:r w:rsidR="00130D42" w:rsidRPr="00130D42">
              <w:rPr>
                <w:b/>
                <w:bCs/>
                <w:sz w:val="16"/>
                <w:szCs w:val="16"/>
                <w:lang w:val="en-US"/>
              </w:rPr>
              <w:t>Διάταγμα</w:t>
            </w:r>
            <w:r w:rsidR="00130D42" w:rsidRPr="007E2686">
              <w:rPr>
                <w:b/>
                <w:bCs/>
                <w:sz w:val="16"/>
                <w:szCs w:val="16"/>
                <w:lang w:val="uk-UA"/>
              </w:rPr>
              <w:t xml:space="preserve"> </w:t>
            </w:r>
            <w:r w:rsidR="00130D42" w:rsidRPr="00130D42">
              <w:rPr>
                <w:b/>
                <w:bCs/>
                <w:sz w:val="16"/>
                <w:szCs w:val="16"/>
                <w:lang w:val="en-US"/>
              </w:rPr>
              <w:t>του</w:t>
            </w:r>
            <w:r w:rsidR="00130D42" w:rsidRPr="007E2686">
              <w:rPr>
                <w:b/>
                <w:bCs/>
                <w:sz w:val="16"/>
                <w:szCs w:val="16"/>
                <w:lang w:val="uk-UA"/>
              </w:rPr>
              <w:t xml:space="preserve"> </w:t>
            </w:r>
            <w:r w:rsidR="00130D42" w:rsidRPr="00130D42">
              <w:rPr>
                <w:b/>
                <w:bCs/>
                <w:sz w:val="16"/>
                <w:szCs w:val="16"/>
                <w:lang w:val="en-US"/>
              </w:rPr>
              <w:t>Υπουργείου</w:t>
            </w:r>
            <w:r w:rsidR="00130D42" w:rsidRPr="007E2686">
              <w:rPr>
                <w:b/>
                <w:bCs/>
                <w:sz w:val="16"/>
                <w:szCs w:val="16"/>
                <w:lang w:val="uk-UA"/>
              </w:rPr>
              <w:t xml:space="preserve"> </w:t>
            </w:r>
            <w:r w:rsidR="00130D42" w:rsidRPr="00130D42">
              <w:rPr>
                <w:b/>
                <w:bCs/>
                <w:sz w:val="16"/>
                <w:szCs w:val="16"/>
                <w:lang w:val="en-US"/>
              </w:rPr>
              <w:t>Αγροτικής</w:t>
            </w:r>
            <w:r w:rsidR="00130D42" w:rsidRPr="007E2686">
              <w:rPr>
                <w:b/>
                <w:bCs/>
                <w:sz w:val="16"/>
                <w:szCs w:val="16"/>
                <w:lang w:val="uk-UA"/>
              </w:rPr>
              <w:t xml:space="preserve"> </w:t>
            </w:r>
            <w:r w:rsidR="00130D42" w:rsidRPr="00130D42">
              <w:rPr>
                <w:b/>
                <w:bCs/>
                <w:sz w:val="16"/>
                <w:szCs w:val="16"/>
                <w:lang w:val="en-US"/>
              </w:rPr>
              <w:t>Πολιτικής</w:t>
            </w:r>
            <w:r w:rsidR="00130D42" w:rsidRPr="007E2686">
              <w:rPr>
                <w:b/>
                <w:bCs/>
                <w:sz w:val="16"/>
                <w:szCs w:val="16"/>
                <w:lang w:val="uk-UA"/>
              </w:rPr>
              <w:t xml:space="preserve"> </w:t>
            </w:r>
            <w:r w:rsidR="00130D42" w:rsidRPr="00130D42">
              <w:rPr>
                <w:b/>
                <w:bCs/>
                <w:sz w:val="16"/>
                <w:szCs w:val="16"/>
                <w:lang w:val="en-US"/>
              </w:rPr>
              <w:t>και</w:t>
            </w:r>
            <w:r w:rsidR="00130D42" w:rsidRPr="007E2686">
              <w:rPr>
                <w:b/>
                <w:bCs/>
                <w:sz w:val="16"/>
                <w:szCs w:val="16"/>
                <w:lang w:val="uk-UA"/>
              </w:rPr>
              <w:t xml:space="preserve"> </w:t>
            </w:r>
            <w:r w:rsidR="00130D42" w:rsidRPr="00130D42">
              <w:rPr>
                <w:b/>
                <w:bCs/>
                <w:sz w:val="16"/>
                <w:szCs w:val="16"/>
                <w:lang w:val="en-US"/>
              </w:rPr>
              <w:t>Τροφίμων</w:t>
            </w:r>
            <w:r w:rsidR="00130D42" w:rsidRPr="007E2686">
              <w:rPr>
                <w:b/>
                <w:bCs/>
                <w:sz w:val="16"/>
                <w:szCs w:val="16"/>
                <w:lang w:val="uk-UA"/>
              </w:rPr>
              <w:t xml:space="preserve"> </w:t>
            </w:r>
            <w:r w:rsidR="00130D42" w:rsidRPr="00130D42">
              <w:rPr>
                <w:b/>
                <w:bCs/>
                <w:sz w:val="16"/>
                <w:szCs w:val="16"/>
                <w:lang w:val="en-US"/>
              </w:rPr>
              <w:t>της</w:t>
            </w:r>
            <w:r w:rsidR="00130D42" w:rsidRPr="007E2686">
              <w:rPr>
                <w:b/>
                <w:bCs/>
                <w:sz w:val="16"/>
                <w:szCs w:val="16"/>
                <w:lang w:val="uk-UA"/>
              </w:rPr>
              <w:t xml:space="preserve"> </w:t>
            </w:r>
            <w:r w:rsidR="00130D42" w:rsidRPr="00130D42">
              <w:rPr>
                <w:b/>
                <w:bCs/>
                <w:sz w:val="16"/>
                <w:szCs w:val="16"/>
                <w:lang w:val="en-US"/>
              </w:rPr>
              <w:t>Ουκρανίας</w:t>
            </w:r>
            <w:r w:rsidR="00130D42" w:rsidRPr="007E2686">
              <w:rPr>
                <w:b/>
                <w:bCs/>
                <w:sz w:val="16"/>
                <w:szCs w:val="16"/>
                <w:lang w:val="uk-UA"/>
              </w:rPr>
              <w:t xml:space="preserve"> № 553 </w:t>
            </w:r>
            <w:r w:rsidR="00130D42" w:rsidRPr="00130D42">
              <w:rPr>
                <w:b/>
                <w:bCs/>
                <w:sz w:val="16"/>
                <w:szCs w:val="16"/>
                <w:lang w:val="en-US"/>
              </w:rPr>
              <w:t>της</w:t>
            </w:r>
            <w:r w:rsidR="00130D42" w:rsidRPr="007E2686">
              <w:rPr>
                <w:b/>
                <w:bCs/>
                <w:sz w:val="16"/>
                <w:szCs w:val="16"/>
                <w:lang w:val="uk-UA"/>
              </w:rPr>
              <w:t xml:space="preserve"> 16.11.2018</w:t>
            </w:r>
            <w:r w:rsidRPr="007E2686">
              <w:rPr>
                <w:b/>
                <w:bCs/>
                <w:sz w:val="16"/>
                <w:szCs w:val="16"/>
                <w:lang w:val="uk-UA"/>
              </w:rPr>
              <w:t>;</w:t>
            </w:r>
          </w:p>
          <w:p w:rsidR="009408A8" w:rsidRPr="00D02E8A" w:rsidRDefault="009408A8" w:rsidP="009408A8">
            <w:pPr>
              <w:jc w:val="both"/>
              <w:rPr>
                <w:b/>
                <w:sz w:val="16"/>
                <w:szCs w:val="16"/>
                <w:lang w:val="uk-UA"/>
              </w:rPr>
            </w:pPr>
          </w:p>
        </w:tc>
      </w:tr>
      <w:tr w:rsidR="009408A8" w:rsidRPr="0098586B" w:rsidTr="00562011">
        <w:trPr>
          <w:gridBefore w:val="1"/>
          <w:wBefore w:w="1135" w:type="dxa"/>
          <w:trHeight w:val="47"/>
        </w:trPr>
        <w:tc>
          <w:tcPr>
            <w:tcW w:w="850" w:type="dxa"/>
            <w:tcBorders>
              <w:top w:val="nil"/>
              <w:left w:val="single" w:sz="4" w:space="0" w:color="auto"/>
              <w:bottom w:val="nil"/>
              <w:right w:val="nil"/>
            </w:tcBorders>
          </w:tcPr>
          <w:p w:rsidR="009408A8" w:rsidRPr="00130D42" w:rsidRDefault="009408A8" w:rsidP="009408A8">
            <w:pPr>
              <w:rPr>
                <w:b/>
                <w:sz w:val="16"/>
                <w:szCs w:val="16"/>
                <w:lang w:val="uk-UA"/>
              </w:rPr>
            </w:pPr>
          </w:p>
        </w:tc>
        <w:tc>
          <w:tcPr>
            <w:tcW w:w="993" w:type="dxa"/>
            <w:gridSpan w:val="2"/>
            <w:tcBorders>
              <w:top w:val="nil"/>
              <w:left w:val="nil"/>
              <w:bottom w:val="nil"/>
              <w:right w:val="nil"/>
            </w:tcBorders>
          </w:tcPr>
          <w:p w:rsidR="009408A8" w:rsidRPr="00130D42" w:rsidRDefault="009408A8" w:rsidP="009408A8">
            <w:pPr>
              <w:rPr>
                <w:b/>
                <w:sz w:val="16"/>
                <w:szCs w:val="16"/>
                <w:lang w:val="uk-UA"/>
              </w:rPr>
            </w:pPr>
          </w:p>
        </w:tc>
        <w:tc>
          <w:tcPr>
            <w:tcW w:w="8079" w:type="dxa"/>
            <w:gridSpan w:val="19"/>
            <w:tcBorders>
              <w:top w:val="nil"/>
              <w:left w:val="nil"/>
              <w:bottom w:val="nil"/>
              <w:right w:val="single" w:sz="4" w:space="0" w:color="auto"/>
            </w:tcBorders>
          </w:tcPr>
          <w:p w:rsidR="009408A8" w:rsidRPr="00130D42" w:rsidRDefault="009408A8" w:rsidP="009408A8">
            <w:pPr>
              <w:jc w:val="both"/>
              <w:rPr>
                <w:bCs/>
                <w:sz w:val="16"/>
                <w:szCs w:val="16"/>
                <w:lang w:val="uk-UA"/>
              </w:rPr>
            </w:pPr>
            <w:r w:rsidRPr="00D02E8A">
              <w:rPr>
                <w:b/>
                <w:sz w:val="16"/>
                <w:szCs w:val="16"/>
                <w:lang w:val="uk-UA"/>
              </w:rPr>
              <w:t>походи</w:t>
            </w:r>
            <w:r w:rsidR="006A579F" w:rsidRPr="00D02E8A">
              <w:rPr>
                <w:b/>
                <w:sz w:val="16"/>
                <w:szCs w:val="16"/>
              </w:rPr>
              <w:t>ть</w:t>
            </w:r>
            <w:r w:rsidRPr="00D02E8A">
              <w:rPr>
                <w:b/>
                <w:sz w:val="16"/>
                <w:szCs w:val="16"/>
                <w:lang w:val="uk-UA"/>
              </w:rPr>
              <w:t xml:space="preserve"> з господарств:</w:t>
            </w:r>
            <w:r w:rsidRPr="00130D42">
              <w:rPr>
                <w:b/>
                <w:sz w:val="16"/>
                <w:szCs w:val="16"/>
                <w:lang w:val="uk-UA"/>
              </w:rPr>
              <w:t>/</w:t>
            </w:r>
            <w:r w:rsidRPr="00D02E8A">
              <w:rPr>
                <w:bCs/>
                <w:sz w:val="16"/>
                <w:szCs w:val="16"/>
                <w:lang w:val="en-US"/>
              </w:rPr>
              <w:t>come</w:t>
            </w:r>
            <w:r w:rsidRPr="00130D42">
              <w:rPr>
                <w:bCs/>
                <w:sz w:val="16"/>
                <w:szCs w:val="16"/>
                <w:lang w:val="uk-UA"/>
              </w:rPr>
              <w:t xml:space="preserve"> </w:t>
            </w:r>
            <w:r w:rsidRPr="00D02E8A">
              <w:rPr>
                <w:bCs/>
                <w:sz w:val="16"/>
                <w:szCs w:val="16"/>
                <w:lang w:val="en-US"/>
              </w:rPr>
              <w:t>from</w:t>
            </w:r>
            <w:r w:rsidRPr="00130D42">
              <w:rPr>
                <w:bCs/>
                <w:sz w:val="16"/>
                <w:szCs w:val="16"/>
                <w:lang w:val="uk-UA"/>
              </w:rPr>
              <w:t xml:space="preserve"> </w:t>
            </w:r>
            <w:r w:rsidRPr="00D02E8A">
              <w:rPr>
                <w:bCs/>
                <w:sz w:val="16"/>
                <w:szCs w:val="16"/>
                <w:lang w:val="en-US"/>
              </w:rPr>
              <w:t>holdings</w:t>
            </w:r>
            <w:r w:rsidR="00130D42" w:rsidRPr="00130D42">
              <w:rPr>
                <w:bCs/>
                <w:sz w:val="16"/>
                <w:szCs w:val="16"/>
                <w:lang w:val="uk-UA"/>
              </w:rPr>
              <w:t xml:space="preserve"> /</w:t>
            </w:r>
            <w:r w:rsidR="00130D42" w:rsidRPr="00130D42">
              <w:rPr>
                <w:b/>
                <w:bCs/>
                <w:sz w:val="16"/>
                <w:szCs w:val="16"/>
                <w:lang w:val="el-GR"/>
              </w:rPr>
              <w:t>προέρχεται</w:t>
            </w:r>
            <w:r w:rsidR="00130D42" w:rsidRPr="00130D42">
              <w:rPr>
                <w:b/>
                <w:bCs/>
                <w:sz w:val="16"/>
                <w:szCs w:val="16"/>
                <w:lang w:val="uk-UA"/>
              </w:rPr>
              <w:t xml:space="preserve"> </w:t>
            </w:r>
            <w:r w:rsidR="00130D42" w:rsidRPr="00130D42">
              <w:rPr>
                <w:b/>
                <w:bCs/>
                <w:sz w:val="16"/>
                <w:szCs w:val="16"/>
                <w:lang w:val="el-GR"/>
              </w:rPr>
              <w:t>από</w:t>
            </w:r>
            <w:r w:rsidR="00130D42" w:rsidRPr="00130D42">
              <w:rPr>
                <w:b/>
                <w:bCs/>
                <w:sz w:val="16"/>
                <w:szCs w:val="16"/>
                <w:lang w:val="uk-UA"/>
              </w:rPr>
              <w:t xml:space="preserve"> </w:t>
            </w:r>
            <w:r w:rsidR="00130D42" w:rsidRPr="00130D42">
              <w:rPr>
                <w:b/>
                <w:bCs/>
                <w:sz w:val="16"/>
                <w:szCs w:val="16"/>
                <w:lang w:val="el-GR"/>
              </w:rPr>
              <w:t>εκτροφές</w:t>
            </w:r>
            <w:r w:rsidR="00130D42" w:rsidRPr="00130D42">
              <w:rPr>
                <w:b/>
                <w:bCs/>
                <w:sz w:val="16"/>
                <w:szCs w:val="16"/>
                <w:lang w:val="uk-UA"/>
              </w:rPr>
              <w:t xml:space="preserve"> </w:t>
            </w:r>
            <w:r w:rsidRPr="00130D42">
              <w:rPr>
                <w:bCs/>
                <w:sz w:val="16"/>
                <w:szCs w:val="16"/>
                <w:lang w:val="uk-UA"/>
              </w:rPr>
              <w:t>:</w:t>
            </w:r>
          </w:p>
          <w:p w:rsidR="009408A8" w:rsidRPr="00130D42" w:rsidRDefault="009408A8" w:rsidP="009408A8">
            <w:pPr>
              <w:jc w:val="both"/>
              <w:rPr>
                <w:bCs/>
                <w:sz w:val="16"/>
                <w:szCs w:val="16"/>
                <w:lang w:val="uk-UA"/>
              </w:rPr>
            </w:pPr>
          </w:p>
          <w:p w:rsidR="009408A8" w:rsidRPr="00C476DC" w:rsidRDefault="009408A8" w:rsidP="009408A8">
            <w:pPr>
              <w:ind w:left="742"/>
              <w:jc w:val="both"/>
              <w:rPr>
                <w:bCs/>
                <w:sz w:val="16"/>
                <w:szCs w:val="16"/>
                <w:lang w:val="uk-UA"/>
              </w:rPr>
            </w:pPr>
            <w:r w:rsidRPr="00D02E8A">
              <w:rPr>
                <w:b/>
                <w:sz w:val="16"/>
                <w:szCs w:val="16"/>
                <w:lang w:val="uk-UA"/>
              </w:rPr>
              <w:t>щодо яких компетентним органом країни походження зазначеного свіжого м’яса не встановлено ветеринарно-санітарних обмежень стосовно захворювань, до яких є сприйнятливими відповідні види тварин</w:t>
            </w:r>
            <w:r w:rsidRPr="00130D42">
              <w:rPr>
                <w:b/>
                <w:sz w:val="16"/>
                <w:szCs w:val="16"/>
                <w:lang w:val="uk-UA"/>
              </w:rPr>
              <w:t>/</w:t>
            </w:r>
            <w:r w:rsidRPr="00130D42">
              <w:rPr>
                <w:sz w:val="16"/>
                <w:szCs w:val="16"/>
                <w:lang w:val="uk-UA"/>
              </w:rPr>
              <w:t xml:space="preserve"> </w:t>
            </w:r>
            <w:r w:rsidRPr="00D02E8A">
              <w:rPr>
                <w:bCs/>
                <w:sz w:val="16"/>
                <w:szCs w:val="16"/>
                <w:lang w:val="en-US"/>
              </w:rPr>
              <w:t>where</w:t>
            </w:r>
            <w:r w:rsidRPr="00130D42">
              <w:rPr>
                <w:bCs/>
                <w:sz w:val="16"/>
                <w:szCs w:val="16"/>
                <w:lang w:val="uk-UA"/>
              </w:rPr>
              <w:t xml:space="preserve"> </w:t>
            </w:r>
            <w:r w:rsidRPr="00D02E8A">
              <w:rPr>
                <w:bCs/>
                <w:sz w:val="16"/>
                <w:szCs w:val="16"/>
                <w:lang w:val="en-US"/>
              </w:rPr>
              <w:t>no</w:t>
            </w:r>
            <w:r w:rsidRPr="00130D42">
              <w:rPr>
                <w:bCs/>
                <w:sz w:val="16"/>
                <w:szCs w:val="16"/>
                <w:lang w:val="uk-UA"/>
              </w:rPr>
              <w:t xml:space="preserve"> </w:t>
            </w:r>
            <w:r w:rsidRPr="00D02E8A">
              <w:rPr>
                <w:bCs/>
                <w:sz w:val="16"/>
                <w:szCs w:val="16"/>
                <w:lang w:val="en-US"/>
              </w:rPr>
              <w:t>veterinary</w:t>
            </w:r>
            <w:r w:rsidRPr="00130D42">
              <w:rPr>
                <w:bCs/>
                <w:sz w:val="16"/>
                <w:szCs w:val="16"/>
                <w:lang w:val="uk-UA"/>
              </w:rPr>
              <w:t xml:space="preserve"> </w:t>
            </w:r>
            <w:r w:rsidRPr="00D02E8A">
              <w:rPr>
                <w:bCs/>
                <w:sz w:val="16"/>
                <w:szCs w:val="16"/>
                <w:lang w:val="en-US"/>
              </w:rPr>
              <w:t>and</w:t>
            </w:r>
            <w:r w:rsidRPr="00130D42">
              <w:rPr>
                <w:bCs/>
                <w:sz w:val="16"/>
                <w:szCs w:val="16"/>
                <w:lang w:val="uk-UA"/>
              </w:rPr>
              <w:t xml:space="preserve"> </w:t>
            </w:r>
            <w:r w:rsidRPr="00D02E8A">
              <w:rPr>
                <w:bCs/>
                <w:sz w:val="16"/>
                <w:szCs w:val="16"/>
                <w:lang w:val="en-US"/>
              </w:rPr>
              <w:t>sanitary</w:t>
            </w:r>
            <w:r w:rsidRPr="00130D42">
              <w:rPr>
                <w:bCs/>
                <w:sz w:val="16"/>
                <w:szCs w:val="16"/>
                <w:lang w:val="uk-UA"/>
              </w:rPr>
              <w:t xml:space="preserve"> </w:t>
            </w:r>
            <w:r w:rsidRPr="00D02E8A">
              <w:rPr>
                <w:bCs/>
                <w:sz w:val="16"/>
                <w:szCs w:val="16"/>
                <w:lang w:val="en-US"/>
              </w:rPr>
              <w:t>restrictions</w:t>
            </w:r>
            <w:r w:rsidRPr="00130D42">
              <w:rPr>
                <w:bCs/>
                <w:sz w:val="16"/>
                <w:szCs w:val="16"/>
                <w:lang w:val="uk-UA"/>
              </w:rPr>
              <w:t xml:space="preserve"> </w:t>
            </w:r>
            <w:r w:rsidRPr="00D02E8A">
              <w:rPr>
                <w:bCs/>
                <w:sz w:val="16"/>
                <w:szCs w:val="16"/>
                <w:lang w:val="en-US"/>
              </w:rPr>
              <w:t>are</w:t>
            </w:r>
            <w:r w:rsidRPr="00130D42">
              <w:rPr>
                <w:bCs/>
                <w:sz w:val="16"/>
                <w:szCs w:val="16"/>
                <w:lang w:val="uk-UA"/>
              </w:rPr>
              <w:t xml:space="preserve"> </w:t>
            </w:r>
            <w:r w:rsidRPr="00D02E8A">
              <w:rPr>
                <w:bCs/>
                <w:sz w:val="16"/>
                <w:szCs w:val="16"/>
                <w:lang w:val="en-US"/>
              </w:rPr>
              <w:t>imposed</w:t>
            </w:r>
            <w:r w:rsidRPr="00130D42">
              <w:rPr>
                <w:bCs/>
                <w:sz w:val="16"/>
                <w:szCs w:val="16"/>
                <w:lang w:val="uk-UA"/>
              </w:rPr>
              <w:t xml:space="preserve"> </w:t>
            </w:r>
            <w:r w:rsidRPr="00D02E8A">
              <w:rPr>
                <w:bCs/>
                <w:sz w:val="16"/>
                <w:szCs w:val="16"/>
                <w:lang w:val="en-US"/>
              </w:rPr>
              <w:t>by</w:t>
            </w:r>
            <w:r w:rsidRPr="00130D42">
              <w:rPr>
                <w:bCs/>
                <w:sz w:val="16"/>
                <w:szCs w:val="16"/>
                <w:lang w:val="uk-UA"/>
              </w:rPr>
              <w:t xml:space="preserve"> </w:t>
            </w:r>
            <w:r w:rsidRPr="00D02E8A">
              <w:rPr>
                <w:bCs/>
                <w:sz w:val="16"/>
                <w:szCs w:val="16"/>
                <w:lang w:val="en-US"/>
              </w:rPr>
              <w:t>the</w:t>
            </w:r>
            <w:r w:rsidRPr="00130D42">
              <w:rPr>
                <w:bCs/>
                <w:sz w:val="16"/>
                <w:szCs w:val="16"/>
                <w:lang w:val="uk-UA"/>
              </w:rPr>
              <w:t xml:space="preserve"> </w:t>
            </w:r>
            <w:r w:rsidRPr="00D02E8A">
              <w:rPr>
                <w:bCs/>
                <w:sz w:val="16"/>
                <w:szCs w:val="16"/>
                <w:lang w:val="en-US"/>
              </w:rPr>
              <w:t>competent</w:t>
            </w:r>
            <w:r w:rsidRPr="00130D42">
              <w:rPr>
                <w:bCs/>
                <w:sz w:val="16"/>
                <w:szCs w:val="16"/>
                <w:lang w:val="uk-UA"/>
              </w:rPr>
              <w:t xml:space="preserve"> </w:t>
            </w:r>
            <w:r w:rsidRPr="00D02E8A">
              <w:rPr>
                <w:bCs/>
                <w:sz w:val="16"/>
                <w:szCs w:val="16"/>
                <w:lang w:val="en-US"/>
              </w:rPr>
              <w:t>authority</w:t>
            </w:r>
            <w:r w:rsidRPr="00130D42">
              <w:rPr>
                <w:bCs/>
                <w:sz w:val="16"/>
                <w:szCs w:val="16"/>
                <w:lang w:val="uk-UA"/>
              </w:rPr>
              <w:t xml:space="preserve"> </w:t>
            </w:r>
            <w:r w:rsidRPr="00D02E8A">
              <w:rPr>
                <w:bCs/>
                <w:sz w:val="16"/>
                <w:szCs w:val="16"/>
                <w:lang w:val="en-US"/>
              </w:rPr>
              <w:t>of</w:t>
            </w:r>
            <w:r w:rsidRPr="00130D42">
              <w:rPr>
                <w:bCs/>
                <w:sz w:val="16"/>
                <w:szCs w:val="16"/>
                <w:lang w:val="uk-UA"/>
              </w:rPr>
              <w:t xml:space="preserve"> </w:t>
            </w:r>
            <w:r w:rsidRPr="00D02E8A">
              <w:rPr>
                <w:bCs/>
                <w:sz w:val="16"/>
                <w:szCs w:val="16"/>
                <w:lang w:val="en-US"/>
              </w:rPr>
              <w:t>the</w:t>
            </w:r>
            <w:r w:rsidRPr="00130D42">
              <w:rPr>
                <w:bCs/>
                <w:sz w:val="16"/>
                <w:szCs w:val="16"/>
                <w:lang w:val="uk-UA"/>
              </w:rPr>
              <w:t xml:space="preserve"> </w:t>
            </w:r>
            <w:r w:rsidRPr="00D02E8A">
              <w:rPr>
                <w:bCs/>
                <w:sz w:val="16"/>
                <w:szCs w:val="16"/>
                <w:lang w:val="en-US"/>
              </w:rPr>
              <w:t>country</w:t>
            </w:r>
            <w:r w:rsidRPr="00130D42">
              <w:rPr>
                <w:bCs/>
                <w:sz w:val="16"/>
                <w:szCs w:val="16"/>
                <w:lang w:val="uk-UA"/>
              </w:rPr>
              <w:t xml:space="preserve"> </w:t>
            </w:r>
            <w:r w:rsidRPr="00D02E8A">
              <w:rPr>
                <w:bCs/>
                <w:sz w:val="16"/>
                <w:szCs w:val="16"/>
                <w:lang w:val="en-US"/>
              </w:rPr>
              <w:t>of</w:t>
            </w:r>
            <w:r w:rsidRPr="00130D42">
              <w:rPr>
                <w:bCs/>
                <w:sz w:val="16"/>
                <w:szCs w:val="16"/>
                <w:lang w:val="uk-UA"/>
              </w:rPr>
              <w:t xml:space="preserve"> </w:t>
            </w:r>
            <w:r w:rsidRPr="00D02E8A">
              <w:rPr>
                <w:bCs/>
                <w:sz w:val="16"/>
                <w:szCs w:val="16"/>
                <w:lang w:val="en-US"/>
              </w:rPr>
              <w:t>origin</w:t>
            </w:r>
            <w:r w:rsidRPr="00130D42">
              <w:rPr>
                <w:bCs/>
                <w:sz w:val="16"/>
                <w:szCs w:val="16"/>
                <w:lang w:val="uk-UA"/>
              </w:rPr>
              <w:t xml:space="preserve"> </w:t>
            </w:r>
            <w:r w:rsidRPr="00D02E8A">
              <w:rPr>
                <w:bCs/>
                <w:sz w:val="16"/>
                <w:szCs w:val="16"/>
                <w:lang w:val="en-US"/>
              </w:rPr>
              <w:t>of</w:t>
            </w:r>
            <w:r w:rsidRPr="00130D42">
              <w:rPr>
                <w:bCs/>
                <w:sz w:val="16"/>
                <w:szCs w:val="16"/>
                <w:lang w:val="uk-UA"/>
              </w:rPr>
              <w:t xml:space="preserve"> </w:t>
            </w:r>
            <w:r w:rsidRPr="00D02E8A">
              <w:rPr>
                <w:bCs/>
                <w:sz w:val="16"/>
                <w:szCs w:val="16"/>
                <w:lang w:val="en-US"/>
              </w:rPr>
              <w:t>such</w:t>
            </w:r>
            <w:r w:rsidRPr="00130D42">
              <w:rPr>
                <w:bCs/>
                <w:sz w:val="16"/>
                <w:szCs w:val="16"/>
                <w:lang w:val="uk-UA"/>
              </w:rPr>
              <w:t xml:space="preserve"> </w:t>
            </w:r>
            <w:r w:rsidRPr="00D02E8A">
              <w:rPr>
                <w:bCs/>
                <w:sz w:val="16"/>
                <w:szCs w:val="16"/>
                <w:lang w:val="en-US"/>
              </w:rPr>
              <w:t>fresh</w:t>
            </w:r>
            <w:r w:rsidRPr="00130D42">
              <w:rPr>
                <w:bCs/>
                <w:sz w:val="16"/>
                <w:szCs w:val="16"/>
                <w:lang w:val="uk-UA"/>
              </w:rPr>
              <w:t xml:space="preserve"> </w:t>
            </w:r>
            <w:r w:rsidRPr="00D02E8A">
              <w:rPr>
                <w:bCs/>
                <w:sz w:val="16"/>
                <w:szCs w:val="16"/>
                <w:lang w:val="en-US"/>
              </w:rPr>
              <w:t>meat</w:t>
            </w:r>
            <w:r w:rsidRPr="00130D42">
              <w:rPr>
                <w:bCs/>
                <w:sz w:val="16"/>
                <w:szCs w:val="16"/>
                <w:lang w:val="uk-UA"/>
              </w:rPr>
              <w:t xml:space="preserve"> </w:t>
            </w:r>
            <w:r w:rsidRPr="00D02E8A">
              <w:rPr>
                <w:bCs/>
                <w:sz w:val="16"/>
                <w:szCs w:val="16"/>
                <w:lang w:val="en-US"/>
              </w:rPr>
              <w:t>in</w:t>
            </w:r>
            <w:r w:rsidRPr="00130D42">
              <w:rPr>
                <w:bCs/>
                <w:sz w:val="16"/>
                <w:szCs w:val="16"/>
                <w:lang w:val="uk-UA"/>
              </w:rPr>
              <w:t xml:space="preserve"> </w:t>
            </w:r>
            <w:r w:rsidRPr="00D02E8A">
              <w:rPr>
                <w:bCs/>
                <w:sz w:val="16"/>
                <w:szCs w:val="16"/>
                <w:lang w:val="en-US"/>
              </w:rPr>
              <w:t>connection</w:t>
            </w:r>
            <w:r w:rsidRPr="00130D42">
              <w:rPr>
                <w:bCs/>
                <w:sz w:val="16"/>
                <w:szCs w:val="16"/>
                <w:lang w:val="uk-UA"/>
              </w:rPr>
              <w:t xml:space="preserve"> </w:t>
            </w:r>
            <w:r w:rsidRPr="00D02E8A">
              <w:rPr>
                <w:bCs/>
                <w:sz w:val="16"/>
                <w:szCs w:val="16"/>
                <w:lang w:val="en-US"/>
              </w:rPr>
              <w:t>with</w:t>
            </w:r>
            <w:r w:rsidRPr="00130D42">
              <w:rPr>
                <w:bCs/>
                <w:sz w:val="16"/>
                <w:szCs w:val="16"/>
                <w:lang w:val="uk-UA"/>
              </w:rPr>
              <w:t xml:space="preserve"> </w:t>
            </w:r>
            <w:r w:rsidRPr="00D02E8A">
              <w:rPr>
                <w:bCs/>
                <w:sz w:val="16"/>
                <w:szCs w:val="16"/>
                <w:lang w:val="en-US"/>
              </w:rPr>
              <w:t>the</w:t>
            </w:r>
            <w:r w:rsidRPr="00130D42">
              <w:rPr>
                <w:bCs/>
                <w:sz w:val="16"/>
                <w:szCs w:val="16"/>
                <w:lang w:val="uk-UA"/>
              </w:rPr>
              <w:t xml:space="preserve"> </w:t>
            </w:r>
            <w:r w:rsidRPr="00D02E8A">
              <w:rPr>
                <w:bCs/>
                <w:sz w:val="16"/>
                <w:szCs w:val="16"/>
                <w:lang w:val="en-US"/>
              </w:rPr>
              <w:t>diseases</w:t>
            </w:r>
            <w:r w:rsidRPr="00130D42">
              <w:rPr>
                <w:bCs/>
                <w:sz w:val="16"/>
                <w:szCs w:val="16"/>
                <w:lang w:val="uk-UA"/>
              </w:rPr>
              <w:t xml:space="preserve"> </w:t>
            </w:r>
            <w:r w:rsidRPr="00D02E8A">
              <w:rPr>
                <w:bCs/>
                <w:sz w:val="16"/>
                <w:szCs w:val="16"/>
                <w:lang w:val="en-US"/>
              </w:rPr>
              <w:t>which</w:t>
            </w:r>
            <w:r w:rsidRPr="00130D42">
              <w:rPr>
                <w:bCs/>
                <w:sz w:val="16"/>
                <w:szCs w:val="16"/>
                <w:lang w:val="uk-UA"/>
              </w:rPr>
              <w:t xml:space="preserve"> </w:t>
            </w:r>
            <w:r w:rsidRPr="00D02E8A">
              <w:rPr>
                <w:bCs/>
                <w:sz w:val="16"/>
                <w:szCs w:val="16"/>
                <w:lang w:val="en-US"/>
              </w:rPr>
              <w:t>the</w:t>
            </w:r>
            <w:r w:rsidRPr="00130D42">
              <w:rPr>
                <w:bCs/>
                <w:sz w:val="16"/>
                <w:szCs w:val="16"/>
                <w:lang w:val="uk-UA"/>
              </w:rPr>
              <w:t xml:space="preserve"> </w:t>
            </w:r>
            <w:r w:rsidRPr="00D02E8A">
              <w:rPr>
                <w:bCs/>
                <w:sz w:val="16"/>
                <w:szCs w:val="16"/>
                <w:lang w:val="en-US"/>
              </w:rPr>
              <w:t>respective</w:t>
            </w:r>
            <w:r w:rsidRPr="00130D42">
              <w:rPr>
                <w:bCs/>
                <w:sz w:val="16"/>
                <w:szCs w:val="16"/>
                <w:lang w:val="uk-UA"/>
              </w:rPr>
              <w:t xml:space="preserve"> </w:t>
            </w:r>
            <w:r w:rsidRPr="00D02E8A">
              <w:rPr>
                <w:bCs/>
                <w:sz w:val="16"/>
                <w:szCs w:val="16"/>
                <w:lang w:val="en-US"/>
              </w:rPr>
              <w:t>animals</w:t>
            </w:r>
            <w:r w:rsidRPr="00130D42">
              <w:rPr>
                <w:bCs/>
                <w:sz w:val="16"/>
                <w:szCs w:val="16"/>
                <w:lang w:val="uk-UA"/>
              </w:rPr>
              <w:t xml:space="preserve"> </w:t>
            </w:r>
            <w:r w:rsidRPr="00D02E8A">
              <w:rPr>
                <w:bCs/>
                <w:sz w:val="16"/>
                <w:szCs w:val="16"/>
                <w:lang w:val="en-US"/>
              </w:rPr>
              <w:t>species</w:t>
            </w:r>
            <w:r w:rsidRPr="00130D42">
              <w:rPr>
                <w:bCs/>
                <w:sz w:val="16"/>
                <w:szCs w:val="16"/>
                <w:lang w:val="uk-UA"/>
              </w:rPr>
              <w:t xml:space="preserve"> </w:t>
            </w:r>
            <w:r w:rsidRPr="00D02E8A">
              <w:rPr>
                <w:bCs/>
                <w:sz w:val="16"/>
                <w:szCs w:val="16"/>
                <w:lang w:val="en-US"/>
              </w:rPr>
              <w:t>are</w:t>
            </w:r>
            <w:r w:rsidRPr="00130D42">
              <w:rPr>
                <w:bCs/>
                <w:sz w:val="16"/>
                <w:szCs w:val="16"/>
                <w:lang w:val="uk-UA"/>
              </w:rPr>
              <w:t xml:space="preserve"> </w:t>
            </w:r>
            <w:r w:rsidRPr="00D02E8A">
              <w:rPr>
                <w:bCs/>
                <w:sz w:val="16"/>
                <w:szCs w:val="16"/>
                <w:lang w:val="en-US"/>
              </w:rPr>
              <w:t>susceptible</w:t>
            </w:r>
            <w:r w:rsidRPr="00130D42">
              <w:rPr>
                <w:bCs/>
                <w:sz w:val="16"/>
                <w:szCs w:val="16"/>
                <w:lang w:val="uk-UA"/>
              </w:rPr>
              <w:t xml:space="preserve"> </w:t>
            </w:r>
            <w:r w:rsidRPr="00D02E8A">
              <w:rPr>
                <w:bCs/>
                <w:sz w:val="16"/>
                <w:szCs w:val="16"/>
                <w:lang w:val="en-US"/>
              </w:rPr>
              <w:t>to</w:t>
            </w:r>
            <w:r w:rsidR="00130D42" w:rsidRPr="00130D42">
              <w:rPr>
                <w:bCs/>
                <w:sz w:val="16"/>
                <w:szCs w:val="16"/>
                <w:lang w:val="uk-UA"/>
              </w:rPr>
              <w:t xml:space="preserve">/ </w:t>
            </w:r>
            <w:r w:rsidR="00130D42" w:rsidRPr="00130D42">
              <w:rPr>
                <w:b/>
                <w:bCs/>
                <w:sz w:val="16"/>
                <w:szCs w:val="16"/>
                <w:lang w:val="en-US"/>
              </w:rPr>
              <w:t>όπου</w:t>
            </w:r>
            <w:r w:rsidR="00130D42" w:rsidRPr="00C476DC">
              <w:rPr>
                <w:b/>
                <w:bCs/>
                <w:sz w:val="16"/>
                <w:szCs w:val="16"/>
                <w:lang w:val="uk-UA"/>
              </w:rPr>
              <w:t xml:space="preserve"> </w:t>
            </w:r>
            <w:r w:rsidR="00130D42" w:rsidRPr="00130D42">
              <w:rPr>
                <w:b/>
                <w:bCs/>
                <w:sz w:val="16"/>
                <w:szCs w:val="16"/>
                <w:lang w:val="en-US"/>
              </w:rPr>
              <w:t>δεν</w:t>
            </w:r>
            <w:r w:rsidR="00130D42" w:rsidRPr="00C476DC">
              <w:rPr>
                <w:b/>
                <w:bCs/>
                <w:sz w:val="16"/>
                <w:szCs w:val="16"/>
                <w:lang w:val="uk-UA"/>
              </w:rPr>
              <w:t xml:space="preserve"> </w:t>
            </w:r>
            <w:r w:rsidR="00130D42" w:rsidRPr="00130D42">
              <w:rPr>
                <w:b/>
                <w:bCs/>
                <w:sz w:val="16"/>
                <w:szCs w:val="16"/>
                <w:lang w:val="en-US"/>
              </w:rPr>
              <w:t>επιβάλλονται</w:t>
            </w:r>
            <w:r w:rsidR="00130D42" w:rsidRPr="00C476DC">
              <w:rPr>
                <w:b/>
                <w:bCs/>
                <w:sz w:val="16"/>
                <w:szCs w:val="16"/>
                <w:lang w:val="uk-UA"/>
              </w:rPr>
              <w:t xml:space="preserve"> </w:t>
            </w:r>
            <w:r w:rsidR="00130D42" w:rsidRPr="00130D42">
              <w:rPr>
                <w:b/>
                <w:bCs/>
                <w:sz w:val="16"/>
                <w:szCs w:val="16"/>
                <w:lang w:val="en-US"/>
              </w:rPr>
              <w:t>κτηνιατρικοί</w:t>
            </w:r>
            <w:r w:rsidR="00130D42" w:rsidRPr="00C476DC">
              <w:rPr>
                <w:b/>
                <w:bCs/>
                <w:sz w:val="16"/>
                <w:szCs w:val="16"/>
                <w:lang w:val="uk-UA"/>
              </w:rPr>
              <w:t xml:space="preserve"> </w:t>
            </w:r>
            <w:r w:rsidR="00130D42" w:rsidRPr="00130D42">
              <w:rPr>
                <w:b/>
                <w:bCs/>
                <w:sz w:val="16"/>
                <w:szCs w:val="16"/>
                <w:lang w:val="en-US"/>
              </w:rPr>
              <w:t>και</w:t>
            </w:r>
            <w:r w:rsidR="00130D42" w:rsidRPr="00C476DC">
              <w:rPr>
                <w:b/>
                <w:bCs/>
                <w:sz w:val="16"/>
                <w:szCs w:val="16"/>
                <w:lang w:val="uk-UA"/>
              </w:rPr>
              <w:t xml:space="preserve"> </w:t>
            </w:r>
            <w:r w:rsidR="00130D42" w:rsidRPr="00130D42">
              <w:rPr>
                <w:b/>
                <w:bCs/>
                <w:sz w:val="16"/>
                <w:szCs w:val="16"/>
                <w:lang w:val="en-US"/>
              </w:rPr>
              <w:t>υγειονομικοί</w:t>
            </w:r>
            <w:r w:rsidR="00130D42" w:rsidRPr="00C476DC">
              <w:rPr>
                <w:b/>
                <w:bCs/>
                <w:sz w:val="16"/>
                <w:szCs w:val="16"/>
                <w:lang w:val="uk-UA"/>
              </w:rPr>
              <w:t xml:space="preserve"> </w:t>
            </w:r>
            <w:r w:rsidR="00130D42" w:rsidRPr="00130D42">
              <w:rPr>
                <w:b/>
                <w:bCs/>
                <w:sz w:val="16"/>
                <w:szCs w:val="16"/>
                <w:lang w:val="en-US"/>
              </w:rPr>
              <w:t>περιορισμοί</w:t>
            </w:r>
            <w:r w:rsidR="00130D42" w:rsidRPr="00C476DC">
              <w:rPr>
                <w:b/>
                <w:bCs/>
                <w:sz w:val="16"/>
                <w:szCs w:val="16"/>
                <w:lang w:val="uk-UA"/>
              </w:rPr>
              <w:t xml:space="preserve"> </w:t>
            </w:r>
            <w:r w:rsidR="00130D42" w:rsidRPr="00130D42">
              <w:rPr>
                <w:b/>
                <w:bCs/>
                <w:sz w:val="16"/>
                <w:szCs w:val="16"/>
                <w:lang w:val="en-US"/>
              </w:rPr>
              <w:t>από</w:t>
            </w:r>
            <w:r w:rsidR="00130D42" w:rsidRPr="00C476DC">
              <w:rPr>
                <w:b/>
                <w:bCs/>
                <w:sz w:val="16"/>
                <w:szCs w:val="16"/>
                <w:lang w:val="uk-UA"/>
              </w:rPr>
              <w:t xml:space="preserve"> </w:t>
            </w:r>
            <w:r w:rsidR="00130D42" w:rsidRPr="00130D42">
              <w:rPr>
                <w:b/>
                <w:bCs/>
                <w:sz w:val="16"/>
                <w:szCs w:val="16"/>
                <w:lang w:val="en-US"/>
              </w:rPr>
              <w:t>την</w:t>
            </w:r>
            <w:r w:rsidR="00130D42" w:rsidRPr="00C476DC">
              <w:rPr>
                <w:b/>
                <w:bCs/>
                <w:sz w:val="16"/>
                <w:szCs w:val="16"/>
                <w:lang w:val="uk-UA"/>
              </w:rPr>
              <w:t xml:space="preserve"> </w:t>
            </w:r>
            <w:r w:rsidR="00130D42" w:rsidRPr="00130D42">
              <w:rPr>
                <w:b/>
                <w:bCs/>
                <w:sz w:val="16"/>
                <w:szCs w:val="16"/>
                <w:lang w:val="en-US"/>
              </w:rPr>
              <w:t>αρμόδια</w:t>
            </w:r>
            <w:r w:rsidR="00130D42" w:rsidRPr="00C476DC">
              <w:rPr>
                <w:b/>
                <w:bCs/>
                <w:sz w:val="16"/>
                <w:szCs w:val="16"/>
                <w:lang w:val="uk-UA"/>
              </w:rPr>
              <w:t xml:space="preserve"> </w:t>
            </w:r>
            <w:r w:rsidR="00130D42" w:rsidRPr="00130D42">
              <w:rPr>
                <w:b/>
                <w:bCs/>
                <w:sz w:val="16"/>
                <w:szCs w:val="16"/>
                <w:lang w:val="en-US"/>
              </w:rPr>
              <w:t>αρχή</w:t>
            </w:r>
            <w:r w:rsidR="00130D42" w:rsidRPr="00C476DC">
              <w:rPr>
                <w:b/>
                <w:bCs/>
                <w:sz w:val="16"/>
                <w:szCs w:val="16"/>
                <w:lang w:val="uk-UA"/>
              </w:rPr>
              <w:t xml:space="preserve"> </w:t>
            </w:r>
            <w:r w:rsidR="00130D42" w:rsidRPr="00130D42">
              <w:rPr>
                <w:b/>
                <w:bCs/>
                <w:sz w:val="16"/>
                <w:szCs w:val="16"/>
                <w:lang w:val="en-US"/>
              </w:rPr>
              <w:t>της</w:t>
            </w:r>
            <w:r w:rsidR="00130D42" w:rsidRPr="00C476DC">
              <w:rPr>
                <w:b/>
                <w:bCs/>
                <w:sz w:val="16"/>
                <w:szCs w:val="16"/>
                <w:lang w:val="uk-UA"/>
              </w:rPr>
              <w:t xml:space="preserve"> </w:t>
            </w:r>
            <w:r w:rsidR="00130D42" w:rsidRPr="00130D42">
              <w:rPr>
                <w:b/>
                <w:bCs/>
                <w:sz w:val="16"/>
                <w:szCs w:val="16"/>
                <w:lang w:val="en-US"/>
              </w:rPr>
              <w:t>χώρας</w:t>
            </w:r>
            <w:r w:rsidR="00130D42" w:rsidRPr="00C476DC">
              <w:rPr>
                <w:b/>
                <w:bCs/>
                <w:sz w:val="16"/>
                <w:szCs w:val="16"/>
                <w:lang w:val="uk-UA"/>
              </w:rPr>
              <w:t xml:space="preserve"> </w:t>
            </w:r>
            <w:r w:rsidR="00130D42" w:rsidRPr="00130D42">
              <w:rPr>
                <w:b/>
                <w:bCs/>
                <w:sz w:val="16"/>
                <w:szCs w:val="16"/>
                <w:lang w:val="en-US"/>
              </w:rPr>
              <w:t>προέλευσης</w:t>
            </w:r>
            <w:r w:rsidR="00130D42" w:rsidRPr="00C476DC">
              <w:rPr>
                <w:b/>
                <w:bCs/>
                <w:sz w:val="16"/>
                <w:szCs w:val="16"/>
                <w:lang w:val="uk-UA"/>
              </w:rPr>
              <w:t xml:space="preserve"> </w:t>
            </w:r>
            <w:r w:rsidR="00130D42" w:rsidRPr="00130D42">
              <w:rPr>
                <w:b/>
                <w:bCs/>
                <w:sz w:val="16"/>
                <w:szCs w:val="16"/>
                <w:lang w:val="en-US"/>
              </w:rPr>
              <w:t>αυτού</w:t>
            </w:r>
            <w:r w:rsidR="00130D42" w:rsidRPr="00C476DC">
              <w:rPr>
                <w:b/>
                <w:bCs/>
                <w:sz w:val="16"/>
                <w:szCs w:val="16"/>
                <w:lang w:val="uk-UA"/>
              </w:rPr>
              <w:t xml:space="preserve"> </w:t>
            </w:r>
            <w:r w:rsidR="00130D42" w:rsidRPr="00130D42">
              <w:rPr>
                <w:b/>
                <w:bCs/>
                <w:sz w:val="16"/>
                <w:szCs w:val="16"/>
                <w:lang w:val="en-US"/>
              </w:rPr>
              <w:t>του</w:t>
            </w:r>
            <w:r w:rsidR="00130D42" w:rsidRPr="00C476DC">
              <w:rPr>
                <w:b/>
                <w:bCs/>
                <w:sz w:val="16"/>
                <w:szCs w:val="16"/>
                <w:lang w:val="uk-UA"/>
              </w:rPr>
              <w:t xml:space="preserve"> </w:t>
            </w:r>
            <w:r w:rsidR="00130D42" w:rsidRPr="00130D42">
              <w:rPr>
                <w:b/>
                <w:bCs/>
                <w:sz w:val="16"/>
                <w:szCs w:val="16"/>
                <w:lang w:val="en-US"/>
              </w:rPr>
              <w:t>νωπού</w:t>
            </w:r>
            <w:r w:rsidR="00130D42" w:rsidRPr="00C476DC">
              <w:rPr>
                <w:b/>
                <w:bCs/>
                <w:sz w:val="16"/>
                <w:szCs w:val="16"/>
                <w:lang w:val="uk-UA"/>
              </w:rPr>
              <w:t xml:space="preserve"> </w:t>
            </w:r>
            <w:r w:rsidR="00130D42" w:rsidRPr="00130D42">
              <w:rPr>
                <w:b/>
                <w:bCs/>
                <w:sz w:val="16"/>
                <w:szCs w:val="16"/>
                <w:lang w:val="en-US"/>
              </w:rPr>
              <w:t>κρέατος</w:t>
            </w:r>
            <w:r w:rsidR="00130D42" w:rsidRPr="00C476DC">
              <w:rPr>
                <w:b/>
                <w:bCs/>
                <w:sz w:val="16"/>
                <w:szCs w:val="16"/>
                <w:lang w:val="uk-UA"/>
              </w:rPr>
              <w:t xml:space="preserve"> </w:t>
            </w:r>
            <w:r w:rsidR="00130D42" w:rsidRPr="00130D42">
              <w:rPr>
                <w:b/>
                <w:bCs/>
                <w:sz w:val="16"/>
                <w:szCs w:val="16"/>
                <w:lang w:val="en-US"/>
              </w:rPr>
              <w:t>όσο</w:t>
            </w:r>
            <w:r w:rsidR="00130D42" w:rsidRPr="00C476DC">
              <w:rPr>
                <w:b/>
                <w:bCs/>
                <w:sz w:val="16"/>
                <w:szCs w:val="16"/>
                <w:lang w:val="uk-UA"/>
              </w:rPr>
              <w:t xml:space="preserve"> </w:t>
            </w:r>
            <w:r w:rsidR="00130D42" w:rsidRPr="00130D42">
              <w:rPr>
                <w:b/>
                <w:bCs/>
                <w:sz w:val="16"/>
                <w:szCs w:val="16"/>
                <w:lang w:val="en-US"/>
              </w:rPr>
              <w:t>αφορά</w:t>
            </w:r>
            <w:r w:rsidR="00130D42" w:rsidRPr="00C476DC">
              <w:rPr>
                <w:b/>
                <w:bCs/>
                <w:sz w:val="16"/>
                <w:szCs w:val="16"/>
                <w:lang w:val="uk-UA"/>
              </w:rPr>
              <w:t xml:space="preserve"> </w:t>
            </w:r>
            <w:r w:rsidR="00130D42" w:rsidRPr="00130D42">
              <w:rPr>
                <w:b/>
                <w:bCs/>
                <w:sz w:val="16"/>
                <w:szCs w:val="16"/>
                <w:lang w:val="en-US"/>
              </w:rPr>
              <w:t>ασθένειες</w:t>
            </w:r>
            <w:r w:rsidR="00130D42" w:rsidRPr="00C476DC">
              <w:rPr>
                <w:b/>
                <w:bCs/>
                <w:sz w:val="16"/>
                <w:szCs w:val="16"/>
                <w:lang w:val="uk-UA"/>
              </w:rPr>
              <w:t xml:space="preserve"> </w:t>
            </w:r>
            <w:r w:rsidR="00130D42" w:rsidRPr="00130D42">
              <w:rPr>
                <w:b/>
                <w:bCs/>
                <w:sz w:val="16"/>
                <w:szCs w:val="16"/>
                <w:lang w:val="en-US"/>
              </w:rPr>
              <w:t>στις</w:t>
            </w:r>
            <w:r w:rsidR="00130D42" w:rsidRPr="00C476DC">
              <w:rPr>
                <w:b/>
                <w:bCs/>
                <w:sz w:val="16"/>
                <w:szCs w:val="16"/>
                <w:lang w:val="uk-UA"/>
              </w:rPr>
              <w:t xml:space="preserve"> </w:t>
            </w:r>
            <w:r w:rsidR="00130D42" w:rsidRPr="00130D42">
              <w:rPr>
                <w:b/>
                <w:bCs/>
                <w:sz w:val="16"/>
                <w:szCs w:val="16"/>
                <w:lang w:val="en-US"/>
              </w:rPr>
              <w:t>οποίες</w:t>
            </w:r>
            <w:r w:rsidR="00130D42" w:rsidRPr="00C476DC">
              <w:rPr>
                <w:b/>
                <w:bCs/>
                <w:sz w:val="16"/>
                <w:szCs w:val="16"/>
                <w:lang w:val="uk-UA"/>
              </w:rPr>
              <w:t xml:space="preserve"> </w:t>
            </w:r>
            <w:r w:rsidR="00130D42" w:rsidRPr="00130D42">
              <w:rPr>
                <w:b/>
                <w:bCs/>
                <w:sz w:val="16"/>
                <w:szCs w:val="16"/>
                <w:lang w:val="en-US"/>
              </w:rPr>
              <w:t>είναι</w:t>
            </w:r>
            <w:r w:rsidR="00130D42" w:rsidRPr="00C476DC">
              <w:rPr>
                <w:b/>
                <w:bCs/>
                <w:sz w:val="16"/>
                <w:szCs w:val="16"/>
                <w:lang w:val="uk-UA"/>
              </w:rPr>
              <w:t xml:space="preserve"> </w:t>
            </w:r>
            <w:r w:rsidR="00130D42" w:rsidRPr="00130D42">
              <w:rPr>
                <w:b/>
                <w:bCs/>
                <w:sz w:val="16"/>
                <w:szCs w:val="16"/>
                <w:lang w:val="en-US"/>
              </w:rPr>
              <w:t>ευαίσθητα</w:t>
            </w:r>
            <w:r w:rsidR="00130D42" w:rsidRPr="00C476DC">
              <w:rPr>
                <w:b/>
                <w:bCs/>
                <w:sz w:val="16"/>
                <w:szCs w:val="16"/>
                <w:lang w:val="uk-UA"/>
              </w:rPr>
              <w:t xml:space="preserve"> </w:t>
            </w:r>
            <w:r w:rsidR="00130D42" w:rsidRPr="00130D42">
              <w:rPr>
                <w:b/>
                <w:bCs/>
                <w:sz w:val="16"/>
                <w:szCs w:val="16"/>
                <w:lang w:val="en-US"/>
              </w:rPr>
              <w:t>τα</w:t>
            </w:r>
            <w:r w:rsidR="00130D42" w:rsidRPr="00C476DC">
              <w:rPr>
                <w:b/>
                <w:bCs/>
                <w:sz w:val="16"/>
                <w:szCs w:val="16"/>
                <w:lang w:val="uk-UA"/>
              </w:rPr>
              <w:t xml:space="preserve"> </w:t>
            </w:r>
            <w:r w:rsidR="00130D42" w:rsidRPr="00130D42">
              <w:rPr>
                <w:b/>
                <w:bCs/>
                <w:sz w:val="16"/>
                <w:szCs w:val="16"/>
                <w:lang w:val="en-US"/>
              </w:rPr>
              <w:t>αντίστοιχα</w:t>
            </w:r>
            <w:r w:rsidR="00130D42" w:rsidRPr="00C476DC">
              <w:rPr>
                <w:b/>
                <w:bCs/>
                <w:sz w:val="16"/>
                <w:szCs w:val="16"/>
                <w:lang w:val="uk-UA"/>
              </w:rPr>
              <w:t xml:space="preserve"> </w:t>
            </w:r>
            <w:r w:rsidR="00130D42" w:rsidRPr="00130D42">
              <w:rPr>
                <w:b/>
                <w:bCs/>
                <w:sz w:val="16"/>
                <w:szCs w:val="16"/>
                <w:lang w:val="en-US"/>
              </w:rPr>
              <w:t>είδη</w:t>
            </w:r>
            <w:r w:rsidR="00130D42" w:rsidRPr="00C476DC">
              <w:rPr>
                <w:b/>
                <w:bCs/>
                <w:sz w:val="16"/>
                <w:szCs w:val="16"/>
                <w:lang w:val="uk-UA"/>
              </w:rPr>
              <w:t xml:space="preserve"> </w:t>
            </w:r>
            <w:r w:rsidR="00130D42" w:rsidRPr="00130D42">
              <w:rPr>
                <w:b/>
                <w:bCs/>
                <w:sz w:val="16"/>
                <w:szCs w:val="16"/>
                <w:lang w:val="en-US"/>
              </w:rPr>
              <w:t>ζώων</w:t>
            </w:r>
            <w:r w:rsidR="00130D42" w:rsidRPr="00C476DC">
              <w:rPr>
                <w:b/>
                <w:bCs/>
                <w:sz w:val="16"/>
                <w:szCs w:val="16"/>
                <w:lang w:val="uk-UA"/>
              </w:rPr>
              <w:t xml:space="preserve"> ·</w:t>
            </w:r>
          </w:p>
          <w:p w:rsidR="009408A8" w:rsidRPr="00130D42" w:rsidRDefault="009408A8" w:rsidP="009408A8">
            <w:pPr>
              <w:ind w:left="742"/>
              <w:jc w:val="both"/>
              <w:rPr>
                <w:bCs/>
                <w:sz w:val="16"/>
                <w:szCs w:val="16"/>
                <w:lang w:val="uk-UA"/>
              </w:rPr>
            </w:pPr>
          </w:p>
          <w:p w:rsidR="009408A8" w:rsidRPr="00042248" w:rsidRDefault="009408A8" w:rsidP="009408A8">
            <w:pPr>
              <w:ind w:left="742"/>
              <w:jc w:val="both"/>
              <w:rPr>
                <w:b/>
                <w:bCs/>
                <w:sz w:val="16"/>
                <w:szCs w:val="16"/>
                <w:lang w:val="uk-UA"/>
              </w:rPr>
            </w:pPr>
            <w:r w:rsidRPr="00D02E8A">
              <w:rPr>
                <w:b/>
                <w:sz w:val="16"/>
                <w:szCs w:val="16"/>
                <w:lang w:val="uk-UA"/>
              </w:rPr>
              <w:t xml:space="preserve">у радіусі 10 км навколо яких протягом щонайменше останніх </w:t>
            </w:r>
            <w:r w:rsidR="00562011" w:rsidRPr="00D02E8A">
              <w:rPr>
                <w:b/>
                <w:sz w:val="16"/>
                <w:szCs w:val="16"/>
                <w:lang w:val="uk-UA"/>
              </w:rPr>
              <w:br/>
            </w:r>
            <w:r w:rsidRPr="00D02E8A">
              <w:rPr>
                <w:b/>
                <w:sz w:val="16"/>
                <w:szCs w:val="16"/>
                <w:lang w:val="uk-UA"/>
              </w:rPr>
              <w:t>30 днів компетентним органом країни походження зазначеного свіжого м’яса не було зафіксовано випадків захворювань, до яких є сприйнятливими відповідні види тварин</w:t>
            </w:r>
            <w:r w:rsidRPr="0098586B">
              <w:rPr>
                <w:b/>
                <w:sz w:val="16"/>
                <w:szCs w:val="16"/>
                <w:lang w:val="uk-UA"/>
              </w:rPr>
              <w:t>/</w:t>
            </w:r>
            <w:r w:rsidRPr="00D02E8A">
              <w:rPr>
                <w:sz w:val="16"/>
                <w:szCs w:val="16"/>
                <w:lang w:val="en-US"/>
              </w:rPr>
              <w:t>in</w:t>
            </w:r>
            <w:r w:rsidRPr="0098586B">
              <w:rPr>
                <w:sz w:val="16"/>
                <w:szCs w:val="16"/>
                <w:lang w:val="uk-UA"/>
              </w:rPr>
              <w:t xml:space="preserve"> </w:t>
            </w:r>
            <w:r w:rsidRPr="00D02E8A">
              <w:rPr>
                <w:sz w:val="16"/>
                <w:szCs w:val="16"/>
                <w:lang w:val="en-US"/>
              </w:rPr>
              <w:t>a</w:t>
            </w:r>
            <w:r w:rsidRPr="0098586B">
              <w:rPr>
                <w:sz w:val="16"/>
                <w:szCs w:val="16"/>
                <w:lang w:val="uk-UA"/>
              </w:rPr>
              <w:t xml:space="preserve"> </w:t>
            </w:r>
            <w:r w:rsidRPr="00D02E8A">
              <w:rPr>
                <w:sz w:val="16"/>
                <w:szCs w:val="16"/>
                <w:lang w:val="en-US"/>
              </w:rPr>
              <w:t>radius</w:t>
            </w:r>
            <w:r w:rsidRPr="0098586B">
              <w:rPr>
                <w:sz w:val="16"/>
                <w:szCs w:val="16"/>
                <w:lang w:val="uk-UA"/>
              </w:rPr>
              <w:t xml:space="preserve"> </w:t>
            </w:r>
            <w:r w:rsidRPr="00D02E8A">
              <w:rPr>
                <w:sz w:val="16"/>
                <w:szCs w:val="16"/>
                <w:lang w:val="en-US"/>
              </w:rPr>
              <w:t>of</w:t>
            </w:r>
            <w:r w:rsidRPr="0098586B">
              <w:rPr>
                <w:sz w:val="16"/>
                <w:szCs w:val="16"/>
                <w:lang w:val="uk-UA"/>
              </w:rPr>
              <w:t xml:space="preserve"> 10 </w:t>
            </w:r>
            <w:r w:rsidRPr="00D02E8A">
              <w:rPr>
                <w:sz w:val="16"/>
                <w:szCs w:val="16"/>
                <w:lang w:val="en-US"/>
              </w:rPr>
              <w:t>km</w:t>
            </w:r>
            <w:r w:rsidRPr="0098586B">
              <w:rPr>
                <w:sz w:val="16"/>
                <w:szCs w:val="16"/>
                <w:lang w:val="uk-UA"/>
              </w:rPr>
              <w:t xml:space="preserve"> </w:t>
            </w:r>
            <w:r w:rsidRPr="00D02E8A">
              <w:rPr>
                <w:sz w:val="16"/>
                <w:szCs w:val="16"/>
                <w:lang w:val="en-US"/>
              </w:rPr>
              <w:t>of</w:t>
            </w:r>
            <w:r w:rsidRPr="0098586B">
              <w:rPr>
                <w:sz w:val="16"/>
                <w:szCs w:val="16"/>
                <w:lang w:val="uk-UA"/>
              </w:rPr>
              <w:t xml:space="preserve"> </w:t>
            </w:r>
            <w:r w:rsidRPr="00D02E8A">
              <w:rPr>
                <w:sz w:val="16"/>
                <w:szCs w:val="16"/>
                <w:lang w:val="en-US"/>
              </w:rPr>
              <w:t>which</w:t>
            </w:r>
            <w:r w:rsidRPr="0098586B">
              <w:rPr>
                <w:sz w:val="16"/>
                <w:szCs w:val="16"/>
                <w:lang w:val="uk-UA"/>
              </w:rPr>
              <w:t xml:space="preserve"> </w:t>
            </w:r>
            <w:r w:rsidRPr="00D02E8A">
              <w:rPr>
                <w:sz w:val="16"/>
                <w:szCs w:val="16"/>
                <w:lang w:val="en-US"/>
              </w:rPr>
              <w:t>no</w:t>
            </w:r>
            <w:r w:rsidRPr="0098586B">
              <w:rPr>
                <w:sz w:val="16"/>
                <w:szCs w:val="16"/>
                <w:lang w:val="uk-UA"/>
              </w:rPr>
              <w:t xml:space="preserve"> </w:t>
            </w:r>
            <w:r w:rsidRPr="00D02E8A">
              <w:rPr>
                <w:sz w:val="16"/>
                <w:szCs w:val="16"/>
                <w:lang w:val="en-US"/>
              </w:rPr>
              <w:t>cases</w:t>
            </w:r>
            <w:r w:rsidRPr="0098586B">
              <w:rPr>
                <w:sz w:val="16"/>
                <w:szCs w:val="16"/>
                <w:lang w:val="uk-UA"/>
              </w:rPr>
              <w:t xml:space="preserve"> </w:t>
            </w:r>
            <w:r w:rsidRPr="00D02E8A">
              <w:rPr>
                <w:sz w:val="16"/>
                <w:szCs w:val="16"/>
                <w:lang w:val="en-US"/>
              </w:rPr>
              <w:t>of</w:t>
            </w:r>
            <w:r w:rsidRPr="0098586B">
              <w:rPr>
                <w:sz w:val="16"/>
                <w:szCs w:val="16"/>
                <w:lang w:val="uk-UA"/>
              </w:rPr>
              <w:t xml:space="preserve"> </w:t>
            </w:r>
            <w:r w:rsidRPr="00D02E8A">
              <w:rPr>
                <w:sz w:val="16"/>
                <w:szCs w:val="16"/>
                <w:lang w:val="en-US"/>
              </w:rPr>
              <w:t>diseases</w:t>
            </w:r>
            <w:r w:rsidRPr="0098586B">
              <w:rPr>
                <w:sz w:val="16"/>
                <w:szCs w:val="16"/>
                <w:lang w:val="uk-UA"/>
              </w:rPr>
              <w:t xml:space="preserve"> </w:t>
            </w:r>
            <w:r w:rsidRPr="00D02E8A">
              <w:rPr>
                <w:sz w:val="16"/>
                <w:szCs w:val="16"/>
                <w:lang w:val="en-US"/>
              </w:rPr>
              <w:t>which</w:t>
            </w:r>
            <w:r w:rsidRPr="0098586B">
              <w:rPr>
                <w:sz w:val="16"/>
                <w:szCs w:val="16"/>
                <w:lang w:val="uk-UA"/>
              </w:rPr>
              <w:t xml:space="preserve"> </w:t>
            </w:r>
            <w:r w:rsidRPr="00D02E8A">
              <w:rPr>
                <w:sz w:val="16"/>
                <w:szCs w:val="16"/>
                <w:lang w:val="en-US"/>
              </w:rPr>
              <w:t>the</w:t>
            </w:r>
            <w:r w:rsidRPr="0098586B">
              <w:rPr>
                <w:sz w:val="16"/>
                <w:szCs w:val="16"/>
                <w:lang w:val="uk-UA"/>
              </w:rPr>
              <w:t xml:space="preserve"> </w:t>
            </w:r>
            <w:r w:rsidRPr="00D02E8A">
              <w:rPr>
                <w:sz w:val="16"/>
                <w:szCs w:val="16"/>
                <w:lang w:val="en-US"/>
              </w:rPr>
              <w:t>respective</w:t>
            </w:r>
            <w:r w:rsidRPr="0098586B">
              <w:rPr>
                <w:sz w:val="16"/>
                <w:szCs w:val="16"/>
                <w:lang w:val="uk-UA"/>
              </w:rPr>
              <w:t xml:space="preserve"> </w:t>
            </w:r>
            <w:r w:rsidRPr="00D02E8A">
              <w:rPr>
                <w:sz w:val="16"/>
                <w:szCs w:val="16"/>
                <w:lang w:val="en-US"/>
              </w:rPr>
              <w:t>animals</w:t>
            </w:r>
            <w:r w:rsidRPr="0098586B">
              <w:rPr>
                <w:sz w:val="16"/>
                <w:szCs w:val="16"/>
                <w:lang w:val="uk-UA"/>
              </w:rPr>
              <w:t xml:space="preserve"> </w:t>
            </w:r>
            <w:r w:rsidRPr="00D02E8A">
              <w:rPr>
                <w:sz w:val="16"/>
                <w:szCs w:val="16"/>
                <w:lang w:val="en-US"/>
              </w:rPr>
              <w:t>species</w:t>
            </w:r>
            <w:r w:rsidRPr="0098586B">
              <w:rPr>
                <w:sz w:val="16"/>
                <w:szCs w:val="16"/>
                <w:lang w:val="uk-UA"/>
              </w:rPr>
              <w:t xml:space="preserve"> </w:t>
            </w:r>
            <w:r w:rsidRPr="00D02E8A">
              <w:rPr>
                <w:sz w:val="16"/>
                <w:szCs w:val="16"/>
                <w:lang w:val="en-US"/>
              </w:rPr>
              <w:t>are</w:t>
            </w:r>
            <w:r w:rsidRPr="0098586B">
              <w:rPr>
                <w:sz w:val="16"/>
                <w:szCs w:val="16"/>
                <w:lang w:val="uk-UA"/>
              </w:rPr>
              <w:t xml:space="preserve"> </w:t>
            </w:r>
            <w:r w:rsidRPr="00D02E8A">
              <w:rPr>
                <w:sz w:val="16"/>
                <w:szCs w:val="16"/>
                <w:lang w:val="en-US"/>
              </w:rPr>
              <w:t>susceptible</w:t>
            </w:r>
            <w:r w:rsidRPr="0098586B">
              <w:rPr>
                <w:sz w:val="16"/>
                <w:szCs w:val="16"/>
                <w:lang w:val="uk-UA"/>
              </w:rPr>
              <w:t xml:space="preserve"> </w:t>
            </w:r>
            <w:r w:rsidRPr="00D02E8A">
              <w:rPr>
                <w:sz w:val="16"/>
                <w:szCs w:val="16"/>
                <w:lang w:val="en-US"/>
              </w:rPr>
              <w:t>to</w:t>
            </w:r>
            <w:r w:rsidRPr="0098586B">
              <w:rPr>
                <w:sz w:val="16"/>
                <w:szCs w:val="16"/>
                <w:lang w:val="uk-UA"/>
              </w:rPr>
              <w:t xml:space="preserve"> </w:t>
            </w:r>
            <w:r w:rsidRPr="00D02E8A">
              <w:rPr>
                <w:sz w:val="16"/>
                <w:szCs w:val="16"/>
                <w:lang w:val="en-US"/>
              </w:rPr>
              <w:t>have</w:t>
            </w:r>
            <w:r w:rsidRPr="0098586B">
              <w:rPr>
                <w:sz w:val="16"/>
                <w:szCs w:val="16"/>
                <w:lang w:val="uk-UA"/>
              </w:rPr>
              <w:t xml:space="preserve"> </w:t>
            </w:r>
            <w:r w:rsidRPr="00D02E8A">
              <w:rPr>
                <w:sz w:val="16"/>
                <w:szCs w:val="16"/>
                <w:lang w:val="en-US"/>
              </w:rPr>
              <w:t>been</w:t>
            </w:r>
            <w:r w:rsidRPr="0098586B">
              <w:rPr>
                <w:sz w:val="16"/>
                <w:szCs w:val="16"/>
                <w:lang w:val="uk-UA"/>
              </w:rPr>
              <w:t xml:space="preserve"> </w:t>
            </w:r>
            <w:r w:rsidRPr="00D02E8A">
              <w:rPr>
                <w:sz w:val="16"/>
                <w:szCs w:val="16"/>
                <w:lang w:val="en-US"/>
              </w:rPr>
              <w:t>registered</w:t>
            </w:r>
            <w:r w:rsidRPr="0098586B">
              <w:rPr>
                <w:sz w:val="16"/>
                <w:szCs w:val="16"/>
                <w:lang w:val="uk-UA"/>
              </w:rPr>
              <w:t xml:space="preserve"> </w:t>
            </w:r>
            <w:r w:rsidRPr="00D02E8A">
              <w:rPr>
                <w:sz w:val="16"/>
                <w:szCs w:val="16"/>
                <w:lang w:val="en-US"/>
              </w:rPr>
              <w:t>by</w:t>
            </w:r>
            <w:r w:rsidRPr="0098586B">
              <w:rPr>
                <w:sz w:val="16"/>
                <w:szCs w:val="16"/>
                <w:lang w:val="uk-UA"/>
              </w:rPr>
              <w:t xml:space="preserve"> </w:t>
            </w:r>
            <w:r w:rsidRPr="00D02E8A">
              <w:rPr>
                <w:sz w:val="16"/>
                <w:szCs w:val="16"/>
                <w:lang w:val="en-US"/>
              </w:rPr>
              <w:t>the</w:t>
            </w:r>
            <w:r w:rsidRPr="0098586B">
              <w:rPr>
                <w:sz w:val="16"/>
                <w:szCs w:val="16"/>
                <w:lang w:val="uk-UA"/>
              </w:rPr>
              <w:t xml:space="preserve"> </w:t>
            </w:r>
            <w:r w:rsidRPr="00D02E8A">
              <w:rPr>
                <w:sz w:val="16"/>
                <w:szCs w:val="16"/>
                <w:lang w:val="en-US"/>
              </w:rPr>
              <w:t>competent</w:t>
            </w:r>
            <w:r w:rsidRPr="0098586B">
              <w:rPr>
                <w:sz w:val="16"/>
                <w:szCs w:val="16"/>
                <w:lang w:val="uk-UA"/>
              </w:rPr>
              <w:t xml:space="preserve"> </w:t>
            </w:r>
            <w:r w:rsidRPr="00D02E8A">
              <w:rPr>
                <w:sz w:val="16"/>
                <w:szCs w:val="16"/>
                <w:lang w:val="en-US"/>
              </w:rPr>
              <w:t>authority</w:t>
            </w:r>
            <w:r w:rsidRPr="0098586B">
              <w:rPr>
                <w:sz w:val="16"/>
                <w:szCs w:val="16"/>
                <w:lang w:val="uk-UA"/>
              </w:rPr>
              <w:t xml:space="preserve"> </w:t>
            </w:r>
            <w:r w:rsidRPr="00D02E8A">
              <w:rPr>
                <w:sz w:val="16"/>
                <w:szCs w:val="16"/>
                <w:lang w:val="en-US"/>
              </w:rPr>
              <w:t>of</w:t>
            </w:r>
            <w:r w:rsidRPr="0098586B">
              <w:rPr>
                <w:sz w:val="16"/>
                <w:szCs w:val="16"/>
                <w:lang w:val="uk-UA"/>
              </w:rPr>
              <w:t xml:space="preserve"> </w:t>
            </w:r>
            <w:r w:rsidRPr="00D02E8A">
              <w:rPr>
                <w:sz w:val="16"/>
                <w:szCs w:val="16"/>
                <w:lang w:val="en-US"/>
              </w:rPr>
              <w:t>the</w:t>
            </w:r>
            <w:r w:rsidRPr="0098586B">
              <w:rPr>
                <w:sz w:val="16"/>
                <w:szCs w:val="16"/>
                <w:lang w:val="uk-UA"/>
              </w:rPr>
              <w:t xml:space="preserve"> </w:t>
            </w:r>
            <w:r w:rsidRPr="00D02E8A">
              <w:rPr>
                <w:sz w:val="16"/>
                <w:szCs w:val="16"/>
                <w:lang w:val="en-US"/>
              </w:rPr>
              <w:t>country</w:t>
            </w:r>
            <w:r w:rsidRPr="0098586B">
              <w:rPr>
                <w:sz w:val="16"/>
                <w:szCs w:val="16"/>
                <w:lang w:val="uk-UA"/>
              </w:rPr>
              <w:t xml:space="preserve"> </w:t>
            </w:r>
            <w:r w:rsidRPr="00D02E8A">
              <w:rPr>
                <w:sz w:val="16"/>
                <w:szCs w:val="16"/>
                <w:lang w:val="en-US"/>
              </w:rPr>
              <w:t>of</w:t>
            </w:r>
            <w:r w:rsidRPr="0098586B">
              <w:rPr>
                <w:sz w:val="16"/>
                <w:szCs w:val="16"/>
                <w:lang w:val="uk-UA"/>
              </w:rPr>
              <w:t xml:space="preserve"> </w:t>
            </w:r>
            <w:r w:rsidRPr="00D02E8A">
              <w:rPr>
                <w:sz w:val="16"/>
                <w:szCs w:val="16"/>
                <w:lang w:val="en-US"/>
              </w:rPr>
              <w:t>origin</w:t>
            </w:r>
            <w:r w:rsidRPr="0098586B">
              <w:rPr>
                <w:sz w:val="16"/>
                <w:szCs w:val="16"/>
                <w:lang w:val="uk-UA"/>
              </w:rPr>
              <w:t xml:space="preserve"> </w:t>
            </w:r>
            <w:r w:rsidRPr="00D02E8A">
              <w:rPr>
                <w:sz w:val="16"/>
                <w:szCs w:val="16"/>
                <w:lang w:val="en-US"/>
              </w:rPr>
              <w:t>of</w:t>
            </w:r>
            <w:r w:rsidRPr="0098586B">
              <w:rPr>
                <w:sz w:val="16"/>
                <w:szCs w:val="16"/>
                <w:lang w:val="uk-UA"/>
              </w:rPr>
              <w:t xml:space="preserve"> </w:t>
            </w:r>
            <w:r w:rsidRPr="00D02E8A">
              <w:rPr>
                <w:sz w:val="16"/>
                <w:szCs w:val="16"/>
                <w:lang w:val="en-US"/>
              </w:rPr>
              <w:t>such</w:t>
            </w:r>
            <w:r w:rsidRPr="0098586B">
              <w:rPr>
                <w:sz w:val="16"/>
                <w:szCs w:val="16"/>
                <w:lang w:val="uk-UA"/>
              </w:rPr>
              <w:t xml:space="preserve"> </w:t>
            </w:r>
            <w:r w:rsidRPr="00D02E8A">
              <w:rPr>
                <w:sz w:val="16"/>
                <w:szCs w:val="16"/>
                <w:lang w:val="en-US"/>
              </w:rPr>
              <w:t>fresh</w:t>
            </w:r>
            <w:r w:rsidRPr="0098586B">
              <w:rPr>
                <w:sz w:val="16"/>
                <w:szCs w:val="16"/>
                <w:lang w:val="uk-UA"/>
              </w:rPr>
              <w:t xml:space="preserve"> </w:t>
            </w:r>
            <w:r w:rsidRPr="00D02E8A">
              <w:rPr>
                <w:sz w:val="16"/>
                <w:szCs w:val="16"/>
                <w:lang w:val="en-US"/>
              </w:rPr>
              <w:t>meat</w:t>
            </w:r>
            <w:r w:rsidRPr="0098586B">
              <w:rPr>
                <w:sz w:val="16"/>
                <w:szCs w:val="16"/>
                <w:lang w:val="uk-UA"/>
              </w:rPr>
              <w:t xml:space="preserve"> </w:t>
            </w:r>
            <w:r w:rsidRPr="00D02E8A">
              <w:rPr>
                <w:sz w:val="16"/>
                <w:szCs w:val="16"/>
                <w:lang w:val="en-US"/>
              </w:rPr>
              <w:t>at</w:t>
            </w:r>
            <w:r w:rsidRPr="0098586B">
              <w:rPr>
                <w:sz w:val="16"/>
                <w:szCs w:val="16"/>
                <w:lang w:val="uk-UA"/>
              </w:rPr>
              <w:t xml:space="preserve"> </w:t>
            </w:r>
            <w:r w:rsidRPr="00D02E8A">
              <w:rPr>
                <w:sz w:val="16"/>
                <w:szCs w:val="16"/>
                <w:lang w:val="en-US"/>
              </w:rPr>
              <w:t>least</w:t>
            </w:r>
            <w:r w:rsidRPr="0098586B">
              <w:rPr>
                <w:sz w:val="16"/>
                <w:szCs w:val="16"/>
                <w:lang w:val="uk-UA"/>
              </w:rPr>
              <w:t xml:space="preserve"> </w:t>
            </w:r>
            <w:r w:rsidRPr="00D02E8A">
              <w:rPr>
                <w:sz w:val="16"/>
                <w:szCs w:val="16"/>
                <w:lang w:val="en-US"/>
              </w:rPr>
              <w:t>for</w:t>
            </w:r>
            <w:r w:rsidRPr="0098586B">
              <w:rPr>
                <w:sz w:val="16"/>
                <w:szCs w:val="16"/>
                <w:lang w:val="uk-UA"/>
              </w:rPr>
              <w:t xml:space="preserve"> </w:t>
            </w:r>
            <w:r w:rsidRPr="00D02E8A">
              <w:rPr>
                <w:sz w:val="16"/>
                <w:szCs w:val="16"/>
                <w:lang w:val="en-US"/>
              </w:rPr>
              <w:t>the</w:t>
            </w:r>
            <w:r w:rsidRPr="0098586B">
              <w:rPr>
                <w:sz w:val="16"/>
                <w:szCs w:val="16"/>
                <w:lang w:val="uk-UA"/>
              </w:rPr>
              <w:t xml:space="preserve"> </w:t>
            </w:r>
            <w:r w:rsidRPr="00D02E8A">
              <w:rPr>
                <w:sz w:val="16"/>
                <w:szCs w:val="16"/>
                <w:lang w:val="en-US"/>
              </w:rPr>
              <w:t>past</w:t>
            </w:r>
            <w:r w:rsidRPr="0098586B">
              <w:rPr>
                <w:sz w:val="16"/>
                <w:szCs w:val="16"/>
                <w:lang w:val="uk-UA"/>
              </w:rPr>
              <w:t xml:space="preserve"> 30 </w:t>
            </w:r>
            <w:r w:rsidRPr="00D02E8A">
              <w:rPr>
                <w:sz w:val="16"/>
                <w:szCs w:val="16"/>
                <w:lang w:val="en-US"/>
              </w:rPr>
              <w:t>days</w:t>
            </w:r>
            <w:r w:rsidRPr="00D02E8A">
              <w:rPr>
                <w:sz w:val="16"/>
                <w:szCs w:val="16"/>
                <w:lang w:val="uk-UA"/>
              </w:rPr>
              <w:t>.</w:t>
            </w:r>
            <w:r w:rsidR="0098586B" w:rsidRPr="0098586B">
              <w:rPr>
                <w:sz w:val="16"/>
                <w:szCs w:val="16"/>
                <w:lang w:val="uk-UA"/>
              </w:rPr>
              <w:t>/</w:t>
            </w:r>
            <w:r w:rsidR="0098586B">
              <w:t xml:space="preserve"> </w:t>
            </w:r>
            <w:proofErr w:type="gramStart"/>
            <w:r w:rsidR="0098586B" w:rsidRPr="00F96BF0">
              <w:rPr>
                <w:b/>
                <w:bCs/>
                <w:sz w:val="16"/>
                <w:szCs w:val="16"/>
                <w:lang w:val="en-US"/>
              </w:rPr>
              <w:t>σε</w:t>
            </w:r>
            <w:proofErr w:type="gramEnd"/>
            <w:r w:rsidR="0098586B" w:rsidRPr="00042248">
              <w:rPr>
                <w:b/>
                <w:bCs/>
                <w:sz w:val="16"/>
                <w:szCs w:val="16"/>
                <w:lang w:val="uk-UA"/>
              </w:rPr>
              <w:t xml:space="preserve"> </w:t>
            </w:r>
            <w:r w:rsidR="0098586B" w:rsidRPr="00F96BF0">
              <w:rPr>
                <w:b/>
                <w:bCs/>
                <w:sz w:val="16"/>
                <w:szCs w:val="16"/>
                <w:lang w:val="en-US"/>
              </w:rPr>
              <w:t>ακτίνα</w:t>
            </w:r>
            <w:r w:rsidR="0098586B" w:rsidRPr="00042248">
              <w:rPr>
                <w:b/>
                <w:bCs/>
                <w:sz w:val="16"/>
                <w:szCs w:val="16"/>
                <w:lang w:val="uk-UA"/>
              </w:rPr>
              <w:t xml:space="preserve"> 10 </w:t>
            </w:r>
            <w:r w:rsidR="0098586B" w:rsidRPr="00F96BF0">
              <w:rPr>
                <w:b/>
                <w:bCs/>
                <w:sz w:val="16"/>
                <w:szCs w:val="16"/>
                <w:lang w:val="en-US"/>
              </w:rPr>
              <w:t>km</w:t>
            </w:r>
            <w:r w:rsidR="0098586B" w:rsidRPr="00042248">
              <w:rPr>
                <w:b/>
                <w:bCs/>
                <w:sz w:val="16"/>
                <w:szCs w:val="16"/>
                <w:lang w:val="uk-UA"/>
              </w:rPr>
              <w:t xml:space="preserve"> </w:t>
            </w:r>
            <w:r w:rsidR="0098586B" w:rsidRPr="00F96BF0">
              <w:rPr>
                <w:b/>
                <w:bCs/>
                <w:sz w:val="16"/>
                <w:szCs w:val="16"/>
                <w:lang w:val="en-US"/>
              </w:rPr>
              <w:t>όπου</w:t>
            </w:r>
            <w:r w:rsidR="0098586B" w:rsidRPr="00042248">
              <w:rPr>
                <w:b/>
                <w:bCs/>
                <w:sz w:val="16"/>
                <w:szCs w:val="16"/>
                <w:lang w:val="uk-UA"/>
              </w:rPr>
              <w:t xml:space="preserve"> </w:t>
            </w:r>
            <w:r w:rsidR="0098586B" w:rsidRPr="00F96BF0">
              <w:rPr>
                <w:b/>
                <w:bCs/>
                <w:sz w:val="16"/>
                <w:szCs w:val="16"/>
                <w:lang w:val="en-US"/>
              </w:rPr>
              <w:t>δεν</w:t>
            </w:r>
            <w:r w:rsidR="0098586B" w:rsidRPr="00042248">
              <w:rPr>
                <w:b/>
                <w:bCs/>
                <w:sz w:val="16"/>
                <w:szCs w:val="16"/>
                <w:lang w:val="uk-UA"/>
              </w:rPr>
              <w:t xml:space="preserve"> </w:t>
            </w:r>
            <w:r w:rsidR="0098586B" w:rsidRPr="00F96BF0">
              <w:rPr>
                <w:b/>
                <w:bCs/>
                <w:sz w:val="16"/>
                <w:szCs w:val="16"/>
                <w:lang w:val="en-US"/>
              </w:rPr>
              <w:t>έχουν</w:t>
            </w:r>
            <w:r w:rsidR="0098586B" w:rsidRPr="00042248">
              <w:rPr>
                <w:b/>
                <w:bCs/>
                <w:sz w:val="16"/>
                <w:szCs w:val="16"/>
                <w:lang w:val="uk-UA"/>
              </w:rPr>
              <w:t xml:space="preserve"> </w:t>
            </w:r>
            <w:r w:rsidR="0098586B" w:rsidRPr="00F96BF0">
              <w:rPr>
                <w:b/>
                <w:bCs/>
                <w:sz w:val="16"/>
                <w:szCs w:val="16"/>
                <w:lang w:val="en-US"/>
              </w:rPr>
              <w:t>δηλωθεί</w:t>
            </w:r>
            <w:r w:rsidR="0098586B" w:rsidRPr="00042248">
              <w:rPr>
                <w:b/>
                <w:bCs/>
                <w:sz w:val="16"/>
                <w:szCs w:val="16"/>
                <w:lang w:val="uk-UA"/>
              </w:rPr>
              <w:t xml:space="preserve"> </w:t>
            </w:r>
            <w:r w:rsidR="0098586B" w:rsidRPr="00F96BF0">
              <w:rPr>
                <w:b/>
                <w:bCs/>
                <w:sz w:val="16"/>
                <w:szCs w:val="16"/>
                <w:lang w:val="en-US"/>
              </w:rPr>
              <w:t>κρούσματα</w:t>
            </w:r>
            <w:r w:rsidR="0098586B" w:rsidRPr="00042248">
              <w:rPr>
                <w:b/>
                <w:bCs/>
                <w:sz w:val="16"/>
                <w:szCs w:val="16"/>
                <w:lang w:val="uk-UA"/>
              </w:rPr>
              <w:t xml:space="preserve"> </w:t>
            </w:r>
            <w:r w:rsidR="0098586B" w:rsidRPr="00F96BF0">
              <w:rPr>
                <w:b/>
                <w:bCs/>
                <w:sz w:val="16"/>
                <w:szCs w:val="16"/>
                <w:lang w:val="en-US"/>
              </w:rPr>
              <w:t>ασθενειών</w:t>
            </w:r>
            <w:r w:rsidR="0098586B" w:rsidRPr="00042248">
              <w:rPr>
                <w:b/>
                <w:bCs/>
                <w:sz w:val="16"/>
                <w:szCs w:val="16"/>
                <w:lang w:val="uk-UA"/>
              </w:rPr>
              <w:t xml:space="preserve"> </w:t>
            </w:r>
            <w:r w:rsidR="0098586B" w:rsidRPr="00F96BF0">
              <w:rPr>
                <w:b/>
                <w:bCs/>
                <w:sz w:val="16"/>
                <w:szCs w:val="16"/>
                <w:lang w:val="en-US"/>
              </w:rPr>
              <w:t>στις</w:t>
            </w:r>
            <w:r w:rsidR="0098586B" w:rsidRPr="00042248">
              <w:rPr>
                <w:b/>
                <w:bCs/>
                <w:sz w:val="16"/>
                <w:szCs w:val="16"/>
                <w:lang w:val="uk-UA"/>
              </w:rPr>
              <w:t xml:space="preserve"> </w:t>
            </w:r>
            <w:r w:rsidR="0098586B" w:rsidRPr="00F96BF0">
              <w:rPr>
                <w:b/>
                <w:bCs/>
                <w:sz w:val="16"/>
                <w:szCs w:val="16"/>
                <w:lang w:val="en-US"/>
              </w:rPr>
              <w:t>οποίες</w:t>
            </w:r>
            <w:r w:rsidR="0098586B" w:rsidRPr="00042248">
              <w:rPr>
                <w:b/>
                <w:bCs/>
                <w:sz w:val="16"/>
                <w:szCs w:val="16"/>
                <w:lang w:val="uk-UA"/>
              </w:rPr>
              <w:t xml:space="preserve"> </w:t>
            </w:r>
            <w:r w:rsidR="0098586B" w:rsidRPr="00F96BF0">
              <w:rPr>
                <w:b/>
                <w:bCs/>
                <w:sz w:val="16"/>
                <w:szCs w:val="16"/>
                <w:lang w:val="en-US"/>
              </w:rPr>
              <w:t>είναι</w:t>
            </w:r>
            <w:r w:rsidR="0098586B" w:rsidRPr="00042248">
              <w:rPr>
                <w:b/>
                <w:bCs/>
                <w:sz w:val="16"/>
                <w:szCs w:val="16"/>
                <w:lang w:val="uk-UA"/>
              </w:rPr>
              <w:t xml:space="preserve"> </w:t>
            </w:r>
            <w:r w:rsidR="0098586B" w:rsidRPr="00F96BF0">
              <w:rPr>
                <w:b/>
                <w:bCs/>
                <w:sz w:val="16"/>
                <w:szCs w:val="16"/>
                <w:lang w:val="en-US"/>
              </w:rPr>
              <w:t>ευαίσθητα</w:t>
            </w:r>
            <w:r w:rsidR="0098586B" w:rsidRPr="00042248">
              <w:rPr>
                <w:b/>
                <w:bCs/>
                <w:sz w:val="16"/>
                <w:szCs w:val="16"/>
                <w:lang w:val="uk-UA"/>
              </w:rPr>
              <w:t xml:space="preserve"> </w:t>
            </w:r>
            <w:r w:rsidR="0098586B" w:rsidRPr="00F96BF0">
              <w:rPr>
                <w:b/>
                <w:bCs/>
                <w:sz w:val="16"/>
                <w:szCs w:val="16"/>
                <w:lang w:val="en-US"/>
              </w:rPr>
              <w:t>τα</w:t>
            </w:r>
            <w:r w:rsidR="0098586B" w:rsidRPr="00042248">
              <w:rPr>
                <w:b/>
                <w:bCs/>
                <w:sz w:val="16"/>
                <w:szCs w:val="16"/>
                <w:lang w:val="uk-UA"/>
              </w:rPr>
              <w:t xml:space="preserve"> </w:t>
            </w:r>
            <w:r w:rsidR="0098586B" w:rsidRPr="00F96BF0">
              <w:rPr>
                <w:b/>
                <w:bCs/>
                <w:sz w:val="16"/>
                <w:szCs w:val="16"/>
                <w:lang w:val="en-US"/>
              </w:rPr>
              <w:t>αντίστοιχα</w:t>
            </w:r>
            <w:r w:rsidR="0098586B" w:rsidRPr="00042248">
              <w:rPr>
                <w:b/>
                <w:bCs/>
                <w:sz w:val="16"/>
                <w:szCs w:val="16"/>
                <w:lang w:val="uk-UA"/>
              </w:rPr>
              <w:t xml:space="preserve"> </w:t>
            </w:r>
            <w:r w:rsidR="0098586B" w:rsidRPr="00F96BF0">
              <w:rPr>
                <w:b/>
                <w:bCs/>
                <w:sz w:val="16"/>
                <w:szCs w:val="16"/>
                <w:lang w:val="en-US"/>
              </w:rPr>
              <w:t>είδη</w:t>
            </w:r>
            <w:r w:rsidR="0098586B" w:rsidRPr="00042248">
              <w:rPr>
                <w:b/>
                <w:bCs/>
                <w:sz w:val="16"/>
                <w:szCs w:val="16"/>
                <w:lang w:val="uk-UA"/>
              </w:rPr>
              <w:t xml:space="preserve"> </w:t>
            </w:r>
            <w:r w:rsidR="0098586B" w:rsidRPr="00F96BF0">
              <w:rPr>
                <w:b/>
                <w:bCs/>
                <w:sz w:val="16"/>
                <w:szCs w:val="16"/>
                <w:lang w:val="en-US"/>
              </w:rPr>
              <w:t>ζώων</w:t>
            </w:r>
            <w:r w:rsidR="0098586B" w:rsidRPr="00042248">
              <w:rPr>
                <w:b/>
                <w:bCs/>
                <w:sz w:val="16"/>
                <w:szCs w:val="16"/>
                <w:lang w:val="uk-UA"/>
              </w:rPr>
              <w:t xml:space="preserve"> </w:t>
            </w:r>
            <w:r w:rsidR="0098586B" w:rsidRPr="00F96BF0">
              <w:rPr>
                <w:b/>
                <w:bCs/>
                <w:sz w:val="16"/>
                <w:szCs w:val="16"/>
                <w:lang w:val="en-US"/>
              </w:rPr>
              <w:t>από</w:t>
            </w:r>
            <w:r w:rsidR="0098586B" w:rsidRPr="00042248">
              <w:rPr>
                <w:b/>
                <w:bCs/>
                <w:sz w:val="16"/>
                <w:szCs w:val="16"/>
                <w:lang w:val="uk-UA"/>
              </w:rPr>
              <w:t xml:space="preserve"> </w:t>
            </w:r>
            <w:r w:rsidR="0098586B" w:rsidRPr="00F96BF0">
              <w:rPr>
                <w:b/>
                <w:bCs/>
                <w:sz w:val="16"/>
                <w:szCs w:val="16"/>
                <w:lang w:val="en-US"/>
              </w:rPr>
              <w:t>την</w:t>
            </w:r>
            <w:r w:rsidR="0098586B" w:rsidRPr="00042248">
              <w:rPr>
                <w:b/>
                <w:bCs/>
                <w:sz w:val="16"/>
                <w:szCs w:val="16"/>
                <w:lang w:val="uk-UA"/>
              </w:rPr>
              <w:t xml:space="preserve"> </w:t>
            </w:r>
            <w:r w:rsidR="0098586B" w:rsidRPr="00F96BF0">
              <w:rPr>
                <w:b/>
                <w:bCs/>
                <w:sz w:val="16"/>
                <w:szCs w:val="16"/>
                <w:lang w:val="en-US"/>
              </w:rPr>
              <w:t>αρμόδια</w:t>
            </w:r>
            <w:r w:rsidR="0098586B" w:rsidRPr="00042248">
              <w:rPr>
                <w:b/>
                <w:bCs/>
                <w:sz w:val="16"/>
                <w:szCs w:val="16"/>
                <w:lang w:val="uk-UA"/>
              </w:rPr>
              <w:t xml:space="preserve"> </w:t>
            </w:r>
            <w:r w:rsidR="0098586B" w:rsidRPr="00F96BF0">
              <w:rPr>
                <w:b/>
                <w:bCs/>
                <w:sz w:val="16"/>
                <w:szCs w:val="16"/>
                <w:lang w:val="en-US"/>
              </w:rPr>
              <w:t>αρχή</w:t>
            </w:r>
            <w:r w:rsidR="0098586B" w:rsidRPr="00042248">
              <w:rPr>
                <w:b/>
                <w:bCs/>
                <w:sz w:val="16"/>
                <w:szCs w:val="16"/>
                <w:lang w:val="uk-UA"/>
              </w:rPr>
              <w:t xml:space="preserve"> </w:t>
            </w:r>
            <w:r w:rsidR="0098586B" w:rsidRPr="00F96BF0">
              <w:rPr>
                <w:b/>
                <w:bCs/>
                <w:sz w:val="16"/>
                <w:szCs w:val="16"/>
                <w:lang w:val="en-US"/>
              </w:rPr>
              <w:t>της</w:t>
            </w:r>
            <w:r w:rsidR="0098586B" w:rsidRPr="00042248">
              <w:rPr>
                <w:b/>
                <w:bCs/>
                <w:sz w:val="16"/>
                <w:szCs w:val="16"/>
                <w:lang w:val="uk-UA"/>
              </w:rPr>
              <w:t xml:space="preserve"> </w:t>
            </w:r>
            <w:r w:rsidR="0098586B" w:rsidRPr="00F96BF0">
              <w:rPr>
                <w:b/>
                <w:bCs/>
                <w:sz w:val="16"/>
                <w:szCs w:val="16"/>
                <w:lang w:val="en-US"/>
              </w:rPr>
              <w:t>χώρας</w:t>
            </w:r>
            <w:r w:rsidR="0098586B" w:rsidRPr="00042248">
              <w:rPr>
                <w:b/>
                <w:bCs/>
                <w:sz w:val="16"/>
                <w:szCs w:val="16"/>
                <w:lang w:val="uk-UA"/>
              </w:rPr>
              <w:t xml:space="preserve"> </w:t>
            </w:r>
            <w:r w:rsidR="0098586B" w:rsidRPr="00F96BF0">
              <w:rPr>
                <w:b/>
                <w:bCs/>
                <w:sz w:val="16"/>
                <w:szCs w:val="16"/>
                <w:lang w:val="en-US"/>
              </w:rPr>
              <w:t>προέλευσης</w:t>
            </w:r>
            <w:r w:rsidR="0098586B" w:rsidRPr="00042248">
              <w:rPr>
                <w:b/>
                <w:bCs/>
                <w:sz w:val="16"/>
                <w:szCs w:val="16"/>
                <w:lang w:val="uk-UA"/>
              </w:rPr>
              <w:t xml:space="preserve"> </w:t>
            </w:r>
            <w:r w:rsidR="0098586B" w:rsidRPr="00F96BF0">
              <w:rPr>
                <w:b/>
                <w:bCs/>
                <w:sz w:val="16"/>
                <w:szCs w:val="16"/>
                <w:lang w:val="en-US"/>
              </w:rPr>
              <w:t>αυτού</w:t>
            </w:r>
            <w:r w:rsidR="0098586B" w:rsidRPr="00042248">
              <w:rPr>
                <w:b/>
                <w:bCs/>
                <w:sz w:val="16"/>
                <w:szCs w:val="16"/>
                <w:lang w:val="uk-UA"/>
              </w:rPr>
              <w:t xml:space="preserve"> </w:t>
            </w:r>
            <w:r w:rsidR="0098586B" w:rsidRPr="00F96BF0">
              <w:rPr>
                <w:b/>
                <w:bCs/>
                <w:sz w:val="16"/>
                <w:szCs w:val="16"/>
                <w:lang w:val="en-US"/>
              </w:rPr>
              <w:t>του</w:t>
            </w:r>
            <w:r w:rsidR="0098586B" w:rsidRPr="00042248">
              <w:rPr>
                <w:b/>
                <w:bCs/>
                <w:sz w:val="16"/>
                <w:szCs w:val="16"/>
                <w:lang w:val="uk-UA"/>
              </w:rPr>
              <w:t xml:space="preserve"> </w:t>
            </w:r>
            <w:r w:rsidR="0098586B" w:rsidRPr="00F96BF0">
              <w:rPr>
                <w:b/>
                <w:bCs/>
                <w:sz w:val="16"/>
                <w:szCs w:val="16"/>
                <w:lang w:val="en-US"/>
              </w:rPr>
              <w:t>νωπού</w:t>
            </w:r>
            <w:r w:rsidR="0098586B" w:rsidRPr="00042248">
              <w:rPr>
                <w:b/>
                <w:bCs/>
                <w:sz w:val="16"/>
                <w:szCs w:val="16"/>
                <w:lang w:val="uk-UA"/>
              </w:rPr>
              <w:t xml:space="preserve"> </w:t>
            </w:r>
            <w:r w:rsidR="0098586B" w:rsidRPr="00F96BF0">
              <w:rPr>
                <w:b/>
                <w:bCs/>
                <w:sz w:val="16"/>
                <w:szCs w:val="16"/>
                <w:lang w:val="en-US"/>
              </w:rPr>
              <w:t>κρέατος</w:t>
            </w:r>
            <w:r w:rsidR="0098586B" w:rsidRPr="00042248">
              <w:rPr>
                <w:b/>
                <w:bCs/>
                <w:sz w:val="16"/>
                <w:szCs w:val="16"/>
                <w:lang w:val="uk-UA"/>
              </w:rPr>
              <w:t xml:space="preserve"> </w:t>
            </w:r>
            <w:r w:rsidR="0098586B" w:rsidRPr="00F96BF0">
              <w:rPr>
                <w:b/>
                <w:bCs/>
                <w:sz w:val="16"/>
                <w:szCs w:val="16"/>
                <w:lang w:val="en-US"/>
              </w:rPr>
              <w:t>τουλάχιστον</w:t>
            </w:r>
            <w:r w:rsidR="0098586B" w:rsidRPr="00042248">
              <w:rPr>
                <w:b/>
                <w:bCs/>
                <w:sz w:val="16"/>
                <w:szCs w:val="16"/>
                <w:lang w:val="uk-UA"/>
              </w:rPr>
              <w:t xml:space="preserve"> </w:t>
            </w:r>
            <w:r w:rsidR="0098586B" w:rsidRPr="00F96BF0">
              <w:rPr>
                <w:b/>
                <w:bCs/>
                <w:sz w:val="16"/>
                <w:szCs w:val="16"/>
                <w:lang w:val="en-US"/>
              </w:rPr>
              <w:t>για</w:t>
            </w:r>
            <w:r w:rsidR="0098586B" w:rsidRPr="00042248">
              <w:rPr>
                <w:b/>
                <w:bCs/>
                <w:sz w:val="16"/>
                <w:szCs w:val="16"/>
                <w:lang w:val="uk-UA"/>
              </w:rPr>
              <w:t xml:space="preserve"> </w:t>
            </w:r>
            <w:r w:rsidR="0098586B" w:rsidRPr="00F96BF0">
              <w:rPr>
                <w:b/>
                <w:bCs/>
                <w:sz w:val="16"/>
                <w:szCs w:val="16"/>
                <w:lang w:val="en-US"/>
              </w:rPr>
              <w:t>τις</w:t>
            </w:r>
            <w:r w:rsidR="0098586B" w:rsidRPr="00042248">
              <w:rPr>
                <w:b/>
                <w:bCs/>
                <w:sz w:val="16"/>
                <w:szCs w:val="16"/>
                <w:lang w:val="uk-UA"/>
              </w:rPr>
              <w:t xml:space="preserve"> </w:t>
            </w:r>
            <w:r w:rsidR="0098586B" w:rsidRPr="00F96BF0">
              <w:rPr>
                <w:b/>
                <w:bCs/>
                <w:sz w:val="16"/>
                <w:szCs w:val="16"/>
                <w:lang w:val="en-US"/>
              </w:rPr>
              <w:t>τελευταίες</w:t>
            </w:r>
            <w:r w:rsidR="0098586B" w:rsidRPr="00042248">
              <w:rPr>
                <w:b/>
                <w:bCs/>
                <w:sz w:val="16"/>
                <w:szCs w:val="16"/>
                <w:lang w:val="uk-UA"/>
              </w:rPr>
              <w:t xml:space="preserve"> 30 </w:t>
            </w:r>
            <w:r w:rsidR="0098586B" w:rsidRPr="00F96BF0">
              <w:rPr>
                <w:b/>
                <w:bCs/>
                <w:sz w:val="16"/>
                <w:szCs w:val="16"/>
                <w:lang w:val="en-US"/>
              </w:rPr>
              <w:t>ημέρες</w:t>
            </w:r>
            <w:r w:rsidR="0098586B" w:rsidRPr="00042248">
              <w:rPr>
                <w:b/>
                <w:bCs/>
                <w:sz w:val="16"/>
                <w:szCs w:val="16"/>
                <w:lang w:val="uk-UA"/>
              </w:rPr>
              <w:t>.</w:t>
            </w:r>
          </w:p>
          <w:p w:rsidR="009408A8" w:rsidRPr="00D02E8A" w:rsidRDefault="009408A8" w:rsidP="009408A8">
            <w:pPr>
              <w:jc w:val="both"/>
              <w:rPr>
                <w:b/>
                <w:sz w:val="16"/>
                <w:szCs w:val="16"/>
                <w:lang w:val="uk-UA"/>
              </w:rPr>
            </w:pPr>
          </w:p>
        </w:tc>
      </w:tr>
      <w:tr w:rsidR="009408A8" w:rsidRPr="00D02E8A" w:rsidTr="00562011">
        <w:trPr>
          <w:gridBefore w:val="1"/>
          <w:wBefore w:w="1135" w:type="dxa"/>
          <w:trHeight w:val="1449"/>
        </w:trPr>
        <w:tc>
          <w:tcPr>
            <w:tcW w:w="9922" w:type="dxa"/>
            <w:gridSpan w:val="22"/>
            <w:tcBorders>
              <w:top w:val="nil"/>
              <w:left w:val="single" w:sz="4" w:space="0" w:color="auto"/>
              <w:bottom w:val="nil"/>
              <w:right w:val="single" w:sz="4" w:space="0" w:color="auto"/>
            </w:tcBorders>
          </w:tcPr>
          <w:p w:rsidR="009408A8" w:rsidRPr="00D02E8A" w:rsidRDefault="009408A8" w:rsidP="009408A8">
            <w:pPr>
              <w:rPr>
                <w:bCs/>
                <w:sz w:val="16"/>
                <w:szCs w:val="16"/>
                <w:lang w:val="uk-UA"/>
              </w:rPr>
            </w:pPr>
            <w:r w:rsidRPr="00D02E8A">
              <w:rPr>
                <w:b/>
                <w:sz w:val="16"/>
                <w:szCs w:val="16"/>
                <w:lang w:val="uk-UA"/>
              </w:rPr>
              <w:t>ІІ.2</w:t>
            </w:r>
            <w:r w:rsidRPr="001E7D56">
              <w:rPr>
                <w:b/>
                <w:sz w:val="16"/>
                <w:szCs w:val="16"/>
                <w:lang w:val="uk-UA"/>
              </w:rPr>
              <w:t xml:space="preserve"> </w:t>
            </w:r>
            <w:r w:rsidRPr="00D02E8A">
              <w:rPr>
                <w:b/>
                <w:sz w:val="16"/>
                <w:szCs w:val="16"/>
                <w:lang w:val="uk-UA"/>
              </w:rPr>
              <w:t>Підтвердження безпечності здоров’я людини</w:t>
            </w:r>
            <w:r w:rsidRPr="00D02E8A">
              <w:rPr>
                <w:bCs/>
                <w:sz w:val="16"/>
                <w:szCs w:val="16"/>
                <w:lang w:val="uk-UA"/>
              </w:rPr>
              <w:t>/</w:t>
            </w:r>
            <w:r w:rsidRPr="00D02E8A">
              <w:rPr>
                <w:bCs/>
                <w:sz w:val="16"/>
                <w:szCs w:val="16"/>
                <w:lang w:val="en-US"/>
              </w:rPr>
              <w:t>Public</w:t>
            </w:r>
            <w:r w:rsidRPr="00D02E8A">
              <w:rPr>
                <w:bCs/>
                <w:sz w:val="16"/>
                <w:szCs w:val="16"/>
                <w:lang w:val="uk-UA"/>
              </w:rPr>
              <w:t xml:space="preserve"> </w:t>
            </w:r>
            <w:r w:rsidRPr="00D02E8A">
              <w:rPr>
                <w:bCs/>
                <w:sz w:val="16"/>
                <w:szCs w:val="16"/>
                <w:lang w:val="en-US"/>
              </w:rPr>
              <w:t>health</w:t>
            </w:r>
            <w:r w:rsidRPr="00D02E8A">
              <w:rPr>
                <w:bCs/>
                <w:sz w:val="16"/>
                <w:szCs w:val="16"/>
                <w:lang w:val="uk-UA"/>
              </w:rPr>
              <w:t xml:space="preserve"> </w:t>
            </w:r>
            <w:r w:rsidRPr="00D02E8A">
              <w:rPr>
                <w:bCs/>
                <w:sz w:val="16"/>
                <w:szCs w:val="16"/>
                <w:lang w:val="en-US"/>
              </w:rPr>
              <w:t>attestation</w:t>
            </w:r>
            <w:r w:rsidR="001E7D56" w:rsidRPr="001E7D56">
              <w:rPr>
                <w:bCs/>
                <w:sz w:val="16"/>
                <w:szCs w:val="16"/>
                <w:lang w:val="uk-UA"/>
              </w:rPr>
              <w:t xml:space="preserve">/ </w:t>
            </w:r>
            <w:r w:rsidR="001E7D56" w:rsidRPr="001E7D56">
              <w:rPr>
                <w:b/>
                <w:bCs/>
                <w:sz w:val="16"/>
                <w:szCs w:val="16"/>
                <w:lang w:val="el-GR"/>
              </w:rPr>
              <w:t>Βεβαίωση</w:t>
            </w:r>
            <w:r w:rsidR="001E7D56" w:rsidRPr="001E7D56">
              <w:rPr>
                <w:b/>
                <w:bCs/>
                <w:sz w:val="16"/>
                <w:szCs w:val="16"/>
                <w:lang w:val="uk-UA"/>
              </w:rPr>
              <w:t xml:space="preserve"> </w:t>
            </w:r>
            <w:r w:rsidR="001E7D56" w:rsidRPr="001E7D56">
              <w:rPr>
                <w:b/>
                <w:bCs/>
                <w:sz w:val="16"/>
                <w:szCs w:val="16"/>
                <w:lang w:val="el-GR"/>
              </w:rPr>
              <w:t>Δημόσιας</w:t>
            </w:r>
            <w:r w:rsidR="001E7D56" w:rsidRPr="001E7D56">
              <w:rPr>
                <w:b/>
                <w:bCs/>
                <w:sz w:val="16"/>
                <w:szCs w:val="16"/>
                <w:lang w:val="uk-UA"/>
              </w:rPr>
              <w:t xml:space="preserve"> </w:t>
            </w:r>
            <w:r w:rsidR="001E7D56" w:rsidRPr="001E7D56">
              <w:rPr>
                <w:b/>
                <w:bCs/>
                <w:sz w:val="16"/>
                <w:szCs w:val="16"/>
                <w:lang w:val="el-GR"/>
              </w:rPr>
              <w:t>Υγείας</w:t>
            </w:r>
            <w:r w:rsidR="001E7D56" w:rsidRPr="001E7D56">
              <w:rPr>
                <w:b/>
                <w:bCs/>
                <w:sz w:val="16"/>
                <w:szCs w:val="16"/>
                <w:lang w:val="uk-UA"/>
              </w:rPr>
              <w:t>.</w:t>
            </w:r>
            <w:r w:rsidRPr="00D02E8A">
              <w:rPr>
                <w:bCs/>
                <w:sz w:val="16"/>
                <w:szCs w:val="16"/>
                <w:lang w:val="uk-UA"/>
              </w:rPr>
              <w:t xml:space="preserve"> </w:t>
            </w:r>
          </w:p>
          <w:p w:rsidR="009408A8" w:rsidRPr="00D02E8A" w:rsidRDefault="009408A8" w:rsidP="009408A8">
            <w:pPr>
              <w:ind w:left="36"/>
              <w:rPr>
                <w:b/>
                <w:sz w:val="16"/>
                <w:szCs w:val="16"/>
                <w:lang w:val="uk-UA"/>
              </w:rPr>
            </w:pPr>
          </w:p>
          <w:p w:rsidR="009408A8" w:rsidRPr="0074294D" w:rsidRDefault="009408A8" w:rsidP="009408A8">
            <w:pPr>
              <w:ind w:left="36" w:firstLine="426"/>
              <w:jc w:val="both"/>
              <w:rPr>
                <w:b/>
                <w:bCs/>
                <w:sz w:val="16"/>
                <w:szCs w:val="16"/>
                <w:lang w:val="uk-UA"/>
              </w:rPr>
            </w:pPr>
            <w:r w:rsidRPr="00D02E8A">
              <w:rPr>
                <w:b/>
                <w:sz w:val="16"/>
                <w:szCs w:val="16"/>
                <w:lang w:val="uk-UA"/>
              </w:rPr>
              <w:t>Я, що нижче підписався державний ветеринарний інспектор, цим засвідчую, що м’ясні продукти, оброблені шлунки, міхури та кишки, зазначені в частині І цього міжнародного сертифіката, відповідають таким вимогам</w:t>
            </w:r>
            <w:r w:rsidRPr="00D02E8A">
              <w:rPr>
                <w:bCs/>
                <w:sz w:val="16"/>
                <w:szCs w:val="16"/>
                <w:lang w:val="uk-UA"/>
              </w:rPr>
              <w:t>/</w:t>
            </w:r>
            <w:r w:rsidRPr="00D02E8A">
              <w:rPr>
                <w:bCs/>
                <w:sz w:val="16"/>
                <w:szCs w:val="16"/>
                <w:lang w:val="en-GB"/>
              </w:rPr>
              <w:t>I</w:t>
            </w:r>
            <w:r w:rsidRPr="00D02E8A">
              <w:rPr>
                <w:bCs/>
                <w:sz w:val="16"/>
                <w:szCs w:val="16"/>
                <w:lang w:val="uk-UA"/>
              </w:rPr>
              <w:t xml:space="preserve">, </w:t>
            </w:r>
            <w:r w:rsidRPr="00D02E8A">
              <w:rPr>
                <w:bCs/>
                <w:sz w:val="16"/>
                <w:szCs w:val="16"/>
                <w:lang w:val="en-GB"/>
              </w:rPr>
              <w:t>the</w:t>
            </w:r>
            <w:r w:rsidRPr="00D02E8A">
              <w:rPr>
                <w:bCs/>
                <w:sz w:val="16"/>
                <w:szCs w:val="16"/>
                <w:lang w:val="uk-UA"/>
              </w:rPr>
              <w:t xml:space="preserve"> </w:t>
            </w:r>
            <w:r w:rsidRPr="00D02E8A">
              <w:rPr>
                <w:bCs/>
                <w:sz w:val="16"/>
                <w:szCs w:val="16"/>
                <w:lang w:val="en-GB"/>
              </w:rPr>
              <w:t>undersigned</w:t>
            </w:r>
            <w:r w:rsidRPr="00D02E8A">
              <w:rPr>
                <w:bCs/>
                <w:sz w:val="16"/>
                <w:szCs w:val="16"/>
                <w:lang w:val="uk-UA"/>
              </w:rPr>
              <w:t xml:space="preserve"> </w:t>
            </w:r>
            <w:r w:rsidRPr="00D02E8A">
              <w:rPr>
                <w:bCs/>
                <w:sz w:val="16"/>
                <w:szCs w:val="16"/>
                <w:lang w:val="en-GB"/>
              </w:rPr>
              <w:t>official</w:t>
            </w:r>
            <w:r w:rsidRPr="00D02E8A">
              <w:rPr>
                <w:bCs/>
                <w:sz w:val="16"/>
                <w:szCs w:val="16"/>
                <w:lang w:val="uk-UA"/>
              </w:rPr>
              <w:t xml:space="preserve"> </w:t>
            </w:r>
            <w:r w:rsidRPr="00D02E8A">
              <w:rPr>
                <w:bCs/>
                <w:sz w:val="16"/>
                <w:szCs w:val="16"/>
                <w:lang w:val="en-GB"/>
              </w:rPr>
              <w:t>veterinarian</w:t>
            </w:r>
            <w:r w:rsidRPr="00D02E8A">
              <w:rPr>
                <w:bCs/>
                <w:sz w:val="16"/>
                <w:szCs w:val="16"/>
                <w:lang w:val="uk-UA"/>
              </w:rPr>
              <w:t xml:space="preserve">, </w:t>
            </w:r>
            <w:r w:rsidRPr="00D02E8A">
              <w:rPr>
                <w:bCs/>
                <w:sz w:val="16"/>
                <w:szCs w:val="16"/>
                <w:lang w:val="en-GB"/>
              </w:rPr>
              <w:t>certify</w:t>
            </w:r>
            <w:r w:rsidRPr="00D02E8A">
              <w:rPr>
                <w:bCs/>
                <w:sz w:val="16"/>
                <w:szCs w:val="16"/>
                <w:lang w:val="uk-UA"/>
              </w:rPr>
              <w:t xml:space="preserve"> </w:t>
            </w:r>
            <w:r w:rsidRPr="00D02E8A">
              <w:rPr>
                <w:bCs/>
                <w:sz w:val="16"/>
                <w:szCs w:val="16"/>
                <w:lang w:val="en-GB"/>
              </w:rPr>
              <w:t>that</w:t>
            </w:r>
            <w:r w:rsidRPr="00D02E8A">
              <w:rPr>
                <w:bCs/>
                <w:sz w:val="16"/>
                <w:szCs w:val="16"/>
                <w:lang w:val="uk-UA"/>
              </w:rPr>
              <w:t xml:space="preserve"> </w:t>
            </w:r>
            <w:r w:rsidRPr="00D02E8A">
              <w:rPr>
                <w:bCs/>
                <w:sz w:val="16"/>
                <w:szCs w:val="16"/>
                <w:lang w:val="en-GB"/>
              </w:rPr>
              <w:t>meat</w:t>
            </w:r>
            <w:r w:rsidRPr="00D02E8A">
              <w:rPr>
                <w:bCs/>
                <w:sz w:val="16"/>
                <w:szCs w:val="16"/>
                <w:lang w:val="uk-UA"/>
              </w:rPr>
              <w:t xml:space="preserve"> </w:t>
            </w:r>
            <w:r w:rsidRPr="00D02E8A">
              <w:rPr>
                <w:bCs/>
                <w:sz w:val="16"/>
                <w:szCs w:val="16"/>
                <w:lang w:val="en-GB"/>
              </w:rPr>
              <w:t>products</w:t>
            </w:r>
            <w:r w:rsidRPr="00D02E8A">
              <w:rPr>
                <w:bCs/>
                <w:sz w:val="16"/>
                <w:szCs w:val="16"/>
                <w:lang w:val="uk-UA"/>
              </w:rPr>
              <w:t xml:space="preserve">, </w:t>
            </w:r>
            <w:r w:rsidRPr="00D02E8A">
              <w:rPr>
                <w:bCs/>
                <w:sz w:val="16"/>
                <w:szCs w:val="16"/>
                <w:lang w:val="en-GB"/>
              </w:rPr>
              <w:t>treated</w:t>
            </w:r>
            <w:r w:rsidRPr="00D02E8A">
              <w:rPr>
                <w:bCs/>
                <w:sz w:val="16"/>
                <w:szCs w:val="16"/>
                <w:lang w:val="uk-UA"/>
              </w:rPr>
              <w:t xml:space="preserve"> </w:t>
            </w:r>
            <w:r w:rsidRPr="00D02E8A">
              <w:rPr>
                <w:bCs/>
                <w:sz w:val="16"/>
                <w:szCs w:val="16"/>
                <w:lang w:val="en-GB"/>
              </w:rPr>
              <w:t>stomachs</w:t>
            </w:r>
            <w:r w:rsidRPr="00D02E8A">
              <w:rPr>
                <w:bCs/>
                <w:sz w:val="16"/>
                <w:szCs w:val="16"/>
                <w:lang w:val="uk-UA"/>
              </w:rPr>
              <w:t xml:space="preserve">, </w:t>
            </w:r>
            <w:r w:rsidRPr="00D02E8A">
              <w:rPr>
                <w:bCs/>
                <w:sz w:val="16"/>
                <w:szCs w:val="16"/>
                <w:lang w:val="en-GB"/>
              </w:rPr>
              <w:t>bladders</w:t>
            </w:r>
            <w:r w:rsidRPr="00D02E8A">
              <w:rPr>
                <w:bCs/>
                <w:sz w:val="16"/>
                <w:szCs w:val="16"/>
                <w:lang w:val="uk-UA"/>
              </w:rPr>
              <w:t xml:space="preserve"> </w:t>
            </w:r>
            <w:r w:rsidRPr="00D02E8A">
              <w:rPr>
                <w:bCs/>
                <w:sz w:val="16"/>
                <w:szCs w:val="16"/>
                <w:lang w:val="en-GB"/>
              </w:rPr>
              <w:t>and</w:t>
            </w:r>
            <w:r w:rsidRPr="00D02E8A">
              <w:rPr>
                <w:bCs/>
                <w:sz w:val="16"/>
                <w:szCs w:val="16"/>
                <w:lang w:val="uk-UA"/>
              </w:rPr>
              <w:t xml:space="preserve"> </w:t>
            </w:r>
            <w:r w:rsidRPr="00D02E8A">
              <w:rPr>
                <w:bCs/>
                <w:sz w:val="16"/>
                <w:szCs w:val="16"/>
                <w:lang w:val="en-GB"/>
              </w:rPr>
              <w:t>intestines</w:t>
            </w:r>
            <w:r w:rsidRPr="00D02E8A">
              <w:rPr>
                <w:bCs/>
                <w:sz w:val="16"/>
                <w:szCs w:val="16"/>
                <w:lang w:val="uk-UA"/>
              </w:rPr>
              <w:t xml:space="preserve">, </w:t>
            </w:r>
            <w:r w:rsidRPr="00D02E8A">
              <w:rPr>
                <w:bCs/>
                <w:sz w:val="16"/>
                <w:szCs w:val="16"/>
                <w:lang w:val="en-GB"/>
              </w:rPr>
              <w:t>described</w:t>
            </w:r>
            <w:r w:rsidRPr="00D02E8A">
              <w:rPr>
                <w:bCs/>
                <w:sz w:val="16"/>
                <w:szCs w:val="16"/>
                <w:lang w:val="uk-UA"/>
              </w:rPr>
              <w:t xml:space="preserve"> </w:t>
            </w:r>
            <w:r w:rsidRPr="00D02E8A">
              <w:rPr>
                <w:bCs/>
                <w:sz w:val="16"/>
                <w:szCs w:val="16"/>
                <w:lang w:val="en-GB"/>
              </w:rPr>
              <w:t>in</w:t>
            </w:r>
            <w:r w:rsidRPr="00D02E8A">
              <w:rPr>
                <w:bCs/>
                <w:sz w:val="16"/>
                <w:szCs w:val="16"/>
                <w:lang w:val="uk-UA"/>
              </w:rPr>
              <w:t xml:space="preserve"> </w:t>
            </w:r>
            <w:r w:rsidRPr="00D02E8A">
              <w:rPr>
                <w:bCs/>
                <w:sz w:val="16"/>
                <w:szCs w:val="16"/>
                <w:lang w:val="en-GB"/>
              </w:rPr>
              <w:t>Part</w:t>
            </w:r>
            <w:r w:rsidRPr="00D02E8A">
              <w:rPr>
                <w:bCs/>
                <w:sz w:val="16"/>
                <w:szCs w:val="16"/>
                <w:lang w:val="uk-UA"/>
              </w:rPr>
              <w:t xml:space="preserve"> </w:t>
            </w:r>
            <w:r w:rsidRPr="00D02E8A">
              <w:rPr>
                <w:bCs/>
                <w:sz w:val="16"/>
                <w:szCs w:val="16"/>
                <w:lang w:val="en-GB"/>
              </w:rPr>
              <w:t>I</w:t>
            </w:r>
            <w:r w:rsidRPr="00D02E8A">
              <w:rPr>
                <w:bCs/>
                <w:sz w:val="16"/>
                <w:szCs w:val="16"/>
                <w:lang w:val="uk-UA"/>
              </w:rPr>
              <w:t xml:space="preserve"> </w:t>
            </w:r>
            <w:r w:rsidRPr="00D02E8A">
              <w:rPr>
                <w:bCs/>
                <w:sz w:val="16"/>
                <w:szCs w:val="16"/>
                <w:lang w:val="en-GB"/>
              </w:rPr>
              <w:t>of</w:t>
            </w:r>
            <w:r w:rsidRPr="00D02E8A">
              <w:rPr>
                <w:bCs/>
                <w:sz w:val="16"/>
                <w:szCs w:val="16"/>
                <w:lang w:val="uk-UA"/>
              </w:rPr>
              <w:t xml:space="preserve"> </w:t>
            </w:r>
            <w:r w:rsidRPr="00D02E8A">
              <w:rPr>
                <w:bCs/>
                <w:sz w:val="16"/>
                <w:szCs w:val="16"/>
                <w:lang w:val="en-GB"/>
              </w:rPr>
              <w:t>this</w:t>
            </w:r>
            <w:r w:rsidRPr="00D02E8A">
              <w:rPr>
                <w:bCs/>
                <w:sz w:val="16"/>
                <w:szCs w:val="16"/>
                <w:lang w:val="uk-UA"/>
              </w:rPr>
              <w:t xml:space="preserve"> </w:t>
            </w:r>
            <w:r w:rsidRPr="00D02E8A">
              <w:rPr>
                <w:bCs/>
                <w:sz w:val="16"/>
                <w:szCs w:val="16"/>
                <w:lang w:val="en-GB"/>
              </w:rPr>
              <w:t>International</w:t>
            </w:r>
            <w:r w:rsidRPr="00D02E8A">
              <w:rPr>
                <w:bCs/>
                <w:sz w:val="16"/>
                <w:szCs w:val="16"/>
                <w:lang w:val="uk-UA"/>
              </w:rPr>
              <w:t xml:space="preserve"> </w:t>
            </w:r>
            <w:r w:rsidRPr="00D02E8A">
              <w:rPr>
                <w:bCs/>
                <w:sz w:val="16"/>
                <w:szCs w:val="16"/>
                <w:lang w:val="en-GB"/>
              </w:rPr>
              <w:t>Certificate</w:t>
            </w:r>
            <w:r w:rsidRPr="00D02E8A">
              <w:rPr>
                <w:bCs/>
                <w:sz w:val="16"/>
                <w:szCs w:val="16"/>
                <w:lang w:val="uk-UA"/>
              </w:rPr>
              <w:t xml:space="preserve">, </w:t>
            </w:r>
            <w:r w:rsidRPr="00D02E8A">
              <w:rPr>
                <w:bCs/>
                <w:sz w:val="16"/>
                <w:szCs w:val="16"/>
                <w:lang w:val="en-GB"/>
              </w:rPr>
              <w:t>comply</w:t>
            </w:r>
            <w:r w:rsidRPr="00D02E8A">
              <w:rPr>
                <w:bCs/>
                <w:sz w:val="16"/>
                <w:szCs w:val="16"/>
                <w:lang w:val="uk-UA"/>
              </w:rPr>
              <w:t xml:space="preserve"> </w:t>
            </w:r>
            <w:r w:rsidRPr="00D02E8A">
              <w:rPr>
                <w:bCs/>
                <w:sz w:val="16"/>
                <w:szCs w:val="16"/>
                <w:lang w:val="en-GB"/>
              </w:rPr>
              <w:t>with</w:t>
            </w:r>
            <w:r w:rsidRPr="00D02E8A">
              <w:rPr>
                <w:bCs/>
                <w:sz w:val="16"/>
                <w:szCs w:val="16"/>
                <w:lang w:val="uk-UA"/>
              </w:rPr>
              <w:t xml:space="preserve"> </w:t>
            </w:r>
            <w:r w:rsidRPr="00D02E8A">
              <w:rPr>
                <w:bCs/>
                <w:sz w:val="16"/>
                <w:szCs w:val="16"/>
                <w:lang w:val="en-GB"/>
              </w:rPr>
              <w:t>the</w:t>
            </w:r>
            <w:r w:rsidRPr="00D02E8A">
              <w:rPr>
                <w:bCs/>
                <w:sz w:val="16"/>
                <w:szCs w:val="16"/>
                <w:lang w:val="uk-UA"/>
              </w:rPr>
              <w:t xml:space="preserve"> </w:t>
            </w:r>
            <w:r w:rsidRPr="00D02E8A">
              <w:rPr>
                <w:bCs/>
                <w:sz w:val="16"/>
                <w:szCs w:val="16"/>
                <w:lang w:val="en-GB"/>
              </w:rPr>
              <w:t>following</w:t>
            </w:r>
            <w:r w:rsidRPr="00D02E8A">
              <w:rPr>
                <w:bCs/>
                <w:sz w:val="16"/>
                <w:szCs w:val="16"/>
                <w:lang w:val="uk-UA"/>
              </w:rPr>
              <w:t xml:space="preserve"> </w:t>
            </w:r>
            <w:r w:rsidRPr="00D02E8A">
              <w:rPr>
                <w:bCs/>
                <w:sz w:val="16"/>
                <w:szCs w:val="16"/>
                <w:lang w:val="en-GB"/>
              </w:rPr>
              <w:t>requirements</w:t>
            </w:r>
            <w:r w:rsidR="00014881" w:rsidRPr="00014881">
              <w:rPr>
                <w:bCs/>
                <w:sz w:val="16"/>
                <w:szCs w:val="16"/>
                <w:lang w:val="uk-UA"/>
              </w:rPr>
              <w:t xml:space="preserve"> /</w:t>
            </w:r>
            <w:r w:rsidR="00014881">
              <w:t xml:space="preserve"> </w:t>
            </w:r>
            <w:r w:rsidR="00014881" w:rsidRPr="00BF4844">
              <w:rPr>
                <w:b/>
                <w:bCs/>
                <w:sz w:val="16"/>
                <w:szCs w:val="16"/>
                <w:lang w:val="en-US"/>
              </w:rPr>
              <w:t>Ο</w:t>
            </w:r>
            <w:r w:rsidR="00014881" w:rsidRPr="00AF6763">
              <w:rPr>
                <w:b/>
                <w:bCs/>
                <w:sz w:val="16"/>
                <w:szCs w:val="16"/>
                <w:lang w:val="uk-UA"/>
              </w:rPr>
              <w:t xml:space="preserve"> </w:t>
            </w:r>
            <w:r w:rsidR="00C476DC">
              <w:rPr>
                <w:b/>
                <w:bCs/>
                <w:sz w:val="16"/>
                <w:szCs w:val="16"/>
                <w:lang w:val="el-GR"/>
              </w:rPr>
              <w:t>κάτωθι</w:t>
            </w:r>
            <w:r w:rsidR="00C476DC" w:rsidRPr="00C476DC">
              <w:rPr>
                <w:b/>
                <w:bCs/>
                <w:sz w:val="16"/>
                <w:szCs w:val="16"/>
                <w:lang w:val="uk-UA"/>
              </w:rPr>
              <w:t xml:space="preserve"> </w:t>
            </w:r>
            <w:r w:rsidR="00014881" w:rsidRPr="00BF4844">
              <w:rPr>
                <w:b/>
                <w:bCs/>
                <w:sz w:val="16"/>
                <w:szCs w:val="16"/>
                <w:lang w:val="en-US"/>
              </w:rPr>
              <w:t>υπογρ</w:t>
            </w:r>
            <w:r w:rsidR="00BF4844" w:rsidRPr="00BF4844">
              <w:rPr>
                <w:b/>
                <w:bCs/>
                <w:sz w:val="16"/>
                <w:szCs w:val="16"/>
                <w:lang w:val="en-US"/>
              </w:rPr>
              <w:t>άφων</w:t>
            </w:r>
            <w:r w:rsidR="00014881" w:rsidRPr="00AF6763">
              <w:rPr>
                <w:b/>
                <w:bCs/>
                <w:sz w:val="16"/>
                <w:szCs w:val="16"/>
                <w:lang w:val="uk-UA"/>
              </w:rPr>
              <w:t xml:space="preserve"> </w:t>
            </w:r>
            <w:r w:rsidR="00014881" w:rsidRPr="00BF4844">
              <w:rPr>
                <w:b/>
                <w:bCs/>
                <w:sz w:val="16"/>
                <w:szCs w:val="16"/>
                <w:lang w:val="en-US"/>
              </w:rPr>
              <w:t>επίσημος</w:t>
            </w:r>
            <w:r w:rsidR="00014881" w:rsidRPr="00AF6763">
              <w:rPr>
                <w:b/>
                <w:bCs/>
                <w:sz w:val="16"/>
                <w:szCs w:val="16"/>
                <w:lang w:val="uk-UA"/>
              </w:rPr>
              <w:t xml:space="preserve"> </w:t>
            </w:r>
            <w:r w:rsidR="00014881" w:rsidRPr="00BF4844">
              <w:rPr>
                <w:b/>
                <w:bCs/>
                <w:sz w:val="16"/>
                <w:szCs w:val="16"/>
                <w:lang w:val="en-US"/>
              </w:rPr>
              <w:t>κτηνίατρος</w:t>
            </w:r>
            <w:r w:rsidR="00014881" w:rsidRPr="00AF6763">
              <w:rPr>
                <w:b/>
                <w:bCs/>
                <w:sz w:val="16"/>
                <w:szCs w:val="16"/>
                <w:lang w:val="uk-UA"/>
              </w:rPr>
              <w:t xml:space="preserve"> </w:t>
            </w:r>
            <w:r w:rsidR="00014881" w:rsidRPr="00BF4844">
              <w:rPr>
                <w:b/>
                <w:bCs/>
                <w:sz w:val="16"/>
                <w:szCs w:val="16"/>
                <w:lang w:val="en-US"/>
              </w:rPr>
              <w:t>βεβαιώνω</w:t>
            </w:r>
            <w:r w:rsidR="00014881" w:rsidRPr="00AF6763">
              <w:rPr>
                <w:b/>
                <w:bCs/>
                <w:sz w:val="16"/>
                <w:szCs w:val="16"/>
                <w:lang w:val="uk-UA"/>
              </w:rPr>
              <w:t xml:space="preserve"> </w:t>
            </w:r>
            <w:r w:rsidR="00014881" w:rsidRPr="00BF4844">
              <w:rPr>
                <w:b/>
                <w:bCs/>
                <w:sz w:val="16"/>
                <w:szCs w:val="16"/>
                <w:lang w:val="en-US"/>
              </w:rPr>
              <w:t>ό</w:t>
            </w:r>
            <w:r w:rsidR="00BF4844" w:rsidRPr="00BF4844">
              <w:rPr>
                <w:b/>
                <w:bCs/>
                <w:sz w:val="16"/>
                <w:szCs w:val="16"/>
                <w:lang w:val="en-US"/>
              </w:rPr>
              <w:t>τι</w:t>
            </w:r>
            <w:r w:rsidR="00BF4844" w:rsidRPr="00AF6763">
              <w:rPr>
                <w:b/>
                <w:bCs/>
                <w:sz w:val="16"/>
                <w:szCs w:val="16"/>
                <w:lang w:val="uk-UA"/>
              </w:rPr>
              <w:t xml:space="preserve"> </w:t>
            </w:r>
            <w:r w:rsidR="00BF4844" w:rsidRPr="00BF4844">
              <w:rPr>
                <w:b/>
                <w:bCs/>
                <w:sz w:val="16"/>
                <w:szCs w:val="16"/>
                <w:lang w:val="en-US"/>
              </w:rPr>
              <w:t>τα</w:t>
            </w:r>
            <w:r w:rsidR="00BF4844" w:rsidRPr="00AF6763">
              <w:rPr>
                <w:b/>
                <w:bCs/>
                <w:sz w:val="16"/>
                <w:szCs w:val="16"/>
                <w:lang w:val="uk-UA"/>
              </w:rPr>
              <w:t xml:space="preserve"> </w:t>
            </w:r>
            <w:r w:rsidR="00BF4844" w:rsidRPr="00BF4844">
              <w:rPr>
                <w:b/>
                <w:bCs/>
                <w:sz w:val="16"/>
                <w:szCs w:val="16"/>
                <w:lang w:val="en-US"/>
              </w:rPr>
              <w:t>προϊόντα</w:t>
            </w:r>
            <w:r w:rsidR="00BF4844" w:rsidRPr="00AF6763">
              <w:rPr>
                <w:b/>
                <w:bCs/>
                <w:sz w:val="16"/>
                <w:szCs w:val="16"/>
                <w:lang w:val="uk-UA"/>
              </w:rPr>
              <w:t xml:space="preserve"> </w:t>
            </w:r>
            <w:r w:rsidR="00BF4844" w:rsidRPr="00BF4844">
              <w:rPr>
                <w:b/>
                <w:bCs/>
                <w:sz w:val="16"/>
                <w:szCs w:val="16"/>
                <w:lang w:val="en-US"/>
              </w:rPr>
              <w:t>κρέατος</w:t>
            </w:r>
            <w:r w:rsidR="00BF4844" w:rsidRPr="00AF6763">
              <w:rPr>
                <w:b/>
                <w:bCs/>
                <w:sz w:val="16"/>
                <w:szCs w:val="16"/>
                <w:lang w:val="uk-UA"/>
              </w:rPr>
              <w:t xml:space="preserve">, </w:t>
            </w:r>
            <w:r w:rsidR="00BF4844" w:rsidRPr="00BF4844">
              <w:rPr>
                <w:b/>
                <w:bCs/>
                <w:sz w:val="16"/>
                <w:szCs w:val="16"/>
                <w:lang w:val="en-US"/>
              </w:rPr>
              <w:t>τα</w:t>
            </w:r>
            <w:r w:rsidR="00BF4844" w:rsidRPr="00AF6763">
              <w:rPr>
                <w:b/>
                <w:bCs/>
                <w:sz w:val="16"/>
                <w:szCs w:val="16"/>
                <w:lang w:val="uk-UA"/>
              </w:rPr>
              <w:t xml:space="preserve"> </w:t>
            </w:r>
            <w:r w:rsidR="00BF4844" w:rsidRPr="00BF4844">
              <w:rPr>
                <w:b/>
                <w:bCs/>
                <w:sz w:val="16"/>
                <w:szCs w:val="16"/>
                <w:lang w:val="en-US"/>
              </w:rPr>
              <w:t>στομάχια</w:t>
            </w:r>
            <w:r w:rsidR="00BF4844" w:rsidRPr="00AF6763">
              <w:rPr>
                <w:b/>
                <w:bCs/>
                <w:sz w:val="16"/>
                <w:szCs w:val="16"/>
                <w:lang w:val="uk-UA"/>
              </w:rPr>
              <w:t xml:space="preserve"> </w:t>
            </w:r>
            <w:r w:rsidR="00BF4844" w:rsidRPr="00BF4844">
              <w:rPr>
                <w:b/>
                <w:bCs/>
                <w:sz w:val="16"/>
                <w:szCs w:val="16"/>
                <w:lang w:val="en-US"/>
              </w:rPr>
              <w:t>οι</w:t>
            </w:r>
            <w:r w:rsidR="00014881" w:rsidRPr="00AF6763">
              <w:rPr>
                <w:b/>
                <w:bCs/>
                <w:sz w:val="16"/>
                <w:szCs w:val="16"/>
                <w:lang w:val="uk-UA"/>
              </w:rPr>
              <w:t xml:space="preserve"> </w:t>
            </w:r>
            <w:r w:rsidR="00014881" w:rsidRPr="00BF4844">
              <w:rPr>
                <w:b/>
                <w:bCs/>
                <w:sz w:val="16"/>
                <w:szCs w:val="16"/>
                <w:lang w:val="en-US"/>
              </w:rPr>
              <w:t>ουροδόχο</w:t>
            </w:r>
            <w:r w:rsidR="00BF4844" w:rsidRPr="00BF4844">
              <w:rPr>
                <w:b/>
                <w:bCs/>
                <w:sz w:val="16"/>
                <w:szCs w:val="16"/>
                <w:lang w:val="en-US"/>
              </w:rPr>
              <w:t>ι</w:t>
            </w:r>
            <w:r w:rsidR="00014881" w:rsidRPr="00AF6763">
              <w:rPr>
                <w:b/>
                <w:bCs/>
                <w:sz w:val="16"/>
                <w:szCs w:val="16"/>
                <w:lang w:val="uk-UA"/>
              </w:rPr>
              <w:t xml:space="preserve"> </w:t>
            </w:r>
            <w:r w:rsidR="00014881" w:rsidRPr="00BF4844">
              <w:rPr>
                <w:b/>
                <w:bCs/>
                <w:sz w:val="16"/>
                <w:szCs w:val="16"/>
                <w:lang w:val="en-US"/>
              </w:rPr>
              <w:t>κύστ</w:t>
            </w:r>
            <w:r w:rsidR="00BF4844" w:rsidRPr="00BF4844">
              <w:rPr>
                <w:b/>
                <w:bCs/>
                <w:sz w:val="16"/>
                <w:szCs w:val="16"/>
                <w:lang w:val="en-US"/>
              </w:rPr>
              <w:t>εις</w:t>
            </w:r>
            <w:r w:rsidR="00014881" w:rsidRPr="00AF6763">
              <w:rPr>
                <w:b/>
                <w:bCs/>
                <w:sz w:val="16"/>
                <w:szCs w:val="16"/>
                <w:lang w:val="uk-UA"/>
              </w:rPr>
              <w:t xml:space="preserve"> </w:t>
            </w:r>
            <w:r w:rsidR="00014881" w:rsidRPr="00BF4844">
              <w:rPr>
                <w:b/>
                <w:bCs/>
                <w:sz w:val="16"/>
                <w:szCs w:val="16"/>
                <w:lang w:val="en-US"/>
              </w:rPr>
              <w:t>και</w:t>
            </w:r>
            <w:r w:rsidR="00014881" w:rsidRPr="00AF6763">
              <w:rPr>
                <w:b/>
                <w:bCs/>
                <w:sz w:val="16"/>
                <w:szCs w:val="16"/>
                <w:lang w:val="uk-UA"/>
              </w:rPr>
              <w:t xml:space="preserve"> </w:t>
            </w:r>
            <w:r w:rsidR="00014881" w:rsidRPr="00BF4844">
              <w:rPr>
                <w:b/>
                <w:bCs/>
                <w:sz w:val="16"/>
                <w:szCs w:val="16"/>
                <w:lang w:val="en-US"/>
              </w:rPr>
              <w:t>τα</w:t>
            </w:r>
            <w:r w:rsidR="00014881" w:rsidRPr="00AF6763">
              <w:rPr>
                <w:b/>
                <w:bCs/>
                <w:sz w:val="16"/>
                <w:szCs w:val="16"/>
                <w:lang w:val="uk-UA"/>
              </w:rPr>
              <w:t xml:space="preserve"> </w:t>
            </w:r>
            <w:r w:rsidR="00014881" w:rsidRPr="00BF4844">
              <w:rPr>
                <w:b/>
                <w:bCs/>
                <w:sz w:val="16"/>
                <w:szCs w:val="16"/>
                <w:lang w:val="en-US"/>
              </w:rPr>
              <w:t>έντερα</w:t>
            </w:r>
            <w:r w:rsidR="00014881" w:rsidRPr="00AF6763">
              <w:rPr>
                <w:b/>
                <w:bCs/>
                <w:sz w:val="16"/>
                <w:szCs w:val="16"/>
                <w:lang w:val="uk-UA"/>
              </w:rPr>
              <w:t xml:space="preserve">, </w:t>
            </w:r>
            <w:r w:rsidR="00014881" w:rsidRPr="00BF4844">
              <w:rPr>
                <w:b/>
                <w:bCs/>
                <w:sz w:val="16"/>
                <w:szCs w:val="16"/>
                <w:lang w:val="en-US"/>
              </w:rPr>
              <w:t>που</w:t>
            </w:r>
            <w:r w:rsidR="00014881" w:rsidRPr="00AF6763">
              <w:rPr>
                <w:b/>
                <w:bCs/>
                <w:sz w:val="16"/>
                <w:szCs w:val="16"/>
                <w:lang w:val="uk-UA"/>
              </w:rPr>
              <w:t xml:space="preserve"> </w:t>
            </w:r>
            <w:r w:rsidR="00014881" w:rsidRPr="00BF4844">
              <w:rPr>
                <w:b/>
                <w:bCs/>
                <w:sz w:val="16"/>
                <w:szCs w:val="16"/>
                <w:lang w:val="en-US"/>
              </w:rPr>
              <w:t>περιγράφονται</w:t>
            </w:r>
            <w:r w:rsidR="00014881" w:rsidRPr="00AF6763">
              <w:rPr>
                <w:b/>
                <w:bCs/>
                <w:sz w:val="16"/>
                <w:szCs w:val="16"/>
                <w:lang w:val="uk-UA"/>
              </w:rPr>
              <w:t xml:space="preserve"> </w:t>
            </w:r>
            <w:r w:rsidR="00014881" w:rsidRPr="00BF4844">
              <w:rPr>
                <w:b/>
                <w:bCs/>
                <w:sz w:val="16"/>
                <w:szCs w:val="16"/>
                <w:lang w:val="en-US"/>
              </w:rPr>
              <w:t>στο</w:t>
            </w:r>
            <w:r w:rsidR="00014881" w:rsidRPr="00AF6763">
              <w:rPr>
                <w:b/>
                <w:bCs/>
                <w:sz w:val="16"/>
                <w:szCs w:val="16"/>
                <w:lang w:val="uk-UA"/>
              </w:rPr>
              <w:t xml:space="preserve"> </w:t>
            </w:r>
            <w:r w:rsidR="00014881" w:rsidRPr="00BF4844">
              <w:rPr>
                <w:b/>
                <w:bCs/>
                <w:sz w:val="16"/>
                <w:szCs w:val="16"/>
                <w:lang w:val="en-US"/>
              </w:rPr>
              <w:t>Μέρος</w:t>
            </w:r>
            <w:r w:rsidR="00014881" w:rsidRPr="00AF6763">
              <w:rPr>
                <w:b/>
                <w:bCs/>
                <w:sz w:val="16"/>
                <w:szCs w:val="16"/>
                <w:lang w:val="uk-UA"/>
              </w:rPr>
              <w:t xml:space="preserve"> </w:t>
            </w:r>
            <w:r w:rsidR="00014881" w:rsidRPr="00BF4844">
              <w:rPr>
                <w:b/>
                <w:bCs/>
                <w:sz w:val="16"/>
                <w:szCs w:val="16"/>
                <w:lang w:val="en-US"/>
              </w:rPr>
              <w:t>Ι</w:t>
            </w:r>
            <w:r w:rsidR="00014881" w:rsidRPr="00AF6763">
              <w:rPr>
                <w:b/>
                <w:bCs/>
                <w:sz w:val="16"/>
                <w:szCs w:val="16"/>
                <w:lang w:val="uk-UA"/>
              </w:rPr>
              <w:t xml:space="preserve"> </w:t>
            </w:r>
            <w:r w:rsidR="00014881" w:rsidRPr="00BF4844">
              <w:rPr>
                <w:b/>
                <w:bCs/>
                <w:sz w:val="16"/>
                <w:szCs w:val="16"/>
                <w:lang w:val="en-US"/>
              </w:rPr>
              <w:t>του</w:t>
            </w:r>
            <w:r w:rsidR="00014881" w:rsidRPr="00AF6763">
              <w:rPr>
                <w:b/>
                <w:bCs/>
                <w:sz w:val="16"/>
                <w:szCs w:val="16"/>
                <w:lang w:val="uk-UA"/>
              </w:rPr>
              <w:t xml:space="preserve"> </w:t>
            </w:r>
            <w:r w:rsidR="00014881" w:rsidRPr="00BF4844">
              <w:rPr>
                <w:b/>
                <w:bCs/>
                <w:sz w:val="16"/>
                <w:szCs w:val="16"/>
                <w:lang w:val="en-US"/>
              </w:rPr>
              <w:t>παρόντος</w:t>
            </w:r>
            <w:r w:rsidR="00014881" w:rsidRPr="00AF6763">
              <w:rPr>
                <w:b/>
                <w:bCs/>
                <w:sz w:val="16"/>
                <w:szCs w:val="16"/>
                <w:lang w:val="uk-UA"/>
              </w:rPr>
              <w:t xml:space="preserve"> </w:t>
            </w:r>
            <w:r w:rsidR="00014881" w:rsidRPr="00BF4844">
              <w:rPr>
                <w:b/>
                <w:bCs/>
                <w:sz w:val="16"/>
                <w:szCs w:val="16"/>
                <w:lang w:val="en-US"/>
              </w:rPr>
              <w:t>Διεθνούς</w:t>
            </w:r>
            <w:r w:rsidR="00014881" w:rsidRPr="00AF6763">
              <w:rPr>
                <w:b/>
                <w:bCs/>
                <w:sz w:val="16"/>
                <w:szCs w:val="16"/>
                <w:lang w:val="uk-UA"/>
              </w:rPr>
              <w:t xml:space="preserve"> </w:t>
            </w:r>
            <w:r w:rsidR="00014881" w:rsidRPr="00BF4844">
              <w:rPr>
                <w:b/>
                <w:bCs/>
                <w:sz w:val="16"/>
                <w:szCs w:val="16"/>
                <w:lang w:val="en-US"/>
              </w:rPr>
              <w:t>Πιστοποιητικού</w:t>
            </w:r>
            <w:r w:rsidR="00014881" w:rsidRPr="00AF6763">
              <w:rPr>
                <w:b/>
                <w:bCs/>
                <w:sz w:val="16"/>
                <w:szCs w:val="16"/>
                <w:lang w:val="uk-UA"/>
              </w:rPr>
              <w:t xml:space="preserve">, </w:t>
            </w:r>
            <w:r w:rsidR="00014881" w:rsidRPr="00BF4844">
              <w:rPr>
                <w:b/>
                <w:bCs/>
                <w:sz w:val="16"/>
                <w:szCs w:val="16"/>
                <w:lang w:val="en-US"/>
              </w:rPr>
              <w:t>συμμορφώνονται</w:t>
            </w:r>
            <w:r w:rsidR="00014881" w:rsidRPr="00AF6763">
              <w:rPr>
                <w:b/>
                <w:bCs/>
                <w:sz w:val="16"/>
                <w:szCs w:val="16"/>
                <w:lang w:val="uk-UA"/>
              </w:rPr>
              <w:t xml:space="preserve"> </w:t>
            </w:r>
            <w:r w:rsidR="00014881" w:rsidRPr="00BF4844">
              <w:rPr>
                <w:b/>
                <w:bCs/>
                <w:sz w:val="16"/>
                <w:szCs w:val="16"/>
                <w:lang w:val="en-US"/>
              </w:rPr>
              <w:t>με</w:t>
            </w:r>
            <w:r w:rsidR="00014881" w:rsidRPr="00AF6763">
              <w:rPr>
                <w:b/>
                <w:bCs/>
                <w:sz w:val="16"/>
                <w:szCs w:val="16"/>
                <w:lang w:val="uk-UA"/>
              </w:rPr>
              <w:t xml:space="preserve"> </w:t>
            </w:r>
            <w:r w:rsidR="00014881" w:rsidRPr="00BF4844">
              <w:rPr>
                <w:b/>
                <w:bCs/>
                <w:sz w:val="16"/>
                <w:szCs w:val="16"/>
                <w:lang w:val="en-US"/>
              </w:rPr>
              <w:t>τις</w:t>
            </w:r>
            <w:r w:rsidR="00014881" w:rsidRPr="00AF6763">
              <w:rPr>
                <w:b/>
                <w:bCs/>
                <w:sz w:val="16"/>
                <w:szCs w:val="16"/>
                <w:lang w:val="uk-UA"/>
              </w:rPr>
              <w:t xml:space="preserve"> </w:t>
            </w:r>
            <w:r w:rsidR="00014881" w:rsidRPr="00BF4844">
              <w:rPr>
                <w:b/>
                <w:bCs/>
                <w:sz w:val="16"/>
                <w:szCs w:val="16"/>
                <w:lang w:val="en-US"/>
              </w:rPr>
              <w:t>ακόλουθες</w:t>
            </w:r>
            <w:r w:rsidR="00014881" w:rsidRPr="00AF6763">
              <w:rPr>
                <w:b/>
                <w:bCs/>
                <w:sz w:val="16"/>
                <w:szCs w:val="16"/>
                <w:lang w:val="uk-UA"/>
              </w:rPr>
              <w:t xml:space="preserve"> </w:t>
            </w:r>
            <w:r w:rsidR="00014881" w:rsidRPr="00BF4844">
              <w:rPr>
                <w:b/>
                <w:bCs/>
                <w:sz w:val="16"/>
                <w:szCs w:val="16"/>
                <w:lang w:val="en-US"/>
              </w:rPr>
              <w:t>απαιτήσεις</w:t>
            </w:r>
            <w:r w:rsidR="00014881" w:rsidRPr="00AF6763">
              <w:rPr>
                <w:b/>
                <w:bCs/>
                <w:sz w:val="16"/>
                <w:szCs w:val="16"/>
                <w:lang w:val="uk-UA"/>
              </w:rPr>
              <w:t>:</w:t>
            </w:r>
            <w:r w:rsidR="0074294D" w:rsidRPr="0074294D">
              <w:rPr>
                <w:b/>
                <w:bCs/>
                <w:sz w:val="16"/>
                <w:szCs w:val="16"/>
                <w:lang w:val="uk-UA"/>
              </w:rPr>
              <w:t xml:space="preserve">   </w:t>
            </w:r>
          </w:p>
          <w:p w:rsidR="009408A8" w:rsidRPr="00D02E8A" w:rsidRDefault="009408A8" w:rsidP="009408A8">
            <w:pPr>
              <w:jc w:val="both"/>
              <w:rPr>
                <w:b/>
                <w:sz w:val="16"/>
                <w:szCs w:val="16"/>
                <w:lang w:val="uk-UA"/>
              </w:rPr>
            </w:pPr>
          </w:p>
        </w:tc>
      </w:tr>
      <w:tr w:rsidR="003C63D1" w:rsidRPr="00D02E8A" w:rsidTr="00562011">
        <w:trPr>
          <w:gridBefore w:val="1"/>
          <w:wBefore w:w="1135" w:type="dxa"/>
          <w:trHeight w:val="164"/>
        </w:trPr>
        <w:tc>
          <w:tcPr>
            <w:tcW w:w="850" w:type="dxa"/>
            <w:tcBorders>
              <w:top w:val="nil"/>
              <w:left w:val="single" w:sz="4" w:space="0" w:color="auto"/>
              <w:bottom w:val="nil"/>
              <w:right w:val="nil"/>
            </w:tcBorders>
          </w:tcPr>
          <w:p w:rsidR="003C63D1" w:rsidRPr="00D02E8A" w:rsidRDefault="003C63D1" w:rsidP="009408A8">
            <w:pPr>
              <w:rPr>
                <w:b/>
                <w:sz w:val="16"/>
                <w:szCs w:val="16"/>
                <w:lang w:val="uk-UA"/>
              </w:rPr>
            </w:pPr>
            <w:r w:rsidRPr="00D02E8A">
              <w:rPr>
                <w:b/>
                <w:sz w:val="16"/>
                <w:szCs w:val="16"/>
                <w:lang w:val="uk-UA"/>
              </w:rPr>
              <w:t xml:space="preserve">ІІ. </w:t>
            </w:r>
            <w:r w:rsidRPr="00D02E8A">
              <w:rPr>
                <w:b/>
                <w:sz w:val="16"/>
                <w:szCs w:val="16"/>
                <w:lang w:val="en-US"/>
              </w:rPr>
              <w:t>2.1</w:t>
            </w:r>
          </w:p>
        </w:tc>
        <w:tc>
          <w:tcPr>
            <w:tcW w:w="9072" w:type="dxa"/>
            <w:gridSpan w:val="21"/>
            <w:vMerge w:val="restart"/>
            <w:tcBorders>
              <w:top w:val="nil"/>
              <w:left w:val="nil"/>
              <w:bottom w:val="nil"/>
              <w:right w:val="single" w:sz="4" w:space="0" w:color="auto"/>
            </w:tcBorders>
          </w:tcPr>
          <w:p w:rsidR="00BF0184" w:rsidRPr="0061181E" w:rsidRDefault="003C63D1" w:rsidP="00DE22D8">
            <w:pPr>
              <w:jc w:val="both"/>
              <w:rPr>
                <w:b/>
                <w:bCs/>
                <w:sz w:val="16"/>
                <w:szCs w:val="16"/>
                <w:lang w:val="uk-UA"/>
              </w:rPr>
            </w:pPr>
            <w:r w:rsidRPr="00D02E8A">
              <w:rPr>
                <w:b/>
                <w:sz w:val="16"/>
                <w:szCs w:val="16"/>
                <w:lang w:val="uk-UA"/>
              </w:rPr>
              <w:t xml:space="preserve">походять із потужності(ей), де запроваджено постійно діючі процедури, засновані на принципах системи аналізу небезпечних факторів та контролю у критичних точках (НАССР)/ </w:t>
            </w:r>
            <w:r w:rsidRPr="00D02E8A">
              <w:rPr>
                <w:bCs/>
                <w:sz w:val="16"/>
                <w:szCs w:val="16"/>
                <w:lang w:val="en-GB"/>
              </w:rPr>
              <w:t>come</w:t>
            </w:r>
            <w:r w:rsidRPr="00D02E8A">
              <w:rPr>
                <w:bCs/>
                <w:sz w:val="16"/>
                <w:szCs w:val="16"/>
                <w:lang w:val="uk-UA"/>
              </w:rPr>
              <w:t xml:space="preserve"> </w:t>
            </w:r>
            <w:r w:rsidRPr="00D02E8A">
              <w:rPr>
                <w:bCs/>
                <w:sz w:val="16"/>
                <w:szCs w:val="16"/>
                <w:lang w:val="en-GB"/>
              </w:rPr>
              <w:t>from</w:t>
            </w:r>
            <w:r w:rsidRPr="00D02E8A">
              <w:rPr>
                <w:bCs/>
                <w:sz w:val="16"/>
                <w:szCs w:val="16"/>
                <w:lang w:val="uk-UA"/>
              </w:rPr>
              <w:t xml:space="preserve"> (</w:t>
            </w:r>
            <w:r w:rsidRPr="00D02E8A">
              <w:rPr>
                <w:bCs/>
                <w:sz w:val="16"/>
                <w:szCs w:val="16"/>
                <w:lang w:val="en-GB"/>
              </w:rPr>
              <w:t>an</w:t>
            </w:r>
            <w:r w:rsidRPr="00D02E8A">
              <w:rPr>
                <w:bCs/>
                <w:sz w:val="16"/>
                <w:szCs w:val="16"/>
                <w:lang w:val="uk-UA"/>
              </w:rPr>
              <w:t xml:space="preserve">) </w:t>
            </w:r>
            <w:r w:rsidRPr="00D02E8A">
              <w:rPr>
                <w:bCs/>
                <w:sz w:val="16"/>
                <w:szCs w:val="16"/>
                <w:lang w:val="en-GB"/>
              </w:rPr>
              <w:t>establishment</w:t>
            </w:r>
            <w:r w:rsidRPr="00D02E8A">
              <w:rPr>
                <w:bCs/>
                <w:sz w:val="16"/>
                <w:szCs w:val="16"/>
                <w:lang w:val="uk-UA"/>
              </w:rPr>
              <w:t>(</w:t>
            </w:r>
            <w:r w:rsidRPr="00D02E8A">
              <w:rPr>
                <w:bCs/>
                <w:sz w:val="16"/>
                <w:szCs w:val="16"/>
                <w:lang w:val="en-GB"/>
              </w:rPr>
              <w:t>s</w:t>
            </w:r>
            <w:r w:rsidRPr="00D02E8A">
              <w:rPr>
                <w:bCs/>
                <w:sz w:val="16"/>
                <w:szCs w:val="16"/>
                <w:lang w:val="uk-UA"/>
              </w:rPr>
              <w:t xml:space="preserve">) </w:t>
            </w:r>
            <w:r w:rsidRPr="00D02E8A">
              <w:rPr>
                <w:bCs/>
                <w:sz w:val="16"/>
                <w:szCs w:val="16"/>
                <w:lang w:val="en-GB"/>
              </w:rPr>
              <w:t>implementing</w:t>
            </w:r>
            <w:r w:rsidRPr="00D02E8A">
              <w:rPr>
                <w:bCs/>
                <w:sz w:val="16"/>
                <w:szCs w:val="16"/>
                <w:lang w:val="uk-UA"/>
              </w:rPr>
              <w:t xml:space="preserve"> </w:t>
            </w:r>
            <w:r w:rsidRPr="00D02E8A">
              <w:rPr>
                <w:bCs/>
                <w:sz w:val="16"/>
                <w:szCs w:val="16"/>
                <w:lang w:val="en-GB"/>
              </w:rPr>
              <w:t>a</w:t>
            </w:r>
            <w:r w:rsidRPr="00D02E8A">
              <w:rPr>
                <w:bCs/>
                <w:sz w:val="16"/>
                <w:szCs w:val="16"/>
                <w:lang w:val="uk-UA"/>
              </w:rPr>
              <w:t xml:space="preserve"> </w:t>
            </w:r>
            <w:r w:rsidRPr="00D02E8A">
              <w:rPr>
                <w:bCs/>
                <w:sz w:val="16"/>
                <w:szCs w:val="16"/>
                <w:lang w:val="en-GB"/>
              </w:rPr>
              <w:t>programme</w:t>
            </w:r>
            <w:r w:rsidRPr="00D02E8A">
              <w:rPr>
                <w:bCs/>
                <w:sz w:val="16"/>
                <w:szCs w:val="16"/>
                <w:lang w:val="uk-UA"/>
              </w:rPr>
              <w:t xml:space="preserve">, </w:t>
            </w:r>
            <w:r w:rsidRPr="00D02E8A">
              <w:rPr>
                <w:bCs/>
                <w:sz w:val="16"/>
                <w:szCs w:val="16"/>
                <w:lang w:val="en-GB"/>
              </w:rPr>
              <w:t>based</w:t>
            </w:r>
            <w:r w:rsidRPr="00D02E8A">
              <w:rPr>
                <w:bCs/>
                <w:sz w:val="16"/>
                <w:szCs w:val="16"/>
                <w:lang w:val="uk-UA"/>
              </w:rPr>
              <w:t xml:space="preserve"> </w:t>
            </w:r>
            <w:r w:rsidRPr="00D02E8A">
              <w:rPr>
                <w:bCs/>
                <w:sz w:val="16"/>
                <w:szCs w:val="16"/>
                <w:lang w:val="en-GB"/>
              </w:rPr>
              <w:t>on</w:t>
            </w:r>
            <w:r w:rsidRPr="00D02E8A">
              <w:rPr>
                <w:bCs/>
                <w:sz w:val="16"/>
                <w:szCs w:val="16"/>
                <w:lang w:val="uk-UA"/>
              </w:rPr>
              <w:t xml:space="preserve"> </w:t>
            </w:r>
            <w:r w:rsidRPr="00D02E8A">
              <w:rPr>
                <w:bCs/>
                <w:sz w:val="16"/>
                <w:szCs w:val="16"/>
                <w:lang w:val="en-GB"/>
              </w:rPr>
              <w:t>the</w:t>
            </w:r>
            <w:r w:rsidRPr="00D02E8A">
              <w:rPr>
                <w:bCs/>
                <w:sz w:val="16"/>
                <w:szCs w:val="16"/>
                <w:lang w:val="uk-UA"/>
              </w:rPr>
              <w:t xml:space="preserve"> </w:t>
            </w:r>
            <w:r w:rsidRPr="00D02E8A">
              <w:rPr>
                <w:bCs/>
                <w:sz w:val="16"/>
                <w:szCs w:val="16"/>
                <w:lang w:val="en-GB"/>
              </w:rPr>
              <w:t>HACCP</w:t>
            </w:r>
            <w:r w:rsidRPr="00D02E8A">
              <w:rPr>
                <w:bCs/>
                <w:sz w:val="16"/>
                <w:szCs w:val="16"/>
                <w:lang w:val="uk-UA"/>
              </w:rPr>
              <w:t xml:space="preserve"> </w:t>
            </w:r>
            <w:r w:rsidRPr="00D02E8A">
              <w:rPr>
                <w:bCs/>
                <w:sz w:val="16"/>
                <w:szCs w:val="16"/>
                <w:lang w:val="en-GB"/>
              </w:rPr>
              <w:t>principles</w:t>
            </w:r>
            <w:r w:rsidR="00DA0299" w:rsidRPr="00DA0299">
              <w:rPr>
                <w:bCs/>
                <w:sz w:val="16"/>
                <w:szCs w:val="16"/>
                <w:lang w:val="uk-UA"/>
              </w:rPr>
              <w:t xml:space="preserve">/ </w:t>
            </w:r>
            <w:r w:rsidR="00DA0299" w:rsidRPr="00DA0299">
              <w:rPr>
                <w:b/>
                <w:bCs/>
                <w:sz w:val="16"/>
                <w:szCs w:val="16"/>
                <w:lang w:val="en-US"/>
              </w:rPr>
              <w:t>προέρχονται</w:t>
            </w:r>
            <w:r w:rsidR="00DA0299" w:rsidRPr="0061181E">
              <w:rPr>
                <w:b/>
                <w:bCs/>
                <w:sz w:val="16"/>
                <w:szCs w:val="16"/>
                <w:lang w:val="uk-UA"/>
              </w:rPr>
              <w:t xml:space="preserve"> </w:t>
            </w:r>
            <w:r w:rsidR="00DA0299" w:rsidRPr="00DA0299">
              <w:rPr>
                <w:b/>
                <w:bCs/>
                <w:sz w:val="16"/>
                <w:szCs w:val="16"/>
                <w:lang w:val="en-US"/>
              </w:rPr>
              <w:t>από</w:t>
            </w:r>
            <w:r w:rsidR="00DA0299" w:rsidRPr="0061181E">
              <w:rPr>
                <w:b/>
                <w:bCs/>
                <w:sz w:val="16"/>
                <w:szCs w:val="16"/>
                <w:lang w:val="uk-UA"/>
              </w:rPr>
              <w:t xml:space="preserve"> </w:t>
            </w:r>
            <w:r w:rsidR="00DA0299" w:rsidRPr="00DA0299">
              <w:rPr>
                <w:b/>
                <w:bCs/>
                <w:sz w:val="16"/>
                <w:szCs w:val="16"/>
                <w:lang w:val="en-US"/>
              </w:rPr>
              <w:t>επιχειρήσεις</w:t>
            </w:r>
            <w:r w:rsidR="00DA0299" w:rsidRPr="0061181E">
              <w:rPr>
                <w:b/>
                <w:bCs/>
                <w:sz w:val="16"/>
                <w:szCs w:val="16"/>
                <w:lang w:val="uk-UA"/>
              </w:rPr>
              <w:t xml:space="preserve"> </w:t>
            </w:r>
            <w:r w:rsidR="00DA0299" w:rsidRPr="00DA0299">
              <w:rPr>
                <w:b/>
                <w:bCs/>
                <w:sz w:val="16"/>
                <w:szCs w:val="16"/>
                <w:lang w:val="en-US"/>
              </w:rPr>
              <w:t>που</w:t>
            </w:r>
            <w:r w:rsidR="00DA0299" w:rsidRPr="0061181E">
              <w:rPr>
                <w:b/>
                <w:bCs/>
                <w:sz w:val="16"/>
                <w:szCs w:val="16"/>
                <w:lang w:val="uk-UA"/>
              </w:rPr>
              <w:t xml:space="preserve"> </w:t>
            </w:r>
            <w:r w:rsidR="00DA0299" w:rsidRPr="00DA0299">
              <w:rPr>
                <w:b/>
                <w:bCs/>
                <w:sz w:val="16"/>
                <w:szCs w:val="16"/>
                <w:lang w:val="en-US"/>
              </w:rPr>
              <w:t>εφαρμόζουν</w:t>
            </w:r>
            <w:r w:rsidR="00DA0299" w:rsidRPr="0061181E">
              <w:rPr>
                <w:b/>
                <w:bCs/>
                <w:sz w:val="16"/>
                <w:szCs w:val="16"/>
                <w:lang w:val="uk-UA"/>
              </w:rPr>
              <w:t xml:space="preserve"> </w:t>
            </w:r>
            <w:r w:rsidR="00DA0299" w:rsidRPr="00DA0299">
              <w:rPr>
                <w:b/>
                <w:bCs/>
                <w:sz w:val="16"/>
                <w:szCs w:val="16"/>
                <w:lang w:val="en-US"/>
              </w:rPr>
              <w:t>πρόγραμμα</w:t>
            </w:r>
            <w:r w:rsidR="00DA0299" w:rsidRPr="0061181E">
              <w:rPr>
                <w:b/>
                <w:bCs/>
                <w:sz w:val="16"/>
                <w:szCs w:val="16"/>
                <w:lang w:val="uk-UA"/>
              </w:rPr>
              <w:t xml:space="preserve">, </w:t>
            </w:r>
            <w:r w:rsidR="00DA0299" w:rsidRPr="00DA0299">
              <w:rPr>
                <w:b/>
                <w:bCs/>
                <w:sz w:val="16"/>
                <w:szCs w:val="16"/>
                <w:lang w:val="en-US"/>
              </w:rPr>
              <w:t>βασισμένο</w:t>
            </w:r>
            <w:r w:rsidR="00DA0299" w:rsidRPr="0061181E">
              <w:rPr>
                <w:b/>
                <w:bCs/>
                <w:sz w:val="16"/>
                <w:szCs w:val="16"/>
                <w:lang w:val="uk-UA"/>
              </w:rPr>
              <w:t xml:space="preserve"> </w:t>
            </w:r>
            <w:r w:rsidR="00DA0299" w:rsidRPr="00DA0299">
              <w:rPr>
                <w:b/>
                <w:bCs/>
                <w:sz w:val="16"/>
                <w:szCs w:val="16"/>
                <w:lang w:val="en-US"/>
              </w:rPr>
              <w:t>στις</w:t>
            </w:r>
            <w:r w:rsidR="00DA0299" w:rsidRPr="0061181E">
              <w:rPr>
                <w:b/>
                <w:bCs/>
                <w:sz w:val="16"/>
                <w:szCs w:val="16"/>
                <w:lang w:val="uk-UA"/>
              </w:rPr>
              <w:t xml:space="preserve"> </w:t>
            </w:r>
            <w:r w:rsidR="00DA0299" w:rsidRPr="00DA0299">
              <w:rPr>
                <w:b/>
                <w:bCs/>
                <w:sz w:val="16"/>
                <w:szCs w:val="16"/>
                <w:lang w:val="en-US"/>
              </w:rPr>
              <w:t>αρχές</w:t>
            </w:r>
            <w:r w:rsidR="00DA0299" w:rsidRPr="0061181E">
              <w:rPr>
                <w:b/>
                <w:bCs/>
                <w:sz w:val="16"/>
                <w:szCs w:val="16"/>
                <w:lang w:val="uk-UA"/>
              </w:rPr>
              <w:t xml:space="preserve"> </w:t>
            </w:r>
            <w:r w:rsidR="00DA0299" w:rsidRPr="00DA0299">
              <w:rPr>
                <w:b/>
                <w:bCs/>
                <w:sz w:val="16"/>
                <w:szCs w:val="16"/>
                <w:lang w:val="en-US"/>
              </w:rPr>
              <w:t>του</w:t>
            </w:r>
            <w:r w:rsidR="00DA0299" w:rsidRPr="0061181E">
              <w:rPr>
                <w:b/>
                <w:bCs/>
                <w:sz w:val="16"/>
                <w:szCs w:val="16"/>
                <w:lang w:val="uk-UA"/>
              </w:rPr>
              <w:t xml:space="preserve"> </w:t>
            </w:r>
            <w:r w:rsidR="00DA0299" w:rsidRPr="00DA0299">
              <w:rPr>
                <w:b/>
                <w:bCs/>
                <w:sz w:val="16"/>
                <w:szCs w:val="16"/>
                <w:lang w:val="en-US"/>
              </w:rPr>
              <w:t>HACCP</w:t>
            </w:r>
            <w:r w:rsidR="00DA0299" w:rsidRPr="0061181E">
              <w:rPr>
                <w:b/>
                <w:bCs/>
                <w:sz w:val="16"/>
                <w:szCs w:val="16"/>
                <w:lang w:val="uk-UA"/>
              </w:rPr>
              <w:t xml:space="preserve"> ·</w:t>
            </w:r>
          </w:p>
          <w:p w:rsidR="003C63D1" w:rsidRPr="00D02E8A" w:rsidRDefault="003C63D1" w:rsidP="006409AC">
            <w:pPr>
              <w:jc w:val="both"/>
              <w:rPr>
                <w:bCs/>
                <w:sz w:val="16"/>
                <w:szCs w:val="16"/>
                <w:lang w:val="uk-UA"/>
              </w:rPr>
            </w:pPr>
          </w:p>
        </w:tc>
      </w:tr>
      <w:tr w:rsidR="003C63D1" w:rsidRPr="00D02E8A" w:rsidTr="00562011">
        <w:trPr>
          <w:gridBefore w:val="1"/>
          <w:wBefore w:w="1135" w:type="dxa"/>
          <w:trHeight w:val="164"/>
        </w:trPr>
        <w:tc>
          <w:tcPr>
            <w:tcW w:w="850" w:type="dxa"/>
            <w:tcBorders>
              <w:top w:val="nil"/>
              <w:left w:val="single" w:sz="4" w:space="0" w:color="auto"/>
              <w:bottom w:val="nil"/>
              <w:right w:val="nil"/>
            </w:tcBorders>
          </w:tcPr>
          <w:p w:rsidR="003C63D1" w:rsidRPr="00D02E8A" w:rsidRDefault="003C63D1" w:rsidP="009408A8">
            <w:pPr>
              <w:rPr>
                <w:b/>
                <w:sz w:val="16"/>
                <w:szCs w:val="16"/>
                <w:lang w:val="uk-UA"/>
              </w:rPr>
            </w:pPr>
          </w:p>
        </w:tc>
        <w:tc>
          <w:tcPr>
            <w:tcW w:w="9072" w:type="dxa"/>
            <w:gridSpan w:val="21"/>
            <w:vMerge/>
            <w:tcBorders>
              <w:top w:val="nil"/>
              <w:left w:val="nil"/>
              <w:bottom w:val="nil"/>
              <w:right w:val="single" w:sz="4" w:space="0" w:color="auto"/>
            </w:tcBorders>
          </w:tcPr>
          <w:p w:rsidR="003C63D1" w:rsidRPr="00D02E8A" w:rsidRDefault="003C63D1" w:rsidP="009408A8">
            <w:pPr>
              <w:jc w:val="both"/>
              <w:rPr>
                <w:b/>
                <w:sz w:val="16"/>
                <w:szCs w:val="16"/>
                <w:lang w:val="uk-UA"/>
              </w:rPr>
            </w:pPr>
          </w:p>
        </w:tc>
      </w:tr>
      <w:tr w:rsidR="009408A8" w:rsidRPr="00D02E8A" w:rsidTr="00562011">
        <w:trPr>
          <w:gridBefore w:val="1"/>
          <w:wBefore w:w="1135" w:type="dxa"/>
          <w:trHeight w:val="80"/>
        </w:trPr>
        <w:tc>
          <w:tcPr>
            <w:tcW w:w="850" w:type="dxa"/>
            <w:tcBorders>
              <w:top w:val="nil"/>
              <w:left w:val="single" w:sz="4" w:space="0" w:color="auto"/>
              <w:bottom w:val="nil"/>
              <w:right w:val="nil"/>
            </w:tcBorders>
          </w:tcPr>
          <w:p w:rsidR="009408A8" w:rsidRPr="00D02E8A" w:rsidRDefault="009408A8" w:rsidP="009408A8">
            <w:pPr>
              <w:rPr>
                <w:b/>
                <w:sz w:val="16"/>
                <w:szCs w:val="16"/>
                <w:lang w:val="uk-UA"/>
              </w:rPr>
            </w:pPr>
            <w:r w:rsidRPr="00D02E8A">
              <w:rPr>
                <w:b/>
                <w:sz w:val="16"/>
                <w:szCs w:val="16"/>
                <w:lang w:val="uk-UA"/>
              </w:rPr>
              <w:t>ІІ.</w:t>
            </w:r>
            <w:r w:rsidRPr="00D02E8A">
              <w:rPr>
                <w:b/>
                <w:sz w:val="16"/>
                <w:szCs w:val="16"/>
                <w:lang w:val="en-US"/>
              </w:rPr>
              <w:t>2.2.</w:t>
            </w:r>
          </w:p>
        </w:tc>
        <w:tc>
          <w:tcPr>
            <w:tcW w:w="9072" w:type="dxa"/>
            <w:gridSpan w:val="21"/>
            <w:tcBorders>
              <w:top w:val="nil"/>
              <w:left w:val="nil"/>
              <w:bottom w:val="nil"/>
              <w:right w:val="single" w:sz="4" w:space="0" w:color="auto"/>
            </w:tcBorders>
          </w:tcPr>
          <w:p w:rsidR="009408A8" w:rsidRPr="0061181E" w:rsidRDefault="009408A8" w:rsidP="009408A8">
            <w:pPr>
              <w:jc w:val="both"/>
              <w:rPr>
                <w:b/>
                <w:bCs/>
                <w:sz w:val="16"/>
                <w:szCs w:val="16"/>
                <w:lang w:val="uk-UA"/>
              </w:rPr>
            </w:pPr>
            <w:r w:rsidRPr="00D02E8A">
              <w:rPr>
                <w:b/>
                <w:sz w:val="16"/>
                <w:szCs w:val="16"/>
                <w:lang w:val="uk-UA"/>
              </w:rPr>
              <w:t>отримані із дотриманням гігієнічних вимог, встановлених законодавством України про безпечність та окремі показники якості харчових продуктів/</w:t>
            </w:r>
            <w:r w:rsidRPr="00D02E8A">
              <w:rPr>
                <w:bCs/>
                <w:sz w:val="16"/>
                <w:szCs w:val="16"/>
                <w:lang w:val="en-GB"/>
              </w:rPr>
              <w:t>obtained</w:t>
            </w:r>
            <w:r w:rsidRPr="00D02E8A">
              <w:rPr>
                <w:bCs/>
                <w:sz w:val="16"/>
                <w:szCs w:val="16"/>
                <w:lang w:val="uk-UA"/>
              </w:rPr>
              <w:t xml:space="preserve"> </w:t>
            </w:r>
            <w:r w:rsidRPr="00D02E8A">
              <w:rPr>
                <w:bCs/>
                <w:sz w:val="16"/>
                <w:szCs w:val="16"/>
                <w:lang w:val="en-GB"/>
              </w:rPr>
              <w:t>in</w:t>
            </w:r>
            <w:r w:rsidRPr="00D02E8A">
              <w:rPr>
                <w:bCs/>
                <w:sz w:val="16"/>
                <w:szCs w:val="16"/>
                <w:lang w:val="uk-UA"/>
              </w:rPr>
              <w:t xml:space="preserve"> </w:t>
            </w:r>
            <w:r w:rsidRPr="00D02E8A">
              <w:rPr>
                <w:bCs/>
                <w:sz w:val="16"/>
                <w:szCs w:val="16"/>
                <w:lang w:val="en-GB"/>
              </w:rPr>
              <w:t>accordance</w:t>
            </w:r>
            <w:r w:rsidRPr="00D02E8A">
              <w:rPr>
                <w:bCs/>
                <w:sz w:val="16"/>
                <w:szCs w:val="16"/>
                <w:lang w:val="uk-UA"/>
              </w:rPr>
              <w:t xml:space="preserve"> </w:t>
            </w:r>
            <w:r w:rsidRPr="00D02E8A">
              <w:rPr>
                <w:bCs/>
                <w:sz w:val="16"/>
                <w:szCs w:val="16"/>
                <w:lang w:val="en-GB"/>
              </w:rPr>
              <w:t>with</w:t>
            </w:r>
            <w:r w:rsidRPr="00D02E8A">
              <w:rPr>
                <w:bCs/>
                <w:sz w:val="16"/>
                <w:szCs w:val="16"/>
                <w:lang w:val="uk-UA"/>
              </w:rPr>
              <w:t xml:space="preserve"> </w:t>
            </w:r>
            <w:r w:rsidRPr="00D02E8A">
              <w:rPr>
                <w:bCs/>
                <w:sz w:val="16"/>
                <w:szCs w:val="16"/>
                <w:lang w:val="en-GB"/>
              </w:rPr>
              <w:t>the</w:t>
            </w:r>
            <w:r w:rsidRPr="00D02E8A">
              <w:rPr>
                <w:bCs/>
                <w:sz w:val="16"/>
                <w:szCs w:val="16"/>
                <w:lang w:val="uk-UA"/>
              </w:rPr>
              <w:t xml:space="preserve"> </w:t>
            </w:r>
            <w:r w:rsidRPr="00D02E8A">
              <w:rPr>
                <w:bCs/>
                <w:sz w:val="16"/>
                <w:szCs w:val="16"/>
                <w:lang w:val="en-GB"/>
              </w:rPr>
              <w:t>Ukrainian</w:t>
            </w:r>
            <w:r w:rsidRPr="00D02E8A">
              <w:rPr>
                <w:bCs/>
                <w:sz w:val="16"/>
                <w:szCs w:val="16"/>
                <w:lang w:val="uk-UA"/>
              </w:rPr>
              <w:t xml:space="preserve"> </w:t>
            </w:r>
            <w:r w:rsidRPr="00D02E8A">
              <w:rPr>
                <w:bCs/>
                <w:sz w:val="16"/>
                <w:szCs w:val="16"/>
                <w:lang w:val="en-GB"/>
              </w:rPr>
              <w:t>legislation</w:t>
            </w:r>
            <w:r w:rsidRPr="00D02E8A">
              <w:rPr>
                <w:bCs/>
                <w:sz w:val="16"/>
                <w:szCs w:val="16"/>
                <w:lang w:val="uk-UA"/>
              </w:rPr>
              <w:t xml:space="preserve"> </w:t>
            </w:r>
            <w:r w:rsidRPr="00D02E8A">
              <w:rPr>
                <w:bCs/>
                <w:sz w:val="16"/>
                <w:szCs w:val="16"/>
                <w:lang w:val="en-GB"/>
              </w:rPr>
              <w:t>on</w:t>
            </w:r>
            <w:r w:rsidRPr="00D02E8A">
              <w:rPr>
                <w:bCs/>
                <w:sz w:val="16"/>
                <w:szCs w:val="16"/>
                <w:lang w:val="uk-UA"/>
              </w:rPr>
              <w:t xml:space="preserve"> </w:t>
            </w:r>
            <w:r w:rsidRPr="00D02E8A">
              <w:rPr>
                <w:bCs/>
                <w:sz w:val="16"/>
                <w:szCs w:val="16"/>
                <w:lang w:val="en-GB"/>
              </w:rPr>
              <w:t>safety</w:t>
            </w:r>
            <w:r w:rsidRPr="00D02E8A">
              <w:rPr>
                <w:bCs/>
                <w:sz w:val="16"/>
                <w:szCs w:val="16"/>
                <w:lang w:val="uk-UA"/>
              </w:rPr>
              <w:t xml:space="preserve"> </w:t>
            </w:r>
            <w:r w:rsidRPr="00D02E8A">
              <w:rPr>
                <w:bCs/>
                <w:sz w:val="16"/>
                <w:szCs w:val="16"/>
                <w:lang w:val="en-GB"/>
              </w:rPr>
              <w:t>and</w:t>
            </w:r>
            <w:r w:rsidRPr="00D02E8A">
              <w:rPr>
                <w:bCs/>
                <w:sz w:val="16"/>
                <w:szCs w:val="16"/>
                <w:lang w:val="uk-UA"/>
              </w:rPr>
              <w:t xml:space="preserve"> </w:t>
            </w:r>
            <w:r w:rsidRPr="00D02E8A">
              <w:rPr>
                <w:bCs/>
                <w:sz w:val="16"/>
                <w:szCs w:val="16"/>
                <w:lang w:val="en-GB"/>
              </w:rPr>
              <w:t>specific</w:t>
            </w:r>
            <w:r w:rsidRPr="00D02E8A">
              <w:rPr>
                <w:bCs/>
                <w:sz w:val="16"/>
                <w:szCs w:val="16"/>
                <w:lang w:val="uk-UA"/>
              </w:rPr>
              <w:t xml:space="preserve"> </w:t>
            </w:r>
            <w:r w:rsidRPr="00D02E8A">
              <w:rPr>
                <w:bCs/>
                <w:sz w:val="16"/>
                <w:szCs w:val="16"/>
                <w:lang w:val="en-GB"/>
              </w:rPr>
              <w:t>quality</w:t>
            </w:r>
            <w:r w:rsidRPr="00D02E8A">
              <w:rPr>
                <w:bCs/>
                <w:sz w:val="16"/>
                <w:szCs w:val="16"/>
                <w:lang w:val="uk-UA"/>
              </w:rPr>
              <w:t xml:space="preserve"> </w:t>
            </w:r>
            <w:r w:rsidRPr="00D02E8A">
              <w:rPr>
                <w:bCs/>
                <w:sz w:val="16"/>
                <w:szCs w:val="16"/>
                <w:lang w:val="en-GB"/>
              </w:rPr>
              <w:t>parameters</w:t>
            </w:r>
            <w:r w:rsidRPr="00D02E8A">
              <w:rPr>
                <w:bCs/>
                <w:sz w:val="16"/>
                <w:szCs w:val="16"/>
                <w:lang w:val="uk-UA"/>
              </w:rPr>
              <w:t xml:space="preserve"> </w:t>
            </w:r>
            <w:r w:rsidRPr="00D02E8A">
              <w:rPr>
                <w:bCs/>
                <w:sz w:val="16"/>
                <w:szCs w:val="16"/>
                <w:lang w:val="en-GB"/>
              </w:rPr>
              <w:t>of</w:t>
            </w:r>
            <w:r w:rsidRPr="00D02E8A">
              <w:rPr>
                <w:bCs/>
                <w:sz w:val="16"/>
                <w:szCs w:val="16"/>
                <w:lang w:val="uk-UA"/>
              </w:rPr>
              <w:t xml:space="preserve"> </w:t>
            </w:r>
            <w:r w:rsidRPr="00D02E8A">
              <w:rPr>
                <w:bCs/>
                <w:sz w:val="16"/>
                <w:szCs w:val="16"/>
                <w:lang w:val="en-GB"/>
              </w:rPr>
              <w:t>food</w:t>
            </w:r>
            <w:r w:rsidR="0074294D" w:rsidRPr="0074294D">
              <w:rPr>
                <w:bCs/>
                <w:sz w:val="16"/>
                <w:szCs w:val="16"/>
                <w:lang w:val="uk-UA"/>
              </w:rPr>
              <w:t xml:space="preserve"> /</w:t>
            </w:r>
            <w:r w:rsidR="0074294D">
              <w:t xml:space="preserve"> </w:t>
            </w:r>
            <w:r w:rsidR="0074294D" w:rsidRPr="0074294D">
              <w:rPr>
                <w:b/>
                <w:bCs/>
                <w:sz w:val="16"/>
                <w:szCs w:val="16"/>
                <w:lang w:val="en-US"/>
              </w:rPr>
              <w:t>λαμβάνονται</w:t>
            </w:r>
            <w:r w:rsidR="0074294D" w:rsidRPr="00082B9B">
              <w:rPr>
                <w:b/>
                <w:bCs/>
                <w:sz w:val="16"/>
                <w:szCs w:val="16"/>
                <w:lang w:val="uk-UA"/>
              </w:rPr>
              <w:t xml:space="preserve"> </w:t>
            </w:r>
            <w:r w:rsidR="0074294D" w:rsidRPr="0074294D">
              <w:rPr>
                <w:b/>
                <w:bCs/>
                <w:sz w:val="16"/>
                <w:szCs w:val="16"/>
                <w:lang w:val="en-US"/>
              </w:rPr>
              <w:t>σύμφωνα</w:t>
            </w:r>
            <w:r w:rsidR="0074294D" w:rsidRPr="00082B9B">
              <w:rPr>
                <w:b/>
                <w:bCs/>
                <w:sz w:val="16"/>
                <w:szCs w:val="16"/>
                <w:lang w:val="uk-UA"/>
              </w:rPr>
              <w:t xml:space="preserve"> </w:t>
            </w:r>
            <w:r w:rsidR="0074294D" w:rsidRPr="0074294D">
              <w:rPr>
                <w:b/>
                <w:bCs/>
                <w:sz w:val="16"/>
                <w:szCs w:val="16"/>
                <w:lang w:val="en-US"/>
              </w:rPr>
              <w:t>με</w:t>
            </w:r>
            <w:r w:rsidR="0074294D" w:rsidRPr="00082B9B">
              <w:rPr>
                <w:b/>
                <w:bCs/>
                <w:sz w:val="16"/>
                <w:szCs w:val="16"/>
                <w:lang w:val="uk-UA"/>
              </w:rPr>
              <w:t xml:space="preserve"> </w:t>
            </w:r>
            <w:r w:rsidR="0074294D" w:rsidRPr="0074294D">
              <w:rPr>
                <w:b/>
                <w:bCs/>
                <w:sz w:val="16"/>
                <w:szCs w:val="16"/>
                <w:lang w:val="en-US"/>
              </w:rPr>
              <w:t>την</w:t>
            </w:r>
            <w:r w:rsidR="0074294D" w:rsidRPr="00082B9B">
              <w:rPr>
                <w:b/>
                <w:bCs/>
                <w:sz w:val="16"/>
                <w:szCs w:val="16"/>
                <w:lang w:val="uk-UA"/>
              </w:rPr>
              <w:t xml:space="preserve"> </w:t>
            </w:r>
            <w:r w:rsidR="0074294D" w:rsidRPr="0074294D">
              <w:rPr>
                <w:b/>
                <w:bCs/>
                <w:sz w:val="16"/>
                <w:szCs w:val="16"/>
                <w:lang w:val="en-US"/>
              </w:rPr>
              <w:t>Ουκρανική</w:t>
            </w:r>
            <w:r w:rsidR="0074294D" w:rsidRPr="00082B9B">
              <w:rPr>
                <w:b/>
                <w:bCs/>
                <w:sz w:val="16"/>
                <w:szCs w:val="16"/>
                <w:lang w:val="uk-UA"/>
              </w:rPr>
              <w:t xml:space="preserve"> </w:t>
            </w:r>
            <w:r w:rsidR="0074294D" w:rsidRPr="0074294D">
              <w:rPr>
                <w:b/>
                <w:bCs/>
                <w:sz w:val="16"/>
                <w:szCs w:val="16"/>
                <w:lang w:val="en-US"/>
              </w:rPr>
              <w:t>νομοθεσία</w:t>
            </w:r>
            <w:r w:rsidR="0074294D" w:rsidRPr="00082B9B">
              <w:rPr>
                <w:b/>
                <w:bCs/>
                <w:sz w:val="16"/>
                <w:szCs w:val="16"/>
                <w:lang w:val="uk-UA"/>
              </w:rPr>
              <w:t xml:space="preserve"> </w:t>
            </w:r>
            <w:r w:rsidR="0074294D" w:rsidRPr="0074294D">
              <w:rPr>
                <w:b/>
                <w:bCs/>
                <w:sz w:val="16"/>
                <w:szCs w:val="16"/>
                <w:lang w:val="en-US"/>
              </w:rPr>
              <w:t>όσο</w:t>
            </w:r>
            <w:r w:rsidR="0074294D" w:rsidRPr="00082B9B">
              <w:rPr>
                <w:b/>
                <w:bCs/>
                <w:sz w:val="16"/>
                <w:szCs w:val="16"/>
                <w:lang w:val="uk-UA"/>
              </w:rPr>
              <w:t xml:space="preserve"> </w:t>
            </w:r>
            <w:r w:rsidR="0074294D" w:rsidRPr="0074294D">
              <w:rPr>
                <w:b/>
                <w:bCs/>
                <w:sz w:val="16"/>
                <w:szCs w:val="16"/>
                <w:lang w:val="en-US"/>
              </w:rPr>
              <w:t>αφορά</w:t>
            </w:r>
            <w:r w:rsidR="0074294D" w:rsidRPr="00082B9B">
              <w:rPr>
                <w:b/>
                <w:bCs/>
                <w:sz w:val="16"/>
                <w:szCs w:val="16"/>
                <w:lang w:val="uk-UA"/>
              </w:rPr>
              <w:t xml:space="preserve"> </w:t>
            </w:r>
            <w:r w:rsidR="0074294D" w:rsidRPr="0074294D">
              <w:rPr>
                <w:b/>
                <w:bCs/>
                <w:sz w:val="16"/>
                <w:szCs w:val="16"/>
                <w:lang w:val="en-US"/>
              </w:rPr>
              <w:t>την</w:t>
            </w:r>
            <w:r w:rsidR="0074294D" w:rsidRPr="00082B9B">
              <w:rPr>
                <w:b/>
                <w:bCs/>
                <w:sz w:val="16"/>
                <w:szCs w:val="16"/>
                <w:lang w:val="uk-UA"/>
              </w:rPr>
              <w:t xml:space="preserve"> </w:t>
            </w:r>
            <w:r w:rsidR="0074294D" w:rsidRPr="0074294D">
              <w:rPr>
                <w:b/>
                <w:bCs/>
                <w:sz w:val="16"/>
                <w:szCs w:val="16"/>
                <w:lang w:val="en-US"/>
              </w:rPr>
              <w:t>ασφάλεια</w:t>
            </w:r>
            <w:r w:rsidR="0074294D" w:rsidRPr="00082B9B">
              <w:rPr>
                <w:b/>
                <w:bCs/>
                <w:sz w:val="16"/>
                <w:szCs w:val="16"/>
                <w:lang w:val="uk-UA"/>
              </w:rPr>
              <w:t xml:space="preserve"> </w:t>
            </w:r>
            <w:r w:rsidR="0074294D" w:rsidRPr="0074294D">
              <w:rPr>
                <w:b/>
                <w:bCs/>
                <w:sz w:val="16"/>
                <w:szCs w:val="16"/>
                <w:lang w:val="en-US"/>
              </w:rPr>
              <w:t>και</w:t>
            </w:r>
            <w:r w:rsidR="0074294D" w:rsidRPr="00082B9B">
              <w:rPr>
                <w:b/>
                <w:bCs/>
                <w:sz w:val="16"/>
                <w:szCs w:val="16"/>
                <w:lang w:val="uk-UA"/>
              </w:rPr>
              <w:t xml:space="preserve"> </w:t>
            </w:r>
            <w:r w:rsidR="0074294D" w:rsidRPr="0074294D">
              <w:rPr>
                <w:b/>
                <w:bCs/>
                <w:sz w:val="16"/>
                <w:szCs w:val="16"/>
                <w:lang w:val="en-US"/>
              </w:rPr>
              <w:t>τις</w:t>
            </w:r>
            <w:r w:rsidR="0074294D" w:rsidRPr="00082B9B">
              <w:rPr>
                <w:b/>
                <w:bCs/>
                <w:sz w:val="16"/>
                <w:szCs w:val="16"/>
                <w:lang w:val="uk-UA"/>
              </w:rPr>
              <w:t xml:space="preserve"> </w:t>
            </w:r>
            <w:r w:rsidR="00DD5AAA">
              <w:rPr>
                <w:b/>
                <w:bCs/>
                <w:sz w:val="16"/>
                <w:szCs w:val="16"/>
                <w:lang w:val="el-GR"/>
              </w:rPr>
              <w:t>ειδικές</w:t>
            </w:r>
            <w:r w:rsidR="00DD5AAA" w:rsidRPr="00DD5AAA">
              <w:rPr>
                <w:b/>
                <w:bCs/>
                <w:sz w:val="16"/>
                <w:szCs w:val="16"/>
                <w:lang w:val="uk-UA"/>
              </w:rPr>
              <w:t xml:space="preserve"> </w:t>
            </w:r>
            <w:r w:rsidR="0074294D" w:rsidRPr="0074294D">
              <w:rPr>
                <w:b/>
                <w:bCs/>
                <w:sz w:val="16"/>
                <w:szCs w:val="16"/>
                <w:lang w:val="en-US"/>
              </w:rPr>
              <w:t>ποιοτικές</w:t>
            </w:r>
            <w:r w:rsidR="0074294D" w:rsidRPr="00082B9B">
              <w:rPr>
                <w:b/>
                <w:bCs/>
                <w:sz w:val="16"/>
                <w:szCs w:val="16"/>
                <w:lang w:val="uk-UA"/>
              </w:rPr>
              <w:t xml:space="preserve"> </w:t>
            </w:r>
            <w:r w:rsidR="0074294D" w:rsidRPr="0074294D">
              <w:rPr>
                <w:b/>
                <w:bCs/>
                <w:sz w:val="16"/>
                <w:szCs w:val="16"/>
                <w:lang w:val="en-US"/>
              </w:rPr>
              <w:t>παραμέτρους</w:t>
            </w:r>
            <w:r w:rsidR="0074294D" w:rsidRPr="00082B9B">
              <w:rPr>
                <w:b/>
                <w:bCs/>
                <w:sz w:val="16"/>
                <w:szCs w:val="16"/>
                <w:lang w:val="uk-UA"/>
              </w:rPr>
              <w:t xml:space="preserve"> </w:t>
            </w:r>
            <w:r w:rsidR="0074294D" w:rsidRPr="0074294D">
              <w:rPr>
                <w:b/>
                <w:bCs/>
                <w:sz w:val="16"/>
                <w:szCs w:val="16"/>
                <w:lang w:val="en-US"/>
              </w:rPr>
              <w:t>των</w:t>
            </w:r>
            <w:r w:rsidR="0074294D" w:rsidRPr="00082B9B">
              <w:rPr>
                <w:b/>
                <w:bCs/>
                <w:sz w:val="16"/>
                <w:szCs w:val="16"/>
                <w:lang w:val="uk-UA"/>
              </w:rPr>
              <w:t xml:space="preserve"> </w:t>
            </w:r>
            <w:r w:rsidR="0074294D" w:rsidRPr="0074294D">
              <w:rPr>
                <w:b/>
                <w:bCs/>
                <w:sz w:val="16"/>
                <w:szCs w:val="16"/>
                <w:lang w:val="en-US"/>
              </w:rPr>
              <w:t>τροφίμων</w:t>
            </w:r>
            <w:r w:rsidR="0074294D" w:rsidRPr="00082B9B">
              <w:rPr>
                <w:b/>
                <w:bCs/>
                <w:sz w:val="16"/>
                <w:szCs w:val="16"/>
                <w:lang w:val="uk-UA"/>
              </w:rPr>
              <w:t xml:space="preserve"> ·</w:t>
            </w:r>
          </w:p>
          <w:p w:rsidR="009408A8" w:rsidRPr="00D02E8A" w:rsidRDefault="009408A8" w:rsidP="009408A8">
            <w:pPr>
              <w:jc w:val="both"/>
              <w:rPr>
                <w:bCs/>
                <w:sz w:val="16"/>
                <w:szCs w:val="16"/>
                <w:lang w:val="uk-UA"/>
              </w:rPr>
            </w:pPr>
          </w:p>
        </w:tc>
      </w:tr>
      <w:tr w:rsidR="009408A8" w:rsidRPr="00D02E8A"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9408A8" w:rsidP="009408A8">
            <w:pPr>
              <w:rPr>
                <w:b/>
                <w:sz w:val="16"/>
                <w:szCs w:val="16"/>
                <w:lang w:val="uk-UA"/>
              </w:rPr>
            </w:pPr>
            <w:r w:rsidRPr="00D02E8A">
              <w:rPr>
                <w:b/>
                <w:sz w:val="16"/>
                <w:szCs w:val="16"/>
                <w:lang w:val="uk-UA"/>
              </w:rPr>
              <w:t>ІІ.2.3</w:t>
            </w:r>
          </w:p>
        </w:tc>
        <w:tc>
          <w:tcPr>
            <w:tcW w:w="9072" w:type="dxa"/>
            <w:gridSpan w:val="21"/>
            <w:tcBorders>
              <w:top w:val="nil"/>
              <w:left w:val="nil"/>
              <w:bottom w:val="nil"/>
              <w:right w:val="single" w:sz="4" w:space="0" w:color="auto"/>
            </w:tcBorders>
          </w:tcPr>
          <w:p w:rsidR="009408A8" w:rsidRPr="006962EA" w:rsidRDefault="009408A8" w:rsidP="009408A8">
            <w:pPr>
              <w:jc w:val="both"/>
              <w:rPr>
                <w:b/>
                <w:bCs/>
                <w:sz w:val="16"/>
                <w:szCs w:val="16"/>
                <w:lang w:val="uk-UA"/>
              </w:rPr>
            </w:pPr>
            <w:r w:rsidRPr="00D02E8A">
              <w:rPr>
                <w:b/>
                <w:sz w:val="16"/>
                <w:szCs w:val="16"/>
                <w:lang w:val="uk-UA"/>
              </w:rPr>
              <w:t>містять ідентифікаційну позначку на упаковці із зазначенням країни, в якій розташована потужність походження (повна назва країни або код з двох літер згідно із відповідним стандартом Міжнародної організації зі стандартизації ISO), а також номер дозволу потужності походження/</w:t>
            </w:r>
            <w:r w:rsidRPr="00D02E8A">
              <w:rPr>
                <w:bCs/>
                <w:sz w:val="16"/>
                <w:szCs w:val="16"/>
                <w:lang w:val="en-US"/>
              </w:rPr>
              <w:t>contain</w:t>
            </w:r>
            <w:r w:rsidRPr="00D02E8A">
              <w:rPr>
                <w:bCs/>
                <w:sz w:val="16"/>
                <w:szCs w:val="16"/>
                <w:lang w:val="uk-UA"/>
              </w:rPr>
              <w:t xml:space="preserve"> </w:t>
            </w:r>
            <w:r w:rsidRPr="00D02E8A">
              <w:rPr>
                <w:bCs/>
                <w:sz w:val="16"/>
                <w:szCs w:val="16"/>
                <w:lang w:val="en-US"/>
              </w:rPr>
              <w:t>identification</w:t>
            </w:r>
            <w:r w:rsidRPr="00D02E8A">
              <w:rPr>
                <w:bCs/>
                <w:sz w:val="16"/>
                <w:szCs w:val="16"/>
                <w:lang w:val="uk-UA"/>
              </w:rPr>
              <w:t xml:space="preserve"> </w:t>
            </w:r>
            <w:r w:rsidRPr="00D02E8A">
              <w:rPr>
                <w:bCs/>
                <w:sz w:val="16"/>
                <w:szCs w:val="16"/>
                <w:lang w:val="en-US"/>
              </w:rPr>
              <w:t>mark</w:t>
            </w:r>
            <w:r w:rsidRPr="00D02E8A">
              <w:rPr>
                <w:bCs/>
                <w:sz w:val="16"/>
                <w:szCs w:val="16"/>
                <w:lang w:val="uk-UA"/>
              </w:rPr>
              <w:t xml:space="preserve"> </w:t>
            </w:r>
            <w:r w:rsidRPr="00D02E8A">
              <w:rPr>
                <w:bCs/>
                <w:sz w:val="16"/>
                <w:szCs w:val="16"/>
                <w:lang w:val="en-US"/>
              </w:rPr>
              <w:t>on</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packaging</w:t>
            </w:r>
            <w:r w:rsidRPr="00D02E8A">
              <w:rPr>
                <w:bCs/>
                <w:sz w:val="16"/>
                <w:szCs w:val="16"/>
                <w:lang w:val="uk-UA"/>
              </w:rPr>
              <w:t xml:space="preserve">, </w:t>
            </w:r>
            <w:r w:rsidRPr="00D02E8A">
              <w:rPr>
                <w:bCs/>
                <w:sz w:val="16"/>
                <w:szCs w:val="16"/>
                <w:lang w:val="en-US"/>
              </w:rPr>
              <w:t>indicating</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name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country</w:t>
            </w:r>
            <w:r w:rsidRPr="00D02E8A">
              <w:rPr>
                <w:bCs/>
                <w:sz w:val="16"/>
                <w:szCs w:val="16"/>
                <w:lang w:val="uk-UA"/>
              </w:rPr>
              <w:t xml:space="preserve"> </w:t>
            </w:r>
            <w:r w:rsidRPr="00D02E8A">
              <w:rPr>
                <w:bCs/>
                <w:sz w:val="16"/>
                <w:szCs w:val="16"/>
                <w:lang w:val="en-US"/>
              </w:rPr>
              <w:t>where</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establishment</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origin</w:t>
            </w:r>
            <w:r w:rsidRPr="00D02E8A">
              <w:rPr>
                <w:bCs/>
                <w:sz w:val="16"/>
                <w:szCs w:val="16"/>
                <w:lang w:val="uk-UA"/>
              </w:rPr>
              <w:t xml:space="preserve"> </w:t>
            </w:r>
            <w:r w:rsidRPr="00D02E8A">
              <w:rPr>
                <w:bCs/>
                <w:sz w:val="16"/>
                <w:szCs w:val="16"/>
                <w:lang w:val="en-US"/>
              </w:rPr>
              <w:t>is</w:t>
            </w:r>
            <w:r w:rsidRPr="00D02E8A">
              <w:rPr>
                <w:bCs/>
                <w:sz w:val="16"/>
                <w:szCs w:val="16"/>
                <w:lang w:val="uk-UA"/>
              </w:rPr>
              <w:t xml:space="preserve"> </w:t>
            </w:r>
            <w:r w:rsidRPr="00D02E8A">
              <w:rPr>
                <w:bCs/>
                <w:sz w:val="16"/>
                <w:szCs w:val="16"/>
                <w:lang w:val="en-US"/>
              </w:rPr>
              <w:t>located</w:t>
            </w:r>
            <w:r w:rsidRPr="00D02E8A">
              <w:rPr>
                <w:bCs/>
                <w:sz w:val="16"/>
                <w:szCs w:val="16"/>
                <w:lang w:val="uk-UA"/>
              </w:rPr>
              <w:t xml:space="preserve"> (</w:t>
            </w:r>
            <w:r w:rsidRPr="00D02E8A">
              <w:rPr>
                <w:bCs/>
                <w:sz w:val="16"/>
                <w:szCs w:val="16"/>
                <w:lang w:val="en-US"/>
              </w:rPr>
              <w:t>full</w:t>
            </w:r>
            <w:r w:rsidRPr="00D02E8A">
              <w:rPr>
                <w:bCs/>
                <w:sz w:val="16"/>
                <w:szCs w:val="16"/>
                <w:lang w:val="uk-UA"/>
              </w:rPr>
              <w:t xml:space="preserve"> </w:t>
            </w:r>
            <w:r w:rsidRPr="00D02E8A">
              <w:rPr>
                <w:bCs/>
                <w:sz w:val="16"/>
                <w:szCs w:val="16"/>
                <w:lang w:val="en-US"/>
              </w:rPr>
              <w:t>country</w:t>
            </w:r>
            <w:r w:rsidRPr="00D02E8A">
              <w:rPr>
                <w:bCs/>
                <w:sz w:val="16"/>
                <w:szCs w:val="16"/>
                <w:lang w:val="uk-UA"/>
              </w:rPr>
              <w:t xml:space="preserve"> </w:t>
            </w:r>
            <w:r w:rsidRPr="00D02E8A">
              <w:rPr>
                <w:bCs/>
                <w:sz w:val="16"/>
                <w:szCs w:val="16"/>
                <w:lang w:val="en-US"/>
              </w:rPr>
              <w:t>name</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two</w:t>
            </w:r>
            <w:r w:rsidRPr="00D02E8A">
              <w:rPr>
                <w:bCs/>
                <w:sz w:val="16"/>
                <w:szCs w:val="16"/>
                <w:lang w:val="uk-UA"/>
              </w:rPr>
              <w:t>-</w:t>
            </w:r>
            <w:r w:rsidRPr="00D02E8A">
              <w:rPr>
                <w:bCs/>
                <w:sz w:val="16"/>
                <w:szCs w:val="16"/>
                <w:lang w:val="en-US"/>
              </w:rPr>
              <w:t>letter</w:t>
            </w:r>
            <w:r w:rsidRPr="00D02E8A">
              <w:rPr>
                <w:bCs/>
                <w:sz w:val="16"/>
                <w:szCs w:val="16"/>
                <w:lang w:val="uk-UA"/>
              </w:rPr>
              <w:t xml:space="preserve"> </w:t>
            </w:r>
            <w:r w:rsidRPr="00D02E8A">
              <w:rPr>
                <w:bCs/>
                <w:sz w:val="16"/>
                <w:szCs w:val="16"/>
                <w:lang w:val="en-US"/>
              </w:rPr>
              <w:t>code</w:t>
            </w:r>
            <w:r w:rsidRPr="00D02E8A">
              <w:rPr>
                <w:bCs/>
                <w:sz w:val="16"/>
                <w:szCs w:val="16"/>
                <w:lang w:val="uk-UA"/>
              </w:rPr>
              <w:t xml:space="preserve"> </w:t>
            </w:r>
            <w:r w:rsidRPr="00D02E8A">
              <w:rPr>
                <w:bCs/>
                <w:sz w:val="16"/>
                <w:szCs w:val="16"/>
                <w:lang w:val="en-US"/>
              </w:rPr>
              <w:t>in</w:t>
            </w:r>
            <w:r w:rsidRPr="00D02E8A">
              <w:rPr>
                <w:bCs/>
                <w:sz w:val="16"/>
                <w:szCs w:val="16"/>
                <w:lang w:val="uk-UA"/>
              </w:rPr>
              <w:t xml:space="preserve"> </w:t>
            </w:r>
            <w:r w:rsidRPr="00D02E8A">
              <w:rPr>
                <w:bCs/>
                <w:sz w:val="16"/>
                <w:szCs w:val="16"/>
                <w:lang w:val="en-US"/>
              </w:rPr>
              <w:t>accordance</w:t>
            </w:r>
            <w:r w:rsidRPr="00D02E8A">
              <w:rPr>
                <w:bCs/>
                <w:sz w:val="16"/>
                <w:szCs w:val="16"/>
                <w:lang w:val="uk-UA"/>
              </w:rPr>
              <w:t xml:space="preserve"> </w:t>
            </w:r>
            <w:r w:rsidRPr="00D02E8A">
              <w:rPr>
                <w:bCs/>
                <w:sz w:val="16"/>
                <w:szCs w:val="16"/>
                <w:lang w:val="en-US"/>
              </w:rPr>
              <w:t>with</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respective</w:t>
            </w:r>
            <w:r w:rsidRPr="00D02E8A">
              <w:rPr>
                <w:bCs/>
                <w:sz w:val="16"/>
                <w:szCs w:val="16"/>
                <w:lang w:val="uk-UA"/>
              </w:rPr>
              <w:t xml:space="preserve"> </w:t>
            </w:r>
            <w:r w:rsidRPr="00D02E8A">
              <w:rPr>
                <w:bCs/>
                <w:sz w:val="16"/>
                <w:szCs w:val="16"/>
                <w:lang w:val="en-US"/>
              </w:rPr>
              <w:t>ISO</w:t>
            </w:r>
            <w:r w:rsidRPr="00D02E8A">
              <w:rPr>
                <w:bCs/>
                <w:sz w:val="16"/>
                <w:szCs w:val="16"/>
                <w:lang w:val="uk-UA"/>
              </w:rPr>
              <w:t xml:space="preserve"> </w:t>
            </w:r>
            <w:r w:rsidRPr="00D02E8A">
              <w:rPr>
                <w:bCs/>
                <w:sz w:val="16"/>
                <w:szCs w:val="16"/>
                <w:lang w:val="en-US"/>
              </w:rPr>
              <w:t>standard</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approval</w:t>
            </w:r>
            <w:r w:rsidRPr="00D02E8A">
              <w:rPr>
                <w:bCs/>
                <w:sz w:val="16"/>
                <w:szCs w:val="16"/>
                <w:lang w:val="uk-UA"/>
              </w:rPr>
              <w:t xml:space="preserve"> </w:t>
            </w:r>
            <w:r w:rsidRPr="00D02E8A">
              <w:rPr>
                <w:bCs/>
                <w:sz w:val="16"/>
                <w:szCs w:val="16"/>
                <w:lang w:val="en-US"/>
              </w:rPr>
              <w:t>number</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establishment</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origin</w:t>
            </w:r>
            <w:r w:rsidRPr="00D02E8A">
              <w:rPr>
                <w:bCs/>
                <w:sz w:val="16"/>
                <w:szCs w:val="16"/>
                <w:lang w:val="uk-UA"/>
              </w:rPr>
              <w:t>;</w:t>
            </w:r>
            <w:r w:rsidR="00D33887" w:rsidRPr="00D33887">
              <w:rPr>
                <w:bCs/>
                <w:sz w:val="16"/>
                <w:szCs w:val="16"/>
                <w:lang w:val="uk-UA"/>
              </w:rPr>
              <w:t>/</w:t>
            </w:r>
            <w:r w:rsidR="00D33887" w:rsidRPr="006962EA">
              <w:rPr>
                <w:b/>
                <w:bCs/>
                <w:sz w:val="16"/>
                <w:szCs w:val="16"/>
                <w:lang w:val="uk-UA"/>
              </w:rPr>
              <w:t xml:space="preserve"> </w:t>
            </w:r>
            <w:r w:rsidR="00D33887" w:rsidRPr="00DD5AAA">
              <w:rPr>
                <w:b/>
                <w:bCs/>
                <w:sz w:val="16"/>
                <w:szCs w:val="16"/>
                <w:lang w:val="en-US"/>
              </w:rPr>
              <w:t>περιέχει</w:t>
            </w:r>
            <w:r w:rsidR="00D33887" w:rsidRPr="006962EA">
              <w:rPr>
                <w:b/>
                <w:bCs/>
                <w:sz w:val="16"/>
                <w:szCs w:val="16"/>
                <w:lang w:val="uk-UA"/>
              </w:rPr>
              <w:t xml:space="preserve"> </w:t>
            </w:r>
            <w:r w:rsidR="00D33887" w:rsidRPr="00DD5AAA">
              <w:rPr>
                <w:b/>
                <w:bCs/>
                <w:sz w:val="16"/>
                <w:szCs w:val="16"/>
                <w:lang w:val="en-US"/>
              </w:rPr>
              <w:t>αναγνωριστικό</w:t>
            </w:r>
            <w:r w:rsidR="00D33887" w:rsidRPr="006962EA">
              <w:rPr>
                <w:b/>
                <w:bCs/>
                <w:sz w:val="16"/>
                <w:szCs w:val="16"/>
                <w:lang w:val="uk-UA"/>
              </w:rPr>
              <w:t xml:space="preserve"> </w:t>
            </w:r>
            <w:r w:rsidR="00D33887" w:rsidRPr="00DD5AAA">
              <w:rPr>
                <w:b/>
                <w:bCs/>
                <w:sz w:val="16"/>
                <w:szCs w:val="16"/>
                <w:lang w:val="en-US"/>
              </w:rPr>
              <w:t>σήμα</w:t>
            </w:r>
            <w:r w:rsidR="00D33887" w:rsidRPr="006962EA">
              <w:rPr>
                <w:b/>
                <w:bCs/>
                <w:sz w:val="16"/>
                <w:szCs w:val="16"/>
                <w:lang w:val="uk-UA"/>
              </w:rPr>
              <w:t xml:space="preserve"> </w:t>
            </w:r>
            <w:r w:rsidR="00D33887" w:rsidRPr="00DD5AAA">
              <w:rPr>
                <w:b/>
                <w:bCs/>
                <w:sz w:val="16"/>
                <w:szCs w:val="16"/>
                <w:lang w:val="en-US"/>
              </w:rPr>
              <w:t>στη</w:t>
            </w:r>
            <w:r w:rsidR="00D33887" w:rsidRPr="006962EA">
              <w:rPr>
                <w:b/>
                <w:bCs/>
                <w:sz w:val="16"/>
                <w:szCs w:val="16"/>
                <w:lang w:val="uk-UA"/>
              </w:rPr>
              <w:t xml:space="preserve"> </w:t>
            </w:r>
            <w:r w:rsidR="00D33887" w:rsidRPr="00DD5AAA">
              <w:rPr>
                <w:b/>
                <w:bCs/>
                <w:sz w:val="16"/>
                <w:szCs w:val="16"/>
                <w:lang w:val="en-US"/>
              </w:rPr>
              <w:t>συσκευασία</w:t>
            </w:r>
            <w:r w:rsidR="00D33887" w:rsidRPr="006962EA">
              <w:rPr>
                <w:b/>
                <w:bCs/>
                <w:sz w:val="16"/>
                <w:szCs w:val="16"/>
                <w:lang w:val="uk-UA"/>
              </w:rPr>
              <w:t xml:space="preserve">, </w:t>
            </w:r>
            <w:r w:rsidR="00D33887" w:rsidRPr="00DD5AAA">
              <w:rPr>
                <w:b/>
                <w:bCs/>
                <w:sz w:val="16"/>
                <w:szCs w:val="16"/>
                <w:lang w:val="en-US"/>
              </w:rPr>
              <w:t>με</w:t>
            </w:r>
            <w:r w:rsidR="00D33887" w:rsidRPr="006962EA">
              <w:rPr>
                <w:b/>
                <w:bCs/>
                <w:sz w:val="16"/>
                <w:szCs w:val="16"/>
                <w:lang w:val="uk-UA"/>
              </w:rPr>
              <w:t xml:space="preserve"> </w:t>
            </w:r>
            <w:r w:rsidR="00D33887" w:rsidRPr="00DD5AAA">
              <w:rPr>
                <w:b/>
                <w:bCs/>
                <w:sz w:val="16"/>
                <w:szCs w:val="16"/>
                <w:lang w:val="en-US"/>
              </w:rPr>
              <w:t>αναφορά</w:t>
            </w:r>
            <w:r w:rsidR="00D33887" w:rsidRPr="006962EA">
              <w:rPr>
                <w:b/>
                <w:bCs/>
                <w:sz w:val="16"/>
                <w:szCs w:val="16"/>
                <w:lang w:val="uk-UA"/>
              </w:rPr>
              <w:t xml:space="preserve"> </w:t>
            </w:r>
            <w:r w:rsidR="00D33887" w:rsidRPr="00DD5AAA">
              <w:rPr>
                <w:b/>
                <w:bCs/>
                <w:sz w:val="16"/>
                <w:szCs w:val="16"/>
                <w:lang w:val="en-US"/>
              </w:rPr>
              <w:t>στο</w:t>
            </w:r>
            <w:r w:rsidR="00D33887" w:rsidRPr="006962EA">
              <w:rPr>
                <w:b/>
                <w:bCs/>
                <w:sz w:val="16"/>
                <w:szCs w:val="16"/>
                <w:lang w:val="uk-UA"/>
              </w:rPr>
              <w:t xml:space="preserve"> </w:t>
            </w:r>
            <w:r w:rsidR="00D33887" w:rsidRPr="00DD5AAA">
              <w:rPr>
                <w:b/>
                <w:bCs/>
                <w:sz w:val="16"/>
                <w:szCs w:val="16"/>
                <w:lang w:val="en-US"/>
              </w:rPr>
              <w:t>όνομα</w:t>
            </w:r>
            <w:r w:rsidR="00D33887" w:rsidRPr="006962EA">
              <w:rPr>
                <w:b/>
                <w:bCs/>
                <w:sz w:val="16"/>
                <w:szCs w:val="16"/>
                <w:lang w:val="uk-UA"/>
              </w:rPr>
              <w:t xml:space="preserve"> </w:t>
            </w:r>
            <w:r w:rsidR="00D33887" w:rsidRPr="00DD5AAA">
              <w:rPr>
                <w:b/>
                <w:bCs/>
                <w:sz w:val="16"/>
                <w:szCs w:val="16"/>
                <w:lang w:val="en-US"/>
              </w:rPr>
              <w:t>της</w:t>
            </w:r>
            <w:r w:rsidR="00D33887" w:rsidRPr="006962EA">
              <w:rPr>
                <w:b/>
                <w:bCs/>
                <w:sz w:val="16"/>
                <w:szCs w:val="16"/>
                <w:lang w:val="uk-UA"/>
              </w:rPr>
              <w:t xml:space="preserve"> </w:t>
            </w:r>
            <w:r w:rsidR="00D33887" w:rsidRPr="00DD5AAA">
              <w:rPr>
                <w:b/>
                <w:bCs/>
                <w:sz w:val="16"/>
                <w:szCs w:val="16"/>
                <w:lang w:val="en-US"/>
              </w:rPr>
              <w:t>χώρας</w:t>
            </w:r>
            <w:r w:rsidR="00D33887" w:rsidRPr="006962EA">
              <w:rPr>
                <w:b/>
                <w:bCs/>
                <w:sz w:val="16"/>
                <w:szCs w:val="16"/>
                <w:lang w:val="uk-UA"/>
              </w:rPr>
              <w:t xml:space="preserve"> </w:t>
            </w:r>
            <w:r w:rsidR="00D33887" w:rsidRPr="00DD5AAA">
              <w:rPr>
                <w:b/>
                <w:bCs/>
                <w:sz w:val="16"/>
                <w:szCs w:val="16"/>
                <w:lang w:val="en-US"/>
              </w:rPr>
              <w:t>στην</w:t>
            </w:r>
            <w:r w:rsidR="00D33887" w:rsidRPr="006962EA">
              <w:rPr>
                <w:b/>
                <w:bCs/>
                <w:sz w:val="16"/>
                <w:szCs w:val="16"/>
                <w:lang w:val="uk-UA"/>
              </w:rPr>
              <w:t xml:space="preserve"> </w:t>
            </w:r>
            <w:r w:rsidR="00D33887" w:rsidRPr="00DD5AAA">
              <w:rPr>
                <w:b/>
                <w:bCs/>
                <w:sz w:val="16"/>
                <w:szCs w:val="16"/>
                <w:lang w:val="en-US"/>
              </w:rPr>
              <w:t>οποία</w:t>
            </w:r>
            <w:r w:rsidR="00D33887" w:rsidRPr="006962EA">
              <w:rPr>
                <w:b/>
                <w:bCs/>
                <w:sz w:val="16"/>
                <w:szCs w:val="16"/>
                <w:lang w:val="uk-UA"/>
              </w:rPr>
              <w:t xml:space="preserve"> </w:t>
            </w:r>
            <w:r w:rsidR="00D33887" w:rsidRPr="00DD5AAA">
              <w:rPr>
                <w:b/>
                <w:bCs/>
                <w:sz w:val="16"/>
                <w:szCs w:val="16"/>
                <w:lang w:val="en-US"/>
              </w:rPr>
              <w:t>βρίσκεται</w:t>
            </w:r>
            <w:r w:rsidR="00D33887" w:rsidRPr="006962EA">
              <w:rPr>
                <w:b/>
                <w:bCs/>
                <w:sz w:val="16"/>
                <w:szCs w:val="16"/>
                <w:lang w:val="uk-UA"/>
              </w:rPr>
              <w:t xml:space="preserve"> </w:t>
            </w:r>
            <w:r w:rsidR="00D33887" w:rsidRPr="00DD5AAA">
              <w:rPr>
                <w:b/>
                <w:bCs/>
                <w:sz w:val="16"/>
                <w:szCs w:val="16"/>
                <w:lang w:val="en-US"/>
              </w:rPr>
              <w:t>η</w:t>
            </w:r>
            <w:r w:rsidR="00D33887" w:rsidRPr="006962EA">
              <w:rPr>
                <w:b/>
                <w:bCs/>
                <w:sz w:val="16"/>
                <w:szCs w:val="16"/>
                <w:lang w:val="uk-UA"/>
              </w:rPr>
              <w:t xml:space="preserve"> </w:t>
            </w:r>
            <w:r w:rsidR="00D33887" w:rsidRPr="00DD5AAA">
              <w:rPr>
                <w:b/>
                <w:bCs/>
                <w:sz w:val="16"/>
                <w:szCs w:val="16"/>
                <w:lang w:val="en-US"/>
              </w:rPr>
              <w:t>εγκατάσταση</w:t>
            </w:r>
            <w:r w:rsidR="00D33887" w:rsidRPr="006962EA">
              <w:rPr>
                <w:b/>
                <w:bCs/>
                <w:sz w:val="16"/>
                <w:szCs w:val="16"/>
                <w:lang w:val="uk-UA"/>
              </w:rPr>
              <w:t xml:space="preserve"> </w:t>
            </w:r>
            <w:r w:rsidR="00D33887" w:rsidRPr="00DD5AAA">
              <w:rPr>
                <w:b/>
                <w:bCs/>
                <w:sz w:val="16"/>
                <w:szCs w:val="16"/>
                <w:lang w:val="en-US"/>
              </w:rPr>
              <w:t>προέλευσης</w:t>
            </w:r>
            <w:r w:rsidR="00D33887" w:rsidRPr="006962EA">
              <w:rPr>
                <w:b/>
                <w:bCs/>
                <w:sz w:val="16"/>
                <w:szCs w:val="16"/>
                <w:lang w:val="uk-UA"/>
              </w:rPr>
              <w:t xml:space="preserve"> (</w:t>
            </w:r>
            <w:r w:rsidR="00D33887" w:rsidRPr="00DD5AAA">
              <w:rPr>
                <w:b/>
                <w:bCs/>
                <w:sz w:val="16"/>
                <w:szCs w:val="16"/>
                <w:lang w:val="en-US"/>
              </w:rPr>
              <w:t>πλήρες</w:t>
            </w:r>
            <w:r w:rsidR="00D33887" w:rsidRPr="006962EA">
              <w:rPr>
                <w:b/>
                <w:bCs/>
                <w:sz w:val="16"/>
                <w:szCs w:val="16"/>
                <w:lang w:val="uk-UA"/>
              </w:rPr>
              <w:t xml:space="preserve"> </w:t>
            </w:r>
            <w:r w:rsidR="00D33887" w:rsidRPr="00DD5AAA">
              <w:rPr>
                <w:b/>
                <w:bCs/>
                <w:sz w:val="16"/>
                <w:szCs w:val="16"/>
                <w:lang w:val="en-US"/>
              </w:rPr>
              <w:t>όνομα</w:t>
            </w:r>
            <w:r w:rsidR="00D33887" w:rsidRPr="006962EA">
              <w:rPr>
                <w:b/>
                <w:bCs/>
                <w:sz w:val="16"/>
                <w:szCs w:val="16"/>
                <w:lang w:val="uk-UA"/>
              </w:rPr>
              <w:t xml:space="preserve"> </w:t>
            </w:r>
            <w:r w:rsidR="00D33887" w:rsidRPr="00DD5AAA">
              <w:rPr>
                <w:b/>
                <w:bCs/>
                <w:sz w:val="16"/>
                <w:szCs w:val="16"/>
                <w:lang w:val="en-US"/>
              </w:rPr>
              <w:t>χώρας</w:t>
            </w:r>
            <w:r w:rsidR="00D33887" w:rsidRPr="006962EA">
              <w:rPr>
                <w:b/>
                <w:bCs/>
                <w:sz w:val="16"/>
                <w:szCs w:val="16"/>
                <w:lang w:val="uk-UA"/>
              </w:rPr>
              <w:t xml:space="preserve"> </w:t>
            </w:r>
            <w:r w:rsidR="00D33887" w:rsidRPr="00DD5AAA">
              <w:rPr>
                <w:b/>
                <w:bCs/>
                <w:sz w:val="16"/>
                <w:szCs w:val="16"/>
                <w:lang w:val="en-US"/>
              </w:rPr>
              <w:t>ή</w:t>
            </w:r>
            <w:r w:rsidR="00D33887" w:rsidRPr="006962EA">
              <w:rPr>
                <w:b/>
                <w:bCs/>
                <w:sz w:val="16"/>
                <w:szCs w:val="16"/>
                <w:lang w:val="uk-UA"/>
              </w:rPr>
              <w:t xml:space="preserve"> </w:t>
            </w:r>
            <w:r w:rsidR="00D33887" w:rsidRPr="00DD5AAA">
              <w:rPr>
                <w:b/>
                <w:bCs/>
                <w:sz w:val="16"/>
                <w:szCs w:val="16"/>
                <w:lang w:val="en-US"/>
              </w:rPr>
              <w:t>κωδικός</w:t>
            </w:r>
            <w:r w:rsidR="00D33887" w:rsidRPr="006962EA">
              <w:rPr>
                <w:b/>
                <w:bCs/>
                <w:sz w:val="16"/>
                <w:szCs w:val="16"/>
                <w:lang w:val="uk-UA"/>
              </w:rPr>
              <w:t xml:space="preserve"> </w:t>
            </w:r>
            <w:r w:rsidR="00D33887" w:rsidRPr="00DD5AAA">
              <w:rPr>
                <w:b/>
                <w:bCs/>
                <w:sz w:val="16"/>
                <w:szCs w:val="16"/>
                <w:lang w:val="en-US"/>
              </w:rPr>
              <w:t>δύο</w:t>
            </w:r>
            <w:r w:rsidR="00D33887" w:rsidRPr="006962EA">
              <w:rPr>
                <w:b/>
                <w:bCs/>
                <w:sz w:val="16"/>
                <w:szCs w:val="16"/>
                <w:lang w:val="uk-UA"/>
              </w:rPr>
              <w:t xml:space="preserve"> </w:t>
            </w:r>
            <w:r w:rsidR="00D33887" w:rsidRPr="00DD5AAA">
              <w:rPr>
                <w:b/>
                <w:bCs/>
                <w:sz w:val="16"/>
                <w:szCs w:val="16"/>
                <w:lang w:val="en-US"/>
              </w:rPr>
              <w:t>γραμμάτων</w:t>
            </w:r>
            <w:r w:rsidR="00D33887" w:rsidRPr="006962EA">
              <w:rPr>
                <w:b/>
                <w:bCs/>
                <w:sz w:val="16"/>
                <w:szCs w:val="16"/>
                <w:lang w:val="uk-UA"/>
              </w:rPr>
              <w:t xml:space="preserve"> </w:t>
            </w:r>
            <w:r w:rsidR="00D33887" w:rsidRPr="00DD5AAA">
              <w:rPr>
                <w:b/>
                <w:bCs/>
                <w:sz w:val="16"/>
                <w:szCs w:val="16"/>
                <w:lang w:val="en-US"/>
              </w:rPr>
              <w:t>σύμφωνα</w:t>
            </w:r>
            <w:r w:rsidR="00D33887" w:rsidRPr="006962EA">
              <w:rPr>
                <w:b/>
                <w:bCs/>
                <w:sz w:val="16"/>
                <w:szCs w:val="16"/>
                <w:lang w:val="uk-UA"/>
              </w:rPr>
              <w:t xml:space="preserve"> </w:t>
            </w:r>
            <w:r w:rsidR="00D33887" w:rsidRPr="00DD5AAA">
              <w:rPr>
                <w:b/>
                <w:bCs/>
                <w:sz w:val="16"/>
                <w:szCs w:val="16"/>
                <w:lang w:val="en-US"/>
              </w:rPr>
              <w:t>με</w:t>
            </w:r>
            <w:r w:rsidR="00D33887" w:rsidRPr="006962EA">
              <w:rPr>
                <w:b/>
                <w:bCs/>
                <w:sz w:val="16"/>
                <w:szCs w:val="16"/>
                <w:lang w:val="uk-UA"/>
              </w:rPr>
              <w:t xml:space="preserve"> </w:t>
            </w:r>
            <w:r w:rsidR="00D33887" w:rsidRPr="00DD5AAA">
              <w:rPr>
                <w:b/>
                <w:bCs/>
                <w:sz w:val="16"/>
                <w:szCs w:val="16"/>
                <w:lang w:val="en-US"/>
              </w:rPr>
              <w:t>το</w:t>
            </w:r>
            <w:r w:rsidR="00D33887" w:rsidRPr="006962EA">
              <w:rPr>
                <w:b/>
                <w:bCs/>
                <w:sz w:val="16"/>
                <w:szCs w:val="16"/>
                <w:lang w:val="uk-UA"/>
              </w:rPr>
              <w:t xml:space="preserve"> </w:t>
            </w:r>
            <w:r w:rsidR="00D33887" w:rsidRPr="00DD5AAA">
              <w:rPr>
                <w:b/>
                <w:bCs/>
                <w:sz w:val="16"/>
                <w:szCs w:val="16"/>
                <w:lang w:val="en-US"/>
              </w:rPr>
              <w:t>αντίστοιχο</w:t>
            </w:r>
            <w:r w:rsidR="00D33887" w:rsidRPr="006962EA">
              <w:rPr>
                <w:b/>
                <w:bCs/>
                <w:sz w:val="16"/>
                <w:szCs w:val="16"/>
                <w:lang w:val="uk-UA"/>
              </w:rPr>
              <w:t xml:space="preserve"> </w:t>
            </w:r>
            <w:r w:rsidR="00D33887" w:rsidRPr="00DD5AAA">
              <w:rPr>
                <w:b/>
                <w:bCs/>
                <w:sz w:val="16"/>
                <w:szCs w:val="16"/>
                <w:lang w:val="en-US"/>
              </w:rPr>
              <w:t>πρότυπο</w:t>
            </w:r>
            <w:r w:rsidR="00D33887" w:rsidRPr="006962EA">
              <w:rPr>
                <w:b/>
                <w:bCs/>
                <w:sz w:val="16"/>
                <w:szCs w:val="16"/>
                <w:lang w:val="uk-UA"/>
              </w:rPr>
              <w:t xml:space="preserve"> </w:t>
            </w:r>
            <w:r w:rsidR="00D33887" w:rsidRPr="00DD5AAA">
              <w:rPr>
                <w:b/>
                <w:bCs/>
                <w:sz w:val="16"/>
                <w:szCs w:val="16"/>
                <w:lang w:val="en-US"/>
              </w:rPr>
              <w:t>ISO</w:t>
            </w:r>
            <w:r w:rsidR="00D33887" w:rsidRPr="006962EA">
              <w:rPr>
                <w:b/>
                <w:bCs/>
                <w:sz w:val="16"/>
                <w:szCs w:val="16"/>
                <w:lang w:val="uk-UA"/>
              </w:rPr>
              <w:t xml:space="preserve">) </w:t>
            </w:r>
            <w:r w:rsidR="00D33887" w:rsidRPr="00DD5AAA">
              <w:rPr>
                <w:b/>
                <w:bCs/>
                <w:sz w:val="16"/>
                <w:szCs w:val="16"/>
                <w:lang w:val="en-US"/>
              </w:rPr>
              <w:t>και</w:t>
            </w:r>
            <w:r w:rsidR="00D33887" w:rsidRPr="006962EA">
              <w:rPr>
                <w:b/>
                <w:bCs/>
                <w:sz w:val="16"/>
                <w:szCs w:val="16"/>
                <w:lang w:val="uk-UA"/>
              </w:rPr>
              <w:t xml:space="preserve"> </w:t>
            </w:r>
            <w:r w:rsidR="00D33887" w:rsidRPr="00DD5AAA">
              <w:rPr>
                <w:b/>
                <w:bCs/>
                <w:sz w:val="16"/>
                <w:szCs w:val="16"/>
                <w:lang w:val="en-US"/>
              </w:rPr>
              <w:t>τον</w:t>
            </w:r>
            <w:r w:rsidR="00D33887" w:rsidRPr="006962EA">
              <w:rPr>
                <w:b/>
                <w:bCs/>
                <w:sz w:val="16"/>
                <w:szCs w:val="16"/>
                <w:lang w:val="uk-UA"/>
              </w:rPr>
              <w:t xml:space="preserve"> </w:t>
            </w:r>
            <w:r w:rsidR="00D33887" w:rsidRPr="00DD5AAA">
              <w:rPr>
                <w:b/>
                <w:bCs/>
                <w:sz w:val="16"/>
                <w:szCs w:val="16"/>
                <w:lang w:val="en-US"/>
              </w:rPr>
              <w:t>αριθμό</w:t>
            </w:r>
            <w:r w:rsidR="00D33887" w:rsidRPr="006962EA">
              <w:rPr>
                <w:b/>
                <w:bCs/>
                <w:sz w:val="16"/>
                <w:szCs w:val="16"/>
                <w:lang w:val="uk-UA"/>
              </w:rPr>
              <w:t xml:space="preserve"> </w:t>
            </w:r>
            <w:r w:rsidR="00D33887" w:rsidRPr="00DD5AAA">
              <w:rPr>
                <w:b/>
                <w:bCs/>
                <w:sz w:val="16"/>
                <w:szCs w:val="16"/>
                <w:lang w:val="en-US"/>
              </w:rPr>
              <w:t>έγκρισης</w:t>
            </w:r>
            <w:r w:rsidR="00D33887" w:rsidRPr="006962EA">
              <w:rPr>
                <w:b/>
                <w:bCs/>
                <w:sz w:val="16"/>
                <w:szCs w:val="16"/>
                <w:lang w:val="uk-UA"/>
              </w:rPr>
              <w:t xml:space="preserve"> </w:t>
            </w:r>
            <w:r w:rsidR="00D33887" w:rsidRPr="00DD5AAA">
              <w:rPr>
                <w:b/>
                <w:bCs/>
                <w:sz w:val="16"/>
                <w:szCs w:val="16"/>
                <w:lang w:val="en-US"/>
              </w:rPr>
              <w:t>της</w:t>
            </w:r>
            <w:r w:rsidR="00D33887" w:rsidRPr="006962EA">
              <w:rPr>
                <w:b/>
                <w:bCs/>
                <w:sz w:val="16"/>
                <w:szCs w:val="16"/>
                <w:lang w:val="uk-UA"/>
              </w:rPr>
              <w:t xml:space="preserve"> </w:t>
            </w:r>
            <w:r w:rsidR="00D33887" w:rsidRPr="00DD5AAA">
              <w:rPr>
                <w:b/>
                <w:bCs/>
                <w:sz w:val="16"/>
                <w:szCs w:val="16"/>
                <w:lang w:val="en-US"/>
              </w:rPr>
              <w:t>εγκατάστασης</w:t>
            </w:r>
            <w:r w:rsidR="00D33887" w:rsidRPr="006962EA">
              <w:rPr>
                <w:b/>
                <w:bCs/>
                <w:sz w:val="16"/>
                <w:szCs w:val="16"/>
                <w:lang w:val="uk-UA"/>
              </w:rPr>
              <w:t xml:space="preserve"> </w:t>
            </w:r>
            <w:r w:rsidR="00D33887" w:rsidRPr="00DD5AAA">
              <w:rPr>
                <w:b/>
                <w:bCs/>
                <w:sz w:val="16"/>
                <w:szCs w:val="16"/>
                <w:lang w:val="en-US"/>
              </w:rPr>
              <w:t>προέλευσης</w:t>
            </w:r>
            <w:r w:rsidR="00D33887" w:rsidRPr="006962EA">
              <w:rPr>
                <w:b/>
                <w:bCs/>
                <w:sz w:val="16"/>
                <w:szCs w:val="16"/>
                <w:lang w:val="uk-UA"/>
              </w:rPr>
              <w:t xml:space="preserve"> ·</w:t>
            </w:r>
          </w:p>
          <w:p w:rsidR="009408A8" w:rsidRPr="00D02E8A" w:rsidRDefault="009408A8" w:rsidP="009408A8">
            <w:pPr>
              <w:jc w:val="both"/>
              <w:rPr>
                <w:b/>
                <w:sz w:val="16"/>
                <w:szCs w:val="16"/>
                <w:lang w:val="uk-UA"/>
              </w:rPr>
            </w:pPr>
          </w:p>
        </w:tc>
      </w:tr>
      <w:tr w:rsidR="009408A8" w:rsidRPr="00D02E8A"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9408A8" w:rsidP="009408A8">
            <w:pPr>
              <w:rPr>
                <w:b/>
                <w:sz w:val="16"/>
                <w:szCs w:val="16"/>
                <w:lang w:val="uk-UA"/>
              </w:rPr>
            </w:pPr>
            <w:r w:rsidRPr="00D02E8A">
              <w:rPr>
                <w:b/>
                <w:sz w:val="16"/>
                <w:szCs w:val="16"/>
                <w:lang w:val="uk-UA"/>
              </w:rPr>
              <w:t>ІІ.</w:t>
            </w:r>
            <w:r w:rsidRPr="00D02E8A">
              <w:rPr>
                <w:b/>
                <w:sz w:val="16"/>
                <w:szCs w:val="16"/>
                <w:lang w:val="en-US"/>
              </w:rPr>
              <w:t>2.4</w:t>
            </w:r>
          </w:p>
        </w:tc>
        <w:tc>
          <w:tcPr>
            <w:tcW w:w="9072" w:type="dxa"/>
            <w:gridSpan w:val="21"/>
            <w:tcBorders>
              <w:top w:val="nil"/>
              <w:left w:val="nil"/>
              <w:bottom w:val="nil"/>
              <w:right w:val="single" w:sz="4" w:space="0" w:color="auto"/>
            </w:tcBorders>
          </w:tcPr>
          <w:p w:rsidR="009408A8" w:rsidRPr="00DD5AAA" w:rsidRDefault="009408A8" w:rsidP="009408A8">
            <w:pPr>
              <w:jc w:val="both"/>
              <w:rPr>
                <w:b/>
                <w:bCs/>
                <w:sz w:val="16"/>
                <w:szCs w:val="16"/>
                <w:lang w:val="uk-UA"/>
              </w:rPr>
            </w:pPr>
            <w:r w:rsidRPr="00D02E8A">
              <w:rPr>
                <w:b/>
                <w:sz w:val="16"/>
                <w:szCs w:val="16"/>
                <w:lang w:val="uk-UA"/>
              </w:rPr>
              <w:t xml:space="preserve">матеріали, які використовуються для пакування, включаючи первинне пакування, </w:t>
            </w:r>
            <w:r w:rsidR="00034DAA" w:rsidRPr="00D02E8A">
              <w:rPr>
                <w:b/>
                <w:sz w:val="16"/>
                <w:szCs w:val="16"/>
                <w:lang w:val="uk-UA"/>
              </w:rPr>
              <w:t xml:space="preserve">відповідають </w:t>
            </w:r>
            <w:r w:rsidRPr="00D02E8A">
              <w:rPr>
                <w:b/>
                <w:sz w:val="16"/>
                <w:szCs w:val="16"/>
                <w:lang w:val="uk-UA"/>
              </w:rPr>
              <w:t>гігієнічним вимогам законодавства України про безпечність та окремі показники якості харчових продуктів/</w:t>
            </w:r>
            <w:r w:rsidRPr="00D02E8A">
              <w:rPr>
                <w:bCs/>
                <w:sz w:val="16"/>
                <w:szCs w:val="16"/>
                <w:lang w:val="en-US"/>
              </w:rPr>
              <w:t>materials</w:t>
            </w:r>
            <w:r w:rsidRPr="00D02E8A">
              <w:rPr>
                <w:bCs/>
                <w:sz w:val="16"/>
                <w:szCs w:val="16"/>
                <w:lang w:val="uk-UA"/>
              </w:rPr>
              <w:t xml:space="preserve"> </w:t>
            </w:r>
            <w:r w:rsidRPr="00D02E8A">
              <w:rPr>
                <w:bCs/>
                <w:sz w:val="16"/>
                <w:szCs w:val="16"/>
                <w:lang w:val="en-US"/>
              </w:rPr>
              <w:t>used</w:t>
            </w:r>
            <w:r w:rsidRPr="00D02E8A">
              <w:rPr>
                <w:bCs/>
                <w:sz w:val="16"/>
                <w:szCs w:val="16"/>
                <w:lang w:val="uk-UA"/>
              </w:rPr>
              <w:t xml:space="preserve"> </w:t>
            </w:r>
            <w:r w:rsidRPr="00D02E8A">
              <w:rPr>
                <w:bCs/>
                <w:sz w:val="16"/>
                <w:szCs w:val="16"/>
                <w:lang w:val="en-US"/>
              </w:rPr>
              <w:t>for</w:t>
            </w:r>
            <w:r w:rsidRPr="00D02E8A">
              <w:rPr>
                <w:bCs/>
                <w:sz w:val="16"/>
                <w:szCs w:val="16"/>
                <w:lang w:val="uk-UA"/>
              </w:rPr>
              <w:t xml:space="preserve"> </w:t>
            </w:r>
            <w:r w:rsidRPr="00D02E8A">
              <w:rPr>
                <w:bCs/>
                <w:sz w:val="16"/>
                <w:szCs w:val="16"/>
                <w:lang w:val="en-US"/>
              </w:rPr>
              <w:t>packaging</w:t>
            </w:r>
            <w:r w:rsidRPr="00D02E8A">
              <w:rPr>
                <w:bCs/>
                <w:sz w:val="16"/>
                <w:szCs w:val="16"/>
                <w:lang w:val="uk-UA"/>
              </w:rPr>
              <w:t xml:space="preserve">, </w:t>
            </w:r>
            <w:r w:rsidRPr="00D02E8A">
              <w:rPr>
                <w:bCs/>
                <w:sz w:val="16"/>
                <w:szCs w:val="16"/>
                <w:lang w:val="en-US"/>
              </w:rPr>
              <w:t>including</w:t>
            </w:r>
            <w:r w:rsidRPr="00D02E8A">
              <w:rPr>
                <w:bCs/>
                <w:sz w:val="16"/>
                <w:szCs w:val="16"/>
                <w:lang w:val="uk-UA"/>
              </w:rPr>
              <w:t xml:space="preserve"> </w:t>
            </w:r>
            <w:r w:rsidRPr="00D02E8A">
              <w:rPr>
                <w:bCs/>
                <w:sz w:val="16"/>
                <w:szCs w:val="16"/>
                <w:lang w:val="en-US"/>
              </w:rPr>
              <w:t>wrapping</w:t>
            </w:r>
            <w:r w:rsidRPr="00D02E8A">
              <w:rPr>
                <w:bCs/>
                <w:sz w:val="16"/>
                <w:szCs w:val="16"/>
                <w:lang w:val="uk-UA"/>
              </w:rPr>
              <w:t xml:space="preserve">,  </w:t>
            </w:r>
            <w:r w:rsidRPr="00D02E8A">
              <w:rPr>
                <w:bCs/>
                <w:sz w:val="16"/>
                <w:szCs w:val="16"/>
                <w:lang w:val="en-US"/>
              </w:rPr>
              <w:t>comply</w:t>
            </w:r>
            <w:r w:rsidRPr="00D02E8A">
              <w:rPr>
                <w:bCs/>
                <w:sz w:val="16"/>
                <w:szCs w:val="16"/>
                <w:lang w:val="uk-UA"/>
              </w:rPr>
              <w:t xml:space="preserve"> </w:t>
            </w:r>
            <w:r w:rsidRPr="00D02E8A">
              <w:rPr>
                <w:bCs/>
                <w:sz w:val="16"/>
                <w:szCs w:val="16"/>
                <w:lang w:val="en-US"/>
              </w:rPr>
              <w:t>with</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hygienic</w:t>
            </w:r>
            <w:r w:rsidRPr="00D02E8A">
              <w:rPr>
                <w:bCs/>
                <w:sz w:val="16"/>
                <w:szCs w:val="16"/>
                <w:lang w:val="uk-UA"/>
              </w:rPr>
              <w:t xml:space="preserve"> </w:t>
            </w:r>
            <w:r w:rsidRPr="00D02E8A">
              <w:rPr>
                <w:bCs/>
                <w:sz w:val="16"/>
                <w:szCs w:val="16"/>
                <w:lang w:val="en-US"/>
              </w:rPr>
              <w:t>requirements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Ukrainian</w:t>
            </w:r>
            <w:r w:rsidRPr="00D02E8A">
              <w:rPr>
                <w:bCs/>
                <w:sz w:val="16"/>
                <w:szCs w:val="16"/>
                <w:lang w:val="uk-UA"/>
              </w:rPr>
              <w:t xml:space="preserve"> </w:t>
            </w:r>
            <w:r w:rsidRPr="00D02E8A">
              <w:rPr>
                <w:bCs/>
                <w:sz w:val="16"/>
                <w:szCs w:val="16"/>
                <w:lang w:val="en-US"/>
              </w:rPr>
              <w:t>law</w:t>
            </w:r>
            <w:r w:rsidRPr="00D02E8A">
              <w:rPr>
                <w:bCs/>
                <w:sz w:val="16"/>
                <w:szCs w:val="16"/>
                <w:lang w:val="uk-UA"/>
              </w:rPr>
              <w:t xml:space="preserve"> </w:t>
            </w:r>
            <w:r w:rsidRPr="00D02E8A">
              <w:rPr>
                <w:bCs/>
                <w:sz w:val="16"/>
                <w:szCs w:val="16"/>
                <w:lang w:val="en-US"/>
              </w:rPr>
              <w:t>on</w:t>
            </w:r>
            <w:r w:rsidRPr="00D02E8A">
              <w:rPr>
                <w:bCs/>
                <w:sz w:val="16"/>
                <w:szCs w:val="16"/>
                <w:lang w:val="uk-UA"/>
              </w:rPr>
              <w:t xml:space="preserve"> </w:t>
            </w:r>
            <w:r w:rsidRPr="00D02E8A">
              <w:rPr>
                <w:bCs/>
                <w:sz w:val="16"/>
                <w:szCs w:val="16"/>
                <w:lang w:val="en-US"/>
              </w:rPr>
              <w:t>safety</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specific</w:t>
            </w:r>
            <w:r w:rsidRPr="00D02E8A">
              <w:rPr>
                <w:bCs/>
                <w:sz w:val="16"/>
                <w:szCs w:val="16"/>
                <w:lang w:val="uk-UA"/>
              </w:rPr>
              <w:t xml:space="preserve"> </w:t>
            </w:r>
            <w:r w:rsidRPr="00D02E8A">
              <w:rPr>
                <w:bCs/>
                <w:sz w:val="16"/>
                <w:szCs w:val="16"/>
                <w:lang w:val="en-US"/>
              </w:rPr>
              <w:t>quality</w:t>
            </w:r>
            <w:r w:rsidRPr="00D02E8A">
              <w:rPr>
                <w:bCs/>
                <w:sz w:val="16"/>
                <w:szCs w:val="16"/>
                <w:lang w:val="uk-UA"/>
              </w:rPr>
              <w:t xml:space="preserve"> </w:t>
            </w:r>
            <w:r w:rsidRPr="00D02E8A">
              <w:rPr>
                <w:bCs/>
                <w:sz w:val="16"/>
                <w:szCs w:val="16"/>
                <w:lang w:val="en-US"/>
              </w:rPr>
              <w:t>parameters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food</w:t>
            </w:r>
            <w:r w:rsidR="00DD5AAA" w:rsidRPr="00DD5AAA">
              <w:rPr>
                <w:bCs/>
                <w:sz w:val="16"/>
                <w:szCs w:val="16"/>
                <w:lang w:val="uk-UA"/>
              </w:rPr>
              <w:t xml:space="preserve">/ </w:t>
            </w:r>
            <w:r w:rsidR="00DD5AAA" w:rsidRPr="00DD5AAA">
              <w:rPr>
                <w:b/>
                <w:bCs/>
                <w:sz w:val="16"/>
                <w:szCs w:val="16"/>
                <w:lang w:val="en-US"/>
              </w:rPr>
              <w:t>τα</w:t>
            </w:r>
            <w:r w:rsidR="00DD5AAA" w:rsidRPr="00DD5AAA">
              <w:rPr>
                <w:b/>
                <w:bCs/>
                <w:sz w:val="16"/>
                <w:szCs w:val="16"/>
                <w:lang w:val="uk-UA"/>
              </w:rPr>
              <w:t xml:space="preserve"> </w:t>
            </w:r>
            <w:r w:rsidR="00DD5AAA" w:rsidRPr="00DD5AAA">
              <w:rPr>
                <w:b/>
                <w:bCs/>
                <w:sz w:val="16"/>
                <w:szCs w:val="16"/>
                <w:lang w:val="en-US"/>
              </w:rPr>
              <w:t>υλικά</w:t>
            </w:r>
            <w:r w:rsidR="00DD5AAA" w:rsidRPr="00DD5AAA">
              <w:rPr>
                <w:b/>
                <w:bCs/>
                <w:sz w:val="16"/>
                <w:szCs w:val="16"/>
                <w:lang w:val="uk-UA"/>
              </w:rPr>
              <w:t xml:space="preserve"> </w:t>
            </w:r>
            <w:r w:rsidR="00DD5AAA" w:rsidRPr="00DD5AAA">
              <w:rPr>
                <w:b/>
                <w:bCs/>
                <w:sz w:val="16"/>
                <w:szCs w:val="16"/>
                <w:lang w:val="en-US"/>
              </w:rPr>
              <w:t>συσκευασίας</w:t>
            </w:r>
            <w:r w:rsidR="00DD5AAA" w:rsidRPr="00DD5AAA">
              <w:rPr>
                <w:b/>
                <w:bCs/>
                <w:sz w:val="16"/>
                <w:szCs w:val="16"/>
                <w:lang w:val="uk-UA"/>
              </w:rPr>
              <w:t xml:space="preserve">, </w:t>
            </w:r>
            <w:r w:rsidR="00DD5AAA" w:rsidRPr="00DD5AAA">
              <w:rPr>
                <w:b/>
                <w:bCs/>
                <w:sz w:val="16"/>
                <w:szCs w:val="16"/>
                <w:lang w:val="en-US"/>
              </w:rPr>
              <w:t>συμμορφώνονται</w:t>
            </w:r>
            <w:r w:rsidR="00DD5AAA" w:rsidRPr="00DD5AAA">
              <w:rPr>
                <w:b/>
                <w:bCs/>
                <w:sz w:val="16"/>
                <w:szCs w:val="16"/>
                <w:lang w:val="uk-UA"/>
              </w:rPr>
              <w:t xml:space="preserve"> </w:t>
            </w:r>
            <w:r w:rsidR="00DD5AAA" w:rsidRPr="00DD5AAA">
              <w:rPr>
                <w:b/>
                <w:bCs/>
                <w:sz w:val="16"/>
                <w:szCs w:val="16"/>
                <w:lang w:val="en-US"/>
              </w:rPr>
              <w:t>με</w:t>
            </w:r>
            <w:r w:rsidR="00DD5AAA" w:rsidRPr="00DD5AAA">
              <w:rPr>
                <w:b/>
                <w:bCs/>
                <w:sz w:val="16"/>
                <w:szCs w:val="16"/>
                <w:lang w:val="uk-UA"/>
              </w:rPr>
              <w:t xml:space="preserve"> </w:t>
            </w:r>
            <w:r w:rsidR="00DD5AAA" w:rsidRPr="00DD5AAA">
              <w:rPr>
                <w:b/>
                <w:bCs/>
                <w:sz w:val="16"/>
                <w:szCs w:val="16"/>
                <w:lang w:val="en-US"/>
              </w:rPr>
              <w:t>τις</w:t>
            </w:r>
            <w:r w:rsidR="00DD5AAA" w:rsidRPr="00DD5AAA">
              <w:rPr>
                <w:b/>
                <w:bCs/>
                <w:sz w:val="16"/>
                <w:szCs w:val="16"/>
                <w:lang w:val="uk-UA"/>
              </w:rPr>
              <w:t xml:space="preserve"> </w:t>
            </w:r>
            <w:r w:rsidR="00DD5AAA" w:rsidRPr="00DD5AAA">
              <w:rPr>
                <w:b/>
                <w:bCs/>
                <w:sz w:val="16"/>
                <w:szCs w:val="16"/>
                <w:lang w:val="en-US"/>
              </w:rPr>
              <w:t>απαιτήσεις</w:t>
            </w:r>
            <w:r w:rsidR="00DD5AAA" w:rsidRPr="00DD5AAA">
              <w:rPr>
                <w:b/>
                <w:bCs/>
                <w:sz w:val="16"/>
                <w:szCs w:val="16"/>
                <w:lang w:val="uk-UA"/>
              </w:rPr>
              <w:t xml:space="preserve"> </w:t>
            </w:r>
            <w:r w:rsidR="00DD5AAA" w:rsidRPr="00DD5AAA">
              <w:rPr>
                <w:b/>
                <w:bCs/>
                <w:sz w:val="16"/>
                <w:szCs w:val="16"/>
                <w:lang w:val="en-US"/>
              </w:rPr>
              <w:t>υγιεινής</w:t>
            </w:r>
            <w:r w:rsidR="00DD5AAA" w:rsidRPr="00DD5AAA">
              <w:rPr>
                <w:b/>
                <w:bCs/>
                <w:sz w:val="16"/>
                <w:szCs w:val="16"/>
                <w:lang w:val="uk-UA"/>
              </w:rPr>
              <w:t xml:space="preserve"> </w:t>
            </w:r>
            <w:r w:rsidR="00DD5AAA" w:rsidRPr="00DD5AAA">
              <w:rPr>
                <w:b/>
                <w:bCs/>
                <w:sz w:val="16"/>
                <w:szCs w:val="16"/>
                <w:lang w:val="en-US"/>
              </w:rPr>
              <w:t>του</w:t>
            </w:r>
            <w:r w:rsidR="00DD5AAA" w:rsidRPr="00DD5AAA">
              <w:rPr>
                <w:b/>
                <w:bCs/>
                <w:sz w:val="16"/>
                <w:szCs w:val="16"/>
                <w:lang w:val="uk-UA"/>
              </w:rPr>
              <w:t xml:space="preserve"> </w:t>
            </w:r>
            <w:r w:rsidR="00DD5AAA" w:rsidRPr="00DD5AAA">
              <w:rPr>
                <w:b/>
                <w:bCs/>
                <w:sz w:val="16"/>
                <w:szCs w:val="16"/>
                <w:lang w:val="en-US"/>
              </w:rPr>
              <w:t>Ουκρανικού</w:t>
            </w:r>
            <w:r w:rsidR="00DD5AAA" w:rsidRPr="00DD5AAA">
              <w:rPr>
                <w:b/>
                <w:bCs/>
                <w:sz w:val="16"/>
                <w:szCs w:val="16"/>
                <w:lang w:val="uk-UA"/>
              </w:rPr>
              <w:t xml:space="preserve"> </w:t>
            </w:r>
            <w:r w:rsidR="00DD5AAA" w:rsidRPr="00DD5AAA">
              <w:rPr>
                <w:b/>
                <w:bCs/>
                <w:sz w:val="16"/>
                <w:szCs w:val="16"/>
                <w:lang w:val="en-US"/>
              </w:rPr>
              <w:t>νόμου</w:t>
            </w:r>
            <w:r w:rsidR="00DD5AAA" w:rsidRPr="00DD5AAA">
              <w:rPr>
                <w:b/>
                <w:bCs/>
                <w:sz w:val="16"/>
                <w:szCs w:val="16"/>
                <w:lang w:val="uk-UA"/>
              </w:rPr>
              <w:t xml:space="preserve"> </w:t>
            </w:r>
            <w:r w:rsidR="00DD5AAA" w:rsidRPr="00DD5AAA">
              <w:rPr>
                <w:b/>
                <w:bCs/>
                <w:sz w:val="16"/>
                <w:szCs w:val="16"/>
                <w:lang w:val="en-US"/>
              </w:rPr>
              <w:t>για</w:t>
            </w:r>
            <w:r w:rsidR="00DD5AAA" w:rsidRPr="00DD5AAA">
              <w:rPr>
                <w:b/>
                <w:bCs/>
                <w:sz w:val="16"/>
                <w:szCs w:val="16"/>
                <w:lang w:val="uk-UA"/>
              </w:rPr>
              <w:t xml:space="preserve"> </w:t>
            </w:r>
            <w:r w:rsidR="00DD5AAA" w:rsidRPr="00DD5AAA">
              <w:rPr>
                <w:b/>
                <w:bCs/>
                <w:sz w:val="16"/>
                <w:szCs w:val="16"/>
                <w:lang w:val="en-US"/>
              </w:rPr>
              <w:t>την</w:t>
            </w:r>
            <w:r w:rsidR="00DD5AAA" w:rsidRPr="00DD5AAA">
              <w:rPr>
                <w:b/>
                <w:bCs/>
                <w:sz w:val="16"/>
                <w:szCs w:val="16"/>
                <w:lang w:val="uk-UA"/>
              </w:rPr>
              <w:t xml:space="preserve"> </w:t>
            </w:r>
            <w:r w:rsidR="00DD5AAA" w:rsidRPr="00DD5AAA">
              <w:rPr>
                <w:b/>
                <w:bCs/>
                <w:sz w:val="16"/>
                <w:szCs w:val="16"/>
                <w:lang w:val="en-US"/>
              </w:rPr>
              <w:t>ασφάλεια</w:t>
            </w:r>
            <w:r w:rsidR="00DD5AAA" w:rsidRPr="00DD5AAA">
              <w:rPr>
                <w:b/>
                <w:bCs/>
                <w:sz w:val="16"/>
                <w:szCs w:val="16"/>
                <w:lang w:val="uk-UA"/>
              </w:rPr>
              <w:t xml:space="preserve"> </w:t>
            </w:r>
            <w:r w:rsidR="00DD5AAA" w:rsidRPr="00DD5AAA">
              <w:rPr>
                <w:b/>
                <w:bCs/>
                <w:sz w:val="16"/>
                <w:szCs w:val="16"/>
                <w:lang w:val="en-US"/>
              </w:rPr>
              <w:t>και</w:t>
            </w:r>
            <w:r w:rsidR="00DD5AAA" w:rsidRPr="00DD5AAA">
              <w:rPr>
                <w:b/>
                <w:bCs/>
                <w:sz w:val="16"/>
                <w:szCs w:val="16"/>
                <w:lang w:val="uk-UA"/>
              </w:rPr>
              <w:t xml:space="preserve"> </w:t>
            </w:r>
            <w:r w:rsidR="00DD5AAA" w:rsidRPr="00DD5AAA">
              <w:rPr>
                <w:b/>
                <w:bCs/>
                <w:sz w:val="16"/>
                <w:szCs w:val="16"/>
                <w:lang w:val="en-US"/>
              </w:rPr>
              <w:t>τις</w:t>
            </w:r>
            <w:r w:rsidR="00DD5AAA" w:rsidRPr="00DD5AAA">
              <w:rPr>
                <w:b/>
                <w:bCs/>
                <w:sz w:val="16"/>
                <w:szCs w:val="16"/>
                <w:lang w:val="uk-UA"/>
              </w:rPr>
              <w:t xml:space="preserve"> </w:t>
            </w:r>
            <w:r w:rsidR="00DD5AAA">
              <w:rPr>
                <w:b/>
                <w:bCs/>
                <w:sz w:val="16"/>
                <w:szCs w:val="16"/>
                <w:lang w:val="el-GR"/>
              </w:rPr>
              <w:t>ειδικές</w:t>
            </w:r>
            <w:r w:rsidR="00DD5AAA" w:rsidRPr="00DD5AAA">
              <w:rPr>
                <w:b/>
                <w:bCs/>
                <w:sz w:val="16"/>
                <w:szCs w:val="16"/>
                <w:lang w:val="uk-UA"/>
              </w:rPr>
              <w:t xml:space="preserve"> </w:t>
            </w:r>
            <w:r w:rsidR="00DD5AAA" w:rsidRPr="00DD5AAA">
              <w:rPr>
                <w:b/>
                <w:bCs/>
                <w:sz w:val="16"/>
                <w:szCs w:val="16"/>
                <w:lang w:val="en-US"/>
              </w:rPr>
              <w:t>ποιοτικές</w:t>
            </w:r>
            <w:r w:rsidR="00DD5AAA" w:rsidRPr="00DD5AAA">
              <w:rPr>
                <w:b/>
                <w:bCs/>
                <w:sz w:val="16"/>
                <w:szCs w:val="16"/>
                <w:lang w:val="uk-UA"/>
              </w:rPr>
              <w:t xml:space="preserve"> </w:t>
            </w:r>
            <w:r w:rsidR="00DD5AAA" w:rsidRPr="00DD5AAA">
              <w:rPr>
                <w:b/>
                <w:bCs/>
                <w:sz w:val="16"/>
                <w:szCs w:val="16"/>
                <w:lang w:val="en-US"/>
              </w:rPr>
              <w:t>παραμέτρους</w:t>
            </w:r>
            <w:r w:rsidR="00DD5AAA" w:rsidRPr="00DD5AAA">
              <w:rPr>
                <w:b/>
                <w:bCs/>
                <w:sz w:val="16"/>
                <w:szCs w:val="16"/>
                <w:lang w:val="uk-UA"/>
              </w:rPr>
              <w:t xml:space="preserve"> </w:t>
            </w:r>
            <w:r w:rsidR="00DD5AAA" w:rsidRPr="00DD5AAA">
              <w:rPr>
                <w:b/>
                <w:bCs/>
                <w:sz w:val="16"/>
                <w:szCs w:val="16"/>
                <w:lang w:val="en-US"/>
              </w:rPr>
              <w:t>των</w:t>
            </w:r>
            <w:r w:rsidR="00DD5AAA" w:rsidRPr="00DD5AAA">
              <w:rPr>
                <w:b/>
                <w:bCs/>
                <w:sz w:val="16"/>
                <w:szCs w:val="16"/>
                <w:lang w:val="uk-UA"/>
              </w:rPr>
              <w:t xml:space="preserve"> </w:t>
            </w:r>
            <w:r w:rsidR="00DD5AAA" w:rsidRPr="00DD5AAA">
              <w:rPr>
                <w:b/>
                <w:bCs/>
                <w:sz w:val="16"/>
                <w:szCs w:val="16"/>
                <w:lang w:val="en-US"/>
              </w:rPr>
              <w:t>τροφίμων</w:t>
            </w:r>
            <w:r w:rsidR="00DD5AAA" w:rsidRPr="00DD5AAA">
              <w:rPr>
                <w:b/>
                <w:bCs/>
                <w:sz w:val="16"/>
                <w:szCs w:val="16"/>
                <w:lang w:val="uk-UA"/>
              </w:rPr>
              <w:t xml:space="preserve"> ·</w:t>
            </w:r>
          </w:p>
          <w:p w:rsidR="009408A8" w:rsidRPr="00D02E8A" w:rsidRDefault="009408A8" w:rsidP="009408A8">
            <w:pPr>
              <w:jc w:val="both"/>
              <w:rPr>
                <w:b/>
                <w:sz w:val="16"/>
                <w:szCs w:val="16"/>
                <w:lang w:val="uk-UA"/>
              </w:rPr>
            </w:pPr>
          </w:p>
        </w:tc>
      </w:tr>
      <w:tr w:rsidR="009408A8" w:rsidRPr="00D02E8A"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9408A8" w:rsidP="009408A8">
            <w:pPr>
              <w:rPr>
                <w:b/>
                <w:sz w:val="16"/>
                <w:szCs w:val="16"/>
                <w:lang w:val="en-US"/>
              </w:rPr>
            </w:pPr>
            <w:r w:rsidRPr="00D02E8A">
              <w:rPr>
                <w:b/>
                <w:sz w:val="16"/>
                <w:szCs w:val="16"/>
                <w:lang w:val="uk-UA"/>
              </w:rPr>
              <w:t>ІІ.</w:t>
            </w:r>
            <w:r w:rsidRPr="00D02E8A">
              <w:rPr>
                <w:b/>
                <w:sz w:val="16"/>
                <w:szCs w:val="16"/>
                <w:lang w:val="en-US"/>
              </w:rPr>
              <w:t>2.5</w:t>
            </w:r>
          </w:p>
        </w:tc>
        <w:tc>
          <w:tcPr>
            <w:tcW w:w="9072" w:type="dxa"/>
            <w:gridSpan w:val="21"/>
            <w:tcBorders>
              <w:top w:val="nil"/>
              <w:left w:val="nil"/>
              <w:bottom w:val="nil"/>
              <w:right w:val="single" w:sz="4" w:space="0" w:color="auto"/>
            </w:tcBorders>
          </w:tcPr>
          <w:p w:rsidR="009408A8" w:rsidRPr="00CF7117" w:rsidRDefault="009408A8" w:rsidP="009408A8">
            <w:pPr>
              <w:jc w:val="both"/>
              <w:rPr>
                <w:bCs/>
                <w:sz w:val="16"/>
                <w:szCs w:val="16"/>
                <w:lang w:val="en-US"/>
              </w:rPr>
            </w:pPr>
            <w:r w:rsidRPr="00D02E8A">
              <w:rPr>
                <w:b/>
                <w:sz w:val="16"/>
                <w:szCs w:val="16"/>
                <w:lang w:val="en-US"/>
              </w:rPr>
              <w:t>c</w:t>
            </w:r>
            <w:r w:rsidRPr="00D02E8A">
              <w:rPr>
                <w:b/>
                <w:sz w:val="16"/>
                <w:szCs w:val="16"/>
                <w:lang w:val="uk-UA"/>
              </w:rPr>
              <w:t xml:space="preserve">ировина, що використовується для виробництва м’ясних продуктів, оброблених шлунків, міхурів та кишок, </w:t>
            </w:r>
            <w:r w:rsidR="006A579F" w:rsidRPr="00D02E8A">
              <w:rPr>
                <w:b/>
                <w:sz w:val="16"/>
                <w:szCs w:val="16"/>
                <w:lang w:val="uk-UA"/>
              </w:rPr>
              <w:t xml:space="preserve">задовольняє </w:t>
            </w:r>
            <w:r w:rsidRPr="00D02E8A">
              <w:rPr>
                <w:b/>
                <w:sz w:val="16"/>
                <w:szCs w:val="16"/>
                <w:lang w:val="uk-UA"/>
              </w:rPr>
              <w:t>гігієнічні вимоги, встановлені законодавством України для виробництва м’яса відповідних видів тварин</w:t>
            </w:r>
            <w:r w:rsidRPr="00D02E8A">
              <w:rPr>
                <w:b/>
                <w:sz w:val="16"/>
                <w:szCs w:val="16"/>
                <w:lang w:val="en-US"/>
              </w:rPr>
              <w:t>/</w:t>
            </w:r>
            <w:r w:rsidRPr="00D02E8A">
              <w:rPr>
                <w:bCs/>
                <w:sz w:val="16"/>
                <w:szCs w:val="16"/>
                <w:lang w:val="en-US"/>
              </w:rPr>
              <w:t>raw material used for the production of meat products  compl</w:t>
            </w:r>
            <w:r w:rsidR="006A579F" w:rsidRPr="00D02E8A">
              <w:rPr>
                <w:bCs/>
                <w:sz w:val="16"/>
                <w:szCs w:val="16"/>
                <w:lang w:val="en-US"/>
              </w:rPr>
              <w:t>ies</w:t>
            </w:r>
            <w:r w:rsidRPr="00D02E8A">
              <w:rPr>
                <w:bCs/>
                <w:sz w:val="16"/>
                <w:szCs w:val="16"/>
                <w:lang w:val="en-US"/>
              </w:rPr>
              <w:t xml:space="preserve"> with the hygiene requirements of Ukrainian legislation for the production of meat of respective animal species</w:t>
            </w:r>
            <w:r w:rsidR="00082B9B" w:rsidRPr="00082B9B">
              <w:rPr>
                <w:bCs/>
                <w:sz w:val="16"/>
                <w:szCs w:val="16"/>
                <w:lang w:val="en-US"/>
              </w:rPr>
              <w:t xml:space="preserve"> /</w:t>
            </w:r>
            <w:r w:rsidR="00082B9B">
              <w:t xml:space="preserve"> </w:t>
            </w:r>
            <w:r w:rsidR="00082B9B" w:rsidRPr="00082B9B">
              <w:rPr>
                <w:b/>
                <w:bCs/>
                <w:sz w:val="16"/>
                <w:szCs w:val="16"/>
                <w:lang w:val="en-US"/>
              </w:rPr>
              <w:t>η πρώτη ύλη που χρησιμοποιείται για την παραγωγή προϊόντων κρέατος συμμορφώνεται με τις απαιτήσεις υγιεινής της Ουκρανικής νομοθεσίας για την παραγωγή κρέατος των αντίστοιχων ζωικών ειδών ·</w:t>
            </w:r>
          </w:p>
          <w:p w:rsidR="009408A8" w:rsidRPr="00D02E8A" w:rsidRDefault="009408A8" w:rsidP="009408A8">
            <w:pPr>
              <w:jc w:val="both"/>
              <w:rPr>
                <w:bCs/>
                <w:sz w:val="16"/>
                <w:szCs w:val="16"/>
                <w:lang w:val="en-US"/>
              </w:rPr>
            </w:pPr>
          </w:p>
        </w:tc>
      </w:tr>
      <w:tr w:rsidR="009408A8" w:rsidRPr="00CF7117"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9408A8" w:rsidP="009408A8">
            <w:pPr>
              <w:rPr>
                <w:b/>
                <w:sz w:val="16"/>
                <w:szCs w:val="16"/>
                <w:lang w:val="en-US"/>
              </w:rPr>
            </w:pPr>
            <w:r w:rsidRPr="00D02E8A">
              <w:rPr>
                <w:b/>
                <w:sz w:val="16"/>
                <w:szCs w:val="16"/>
                <w:lang w:val="uk-UA"/>
              </w:rPr>
              <w:t>ІІ.</w:t>
            </w:r>
            <w:r w:rsidRPr="00D02E8A">
              <w:rPr>
                <w:b/>
                <w:sz w:val="16"/>
                <w:szCs w:val="16"/>
                <w:lang w:val="en-US"/>
              </w:rPr>
              <w:t>2.6</w:t>
            </w:r>
          </w:p>
        </w:tc>
        <w:tc>
          <w:tcPr>
            <w:tcW w:w="9072" w:type="dxa"/>
            <w:gridSpan w:val="21"/>
            <w:tcBorders>
              <w:top w:val="nil"/>
              <w:left w:val="nil"/>
              <w:bottom w:val="nil"/>
              <w:right w:val="single" w:sz="4" w:space="0" w:color="auto"/>
            </w:tcBorders>
          </w:tcPr>
          <w:p w:rsidR="009408A8" w:rsidRPr="00CF7117" w:rsidRDefault="009408A8" w:rsidP="009408A8">
            <w:pPr>
              <w:jc w:val="both"/>
              <w:rPr>
                <w:b/>
                <w:bCs/>
                <w:sz w:val="16"/>
                <w:szCs w:val="16"/>
                <w:lang w:val="el-GR"/>
              </w:rPr>
            </w:pPr>
            <w:r w:rsidRPr="00D02E8A">
              <w:rPr>
                <w:b/>
                <w:sz w:val="16"/>
                <w:szCs w:val="16"/>
                <w:lang w:val="uk-UA"/>
              </w:rPr>
              <w:t>для виробництва м’ясних продуктів не</w:t>
            </w:r>
            <w:r w:rsidRPr="00D02E8A">
              <w:rPr>
                <w:b/>
                <w:sz w:val="16"/>
                <w:szCs w:val="16"/>
                <w:lang w:val="en-US"/>
              </w:rPr>
              <w:t xml:space="preserve"> </w:t>
            </w:r>
            <w:r w:rsidRPr="00D02E8A">
              <w:rPr>
                <w:b/>
                <w:sz w:val="16"/>
                <w:szCs w:val="16"/>
                <w:lang w:val="uk-UA"/>
              </w:rPr>
              <w:t>використовувались: генітальні органи самців і самиць (крім сім’яників), сечові органи (крім нирок та сечового міхура), хрящі гортані, трахеї та часточкові бронхи, очі й повіки, зовнішні слухові проходи, рогова тканина; для свійської птиці – голова (крім гребеня, вух та борідки), стравохід, воло, кишки та генітальні органи/</w:t>
            </w:r>
            <w:r w:rsidRPr="00D02E8A">
              <w:rPr>
                <w:bCs/>
                <w:sz w:val="16"/>
                <w:szCs w:val="16"/>
                <w:lang w:val="en-GB"/>
              </w:rPr>
              <w:t xml:space="preserve">the following material </w:t>
            </w:r>
            <w:r w:rsidRPr="00D02E8A">
              <w:rPr>
                <w:bCs/>
                <w:sz w:val="16"/>
                <w:szCs w:val="16"/>
                <w:lang w:val="en-US"/>
              </w:rPr>
              <w:t xml:space="preserve">was </w:t>
            </w:r>
            <w:r w:rsidRPr="00D02E8A">
              <w:rPr>
                <w:bCs/>
                <w:sz w:val="16"/>
                <w:szCs w:val="16"/>
                <w:lang w:val="en-GB"/>
              </w:rPr>
              <w:t>not be used for the preparation of meat products: genital organs of either female or male animals (except testicles), urinary organs (except kidneys and bladder), cartilage of the larynx, trachea and the extra-lobular bronchi, eyes and eyelids, external auditory meatus, horn tissue; in poultry: head (except comb, ears, wattles and caruncles), oesophagus, crop, intestines and genital organs;</w:t>
            </w:r>
            <w:r w:rsidR="00CF7117" w:rsidRPr="00CF7117">
              <w:rPr>
                <w:bCs/>
                <w:sz w:val="16"/>
                <w:szCs w:val="16"/>
                <w:lang w:val="en-US"/>
              </w:rPr>
              <w:t>/</w:t>
            </w:r>
            <w:r w:rsidR="00CF7117">
              <w:t xml:space="preserve"> </w:t>
            </w:r>
            <w:r w:rsidR="00CF7117" w:rsidRPr="00CF7117">
              <w:rPr>
                <w:b/>
                <w:bCs/>
                <w:sz w:val="16"/>
                <w:szCs w:val="16"/>
                <w:lang w:val="en-US"/>
              </w:rPr>
              <w:t xml:space="preserve">τα παρακάτω δεν χρησιμοποιήθηκαν για την παρασκευή προϊόντων κρέατος: γεννητικά όργανα είτε θηλυκών είτε αρσενικών ζώων (εκτός των όρχεων), ουροποιητικό σύστημα (εκτός νεφρών και ουροδόχου κύστης), χόνδρος του λάρυγγα, τραχείας και κύριοι βρόγχοι, οφθαλμοί και βλέφαρα, έξω ακουστικός πόρος, κέρατα. </w:t>
            </w:r>
            <w:r w:rsidR="00CF7117" w:rsidRPr="00CF7117">
              <w:rPr>
                <w:b/>
                <w:bCs/>
                <w:sz w:val="16"/>
                <w:szCs w:val="16"/>
                <w:lang w:val="el-GR"/>
              </w:rPr>
              <w:t>Στα πουλ</w:t>
            </w:r>
            <w:r w:rsidR="004063E3">
              <w:rPr>
                <w:b/>
                <w:bCs/>
                <w:sz w:val="16"/>
                <w:szCs w:val="16"/>
                <w:lang w:val="el-GR"/>
              </w:rPr>
              <w:t>ερικά: κεφάλι (εκτός από λοφία ωτικά καλυπτήρια</w:t>
            </w:r>
            <w:r w:rsidR="00CF7117" w:rsidRPr="00CF7117">
              <w:rPr>
                <w:b/>
                <w:bCs/>
                <w:sz w:val="16"/>
                <w:szCs w:val="16"/>
                <w:lang w:val="el-GR"/>
              </w:rPr>
              <w:t>), οισοφάγος, πρόλοβος, έντερα και γεννητικά όργανα ·</w:t>
            </w:r>
          </w:p>
          <w:p w:rsidR="009408A8" w:rsidRPr="00D02E8A" w:rsidRDefault="009408A8" w:rsidP="009408A8">
            <w:pPr>
              <w:jc w:val="both"/>
              <w:rPr>
                <w:b/>
                <w:sz w:val="16"/>
                <w:szCs w:val="16"/>
                <w:lang w:val="uk-UA"/>
              </w:rPr>
            </w:pPr>
          </w:p>
        </w:tc>
      </w:tr>
      <w:tr w:rsidR="009408A8" w:rsidRPr="00D02E8A"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9408A8" w:rsidP="009408A8">
            <w:pPr>
              <w:rPr>
                <w:b/>
                <w:sz w:val="16"/>
                <w:szCs w:val="16"/>
                <w:lang w:val="uk-UA"/>
              </w:rPr>
            </w:pPr>
            <w:r w:rsidRPr="00D02E8A">
              <w:rPr>
                <w:b/>
                <w:sz w:val="16"/>
                <w:szCs w:val="16"/>
                <w:lang w:val="uk-UA"/>
              </w:rPr>
              <w:t>ІІ.2.</w:t>
            </w:r>
            <w:r w:rsidRPr="00D02E8A">
              <w:rPr>
                <w:b/>
                <w:sz w:val="16"/>
                <w:szCs w:val="16"/>
                <w:lang w:val="en-US"/>
              </w:rPr>
              <w:t>7</w:t>
            </w:r>
          </w:p>
        </w:tc>
        <w:tc>
          <w:tcPr>
            <w:tcW w:w="9072" w:type="dxa"/>
            <w:gridSpan w:val="21"/>
            <w:tcBorders>
              <w:top w:val="nil"/>
              <w:left w:val="nil"/>
              <w:bottom w:val="nil"/>
              <w:right w:val="single" w:sz="4" w:space="0" w:color="auto"/>
            </w:tcBorders>
          </w:tcPr>
          <w:p w:rsidR="009408A8" w:rsidRPr="0061181E" w:rsidRDefault="009408A8" w:rsidP="00B20907">
            <w:pPr>
              <w:jc w:val="both"/>
              <w:rPr>
                <w:b/>
                <w:bCs/>
                <w:sz w:val="16"/>
                <w:szCs w:val="16"/>
                <w:lang w:val="uk-UA"/>
              </w:rPr>
            </w:pPr>
            <w:r w:rsidRPr="00D02E8A">
              <w:rPr>
                <w:b/>
                <w:sz w:val="16"/>
                <w:szCs w:val="16"/>
                <w:lang w:val="uk-UA"/>
              </w:rPr>
              <w:t xml:space="preserve">якщо м’ясні продукти, оброблені шлунки, міхури та кишки вироблені із сировини, отриманої з м’яса свійських свиней, свіже м’ясо </w:t>
            </w:r>
            <w:r w:rsidR="00255909" w:rsidRPr="00D02E8A">
              <w:rPr>
                <w:b/>
                <w:sz w:val="16"/>
                <w:szCs w:val="16"/>
                <w:lang w:val="uk-UA"/>
              </w:rPr>
              <w:t xml:space="preserve">досліджене </w:t>
            </w:r>
            <w:r w:rsidRPr="00D02E8A">
              <w:rPr>
                <w:b/>
                <w:sz w:val="16"/>
                <w:szCs w:val="16"/>
                <w:lang w:val="uk-UA"/>
              </w:rPr>
              <w:t xml:space="preserve">трихінельоз із негативним результатом або </w:t>
            </w:r>
            <w:r w:rsidR="006A579F" w:rsidRPr="00D02E8A">
              <w:rPr>
                <w:b/>
                <w:sz w:val="16"/>
                <w:szCs w:val="16"/>
                <w:lang w:val="uk-UA"/>
              </w:rPr>
              <w:t xml:space="preserve">оброблене </w:t>
            </w:r>
            <w:r w:rsidRPr="00D02E8A">
              <w:rPr>
                <w:b/>
                <w:sz w:val="16"/>
                <w:szCs w:val="16"/>
                <w:lang w:val="uk-UA"/>
              </w:rPr>
              <w:t>методами, які забезпечують повне знищення трихінел/</w:t>
            </w:r>
            <w:r w:rsidRPr="00D02E8A">
              <w:rPr>
                <w:bCs/>
                <w:sz w:val="16"/>
                <w:szCs w:val="16"/>
                <w:lang w:val="en-US"/>
              </w:rPr>
              <w:t>if</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Pr="00D02E8A">
              <w:rPr>
                <w:bCs/>
                <w:sz w:val="16"/>
                <w:szCs w:val="16"/>
                <w:lang w:val="en-US"/>
              </w:rPr>
              <w:t>products</w:t>
            </w:r>
            <w:r w:rsidRPr="00D02E8A">
              <w:rPr>
                <w:bCs/>
                <w:sz w:val="16"/>
                <w:szCs w:val="16"/>
                <w:lang w:val="uk-UA"/>
              </w:rPr>
              <w:t xml:space="preserve">, </w:t>
            </w:r>
            <w:r w:rsidRPr="00D02E8A">
              <w:rPr>
                <w:bCs/>
                <w:sz w:val="16"/>
                <w:szCs w:val="16"/>
                <w:lang w:val="en-US"/>
              </w:rPr>
              <w:t>treated</w:t>
            </w:r>
            <w:r w:rsidRPr="00D02E8A">
              <w:rPr>
                <w:bCs/>
                <w:sz w:val="16"/>
                <w:szCs w:val="16"/>
                <w:lang w:val="uk-UA"/>
              </w:rPr>
              <w:t xml:space="preserve"> </w:t>
            </w:r>
            <w:r w:rsidRPr="00D02E8A">
              <w:rPr>
                <w:bCs/>
                <w:sz w:val="16"/>
                <w:szCs w:val="16"/>
                <w:lang w:val="en-US"/>
              </w:rPr>
              <w:t>stomachs</w:t>
            </w:r>
            <w:r w:rsidRPr="00D02E8A">
              <w:rPr>
                <w:bCs/>
                <w:sz w:val="16"/>
                <w:szCs w:val="16"/>
                <w:lang w:val="uk-UA"/>
              </w:rPr>
              <w:t xml:space="preserve">, </w:t>
            </w:r>
            <w:r w:rsidRPr="00D02E8A">
              <w:rPr>
                <w:bCs/>
                <w:sz w:val="16"/>
                <w:szCs w:val="16"/>
                <w:lang w:val="en-US"/>
              </w:rPr>
              <w:t>bladders</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intestines</w:t>
            </w:r>
            <w:r w:rsidRPr="00D02E8A">
              <w:rPr>
                <w:bCs/>
                <w:sz w:val="16"/>
                <w:szCs w:val="16"/>
                <w:lang w:val="uk-UA"/>
              </w:rPr>
              <w:t xml:space="preserve"> </w:t>
            </w:r>
            <w:r w:rsidRPr="00D02E8A">
              <w:rPr>
                <w:bCs/>
                <w:sz w:val="16"/>
                <w:szCs w:val="16"/>
                <w:lang w:val="en-US"/>
              </w:rPr>
              <w:t>are</w:t>
            </w:r>
            <w:r w:rsidRPr="00D02E8A">
              <w:rPr>
                <w:bCs/>
                <w:sz w:val="16"/>
                <w:szCs w:val="16"/>
                <w:lang w:val="uk-UA"/>
              </w:rPr>
              <w:t xml:space="preserve"> </w:t>
            </w:r>
            <w:r w:rsidRPr="00D02E8A">
              <w:rPr>
                <w:bCs/>
                <w:sz w:val="16"/>
                <w:szCs w:val="16"/>
                <w:lang w:val="en-US"/>
              </w:rPr>
              <w:t>produced</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raw</w:t>
            </w:r>
            <w:r w:rsidRPr="00D02E8A">
              <w:rPr>
                <w:bCs/>
                <w:sz w:val="16"/>
                <w:szCs w:val="16"/>
                <w:lang w:val="uk-UA"/>
              </w:rPr>
              <w:t xml:space="preserve"> </w:t>
            </w:r>
            <w:r w:rsidRPr="00D02E8A">
              <w:rPr>
                <w:bCs/>
                <w:sz w:val="16"/>
                <w:szCs w:val="16"/>
                <w:lang w:val="en-US"/>
              </w:rPr>
              <w:t>material</w:t>
            </w:r>
            <w:r w:rsidRPr="00D02E8A">
              <w:rPr>
                <w:bCs/>
                <w:sz w:val="16"/>
                <w:szCs w:val="16"/>
                <w:lang w:val="uk-UA"/>
              </w:rPr>
              <w:t xml:space="preserve"> </w:t>
            </w:r>
            <w:r w:rsidRPr="00D02E8A">
              <w:rPr>
                <w:bCs/>
                <w:sz w:val="16"/>
                <w:szCs w:val="16"/>
                <w:lang w:val="en-US"/>
              </w:rPr>
              <w:t>derived</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domestic</w:t>
            </w:r>
            <w:r w:rsidRPr="00D02E8A">
              <w:rPr>
                <w:bCs/>
                <w:sz w:val="16"/>
                <w:szCs w:val="16"/>
                <w:lang w:val="uk-UA"/>
              </w:rPr>
              <w:t xml:space="preserve"> </w:t>
            </w:r>
            <w:r w:rsidRPr="00D02E8A">
              <w:rPr>
                <w:bCs/>
                <w:sz w:val="16"/>
                <w:szCs w:val="16"/>
                <w:lang w:val="en-US"/>
              </w:rPr>
              <w:t>porcine</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fresh</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00255909" w:rsidRPr="00D02E8A">
              <w:rPr>
                <w:bCs/>
                <w:sz w:val="16"/>
                <w:szCs w:val="16"/>
                <w:lang w:val="en-US"/>
              </w:rPr>
              <w:t>was</w:t>
            </w:r>
            <w:r w:rsidR="00255909" w:rsidRPr="00D02E8A">
              <w:rPr>
                <w:bCs/>
                <w:sz w:val="16"/>
                <w:szCs w:val="16"/>
                <w:lang w:val="uk-UA"/>
              </w:rPr>
              <w:t xml:space="preserve"> </w:t>
            </w:r>
            <w:r w:rsidRPr="00D02E8A">
              <w:rPr>
                <w:bCs/>
                <w:sz w:val="16"/>
                <w:szCs w:val="16"/>
                <w:lang w:val="en-US"/>
              </w:rPr>
              <w:t>tested</w:t>
            </w:r>
            <w:r w:rsidRPr="00D02E8A">
              <w:rPr>
                <w:bCs/>
                <w:sz w:val="16"/>
                <w:szCs w:val="16"/>
                <w:lang w:val="uk-UA"/>
              </w:rPr>
              <w:t xml:space="preserve"> </w:t>
            </w:r>
            <w:r w:rsidRPr="00D02E8A">
              <w:rPr>
                <w:bCs/>
                <w:sz w:val="16"/>
                <w:szCs w:val="16"/>
                <w:lang w:val="en-US"/>
              </w:rPr>
              <w:t>for</w:t>
            </w:r>
            <w:r w:rsidRPr="00D02E8A">
              <w:rPr>
                <w:bCs/>
                <w:sz w:val="16"/>
                <w:szCs w:val="16"/>
                <w:lang w:val="uk-UA"/>
              </w:rPr>
              <w:t xml:space="preserve"> </w:t>
            </w:r>
            <w:r w:rsidRPr="00D02E8A">
              <w:rPr>
                <w:bCs/>
                <w:sz w:val="16"/>
                <w:szCs w:val="16"/>
                <w:lang w:val="en-US"/>
              </w:rPr>
              <w:t>Trichinella</w:t>
            </w:r>
            <w:r w:rsidRPr="00D02E8A">
              <w:rPr>
                <w:bCs/>
                <w:sz w:val="16"/>
                <w:szCs w:val="16"/>
                <w:lang w:val="uk-UA"/>
              </w:rPr>
              <w:t xml:space="preserve"> </w:t>
            </w:r>
            <w:r w:rsidRPr="00D02E8A">
              <w:rPr>
                <w:bCs/>
                <w:sz w:val="16"/>
                <w:szCs w:val="16"/>
                <w:lang w:val="en-US"/>
              </w:rPr>
              <w:t>with</w:t>
            </w:r>
            <w:r w:rsidRPr="00D02E8A">
              <w:rPr>
                <w:bCs/>
                <w:sz w:val="16"/>
                <w:szCs w:val="16"/>
                <w:lang w:val="uk-UA"/>
              </w:rPr>
              <w:t xml:space="preserve"> </w:t>
            </w:r>
            <w:r w:rsidRPr="00D02E8A">
              <w:rPr>
                <w:bCs/>
                <w:sz w:val="16"/>
                <w:szCs w:val="16"/>
                <w:lang w:val="en-US"/>
              </w:rPr>
              <w:t>negative</w:t>
            </w:r>
            <w:r w:rsidRPr="00D02E8A">
              <w:rPr>
                <w:bCs/>
                <w:sz w:val="16"/>
                <w:szCs w:val="16"/>
                <w:lang w:val="uk-UA"/>
              </w:rPr>
              <w:t xml:space="preserve"> </w:t>
            </w:r>
            <w:r w:rsidRPr="00D02E8A">
              <w:rPr>
                <w:bCs/>
                <w:sz w:val="16"/>
                <w:szCs w:val="16"/>
                <w:lang w:val="en-US"/>
              </w:rPr>
              <w:t>results</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treated</w:t>
            </w:r>
            <w:r w:rsidRPr="00D02E8A">
              <w:rPr>
                <w:bCs/>
                <w:sz w:val="16"/>
                <w:szCs w:val="16"/>
                <w:lang w:val="uk-UA"/>
              </w:rPr>
              <w:t xml:space="preserve"> </w:t>
            </w:r>
            <w:r w:rsidRPr="00D02E8A">
              <w:rPr>
                <w:bCs/>
                <w:sz w:val="16"/>
                <w:szCs w:val="16"/>
                <w:lang w:val="en-US"/>
              </w:rPr>
              <w:t>with</w:t>
            </w:r>
            <w:r w:rsidRPr="00D02E8A">
              <w:rPr>
                <w:bCs/>
                <w:sz w:val="16"/>
                <w:szCs w:val="16"/>
                <w:lang w:val="uk-UA"/>
              </w:rPr>
              <w:t xml:space="preserve"> </w:t>
            </w:r>
            <w:r w:rsidRPr="00D02E8A">
              <w:rPr>
                <w:bCs/>
                <w:sz w:val="16"/>
                <w:szCs w:val="16"/>
                <w:lang w:val="en-US"/>
              </w:rPr>
              <w:t>methods</w:t>
            </w:r>
            <w:r w:rsidRPr="00D02E8A">
              <w:rPr>
                <w:bCs/>
                <w:sz w:val="16"/>
                <w:szCs w:val="16"/>
                <w:lang w:val="uk-UA"/>
              </w:rPr>
              <w:t xml:space="preserve"> </w:t>
            </w:r>
            <w:r w:rsidRPr="00D02E8A">
              <w:rPr>
                <w:bCs/>
                <w:sz w:val="16"/>
                <w:szCs w:val="16"/>
                <w:lang w:val="en-US"/>
              </w:rPr>
              <w:t>ensuring</w:t>
            </w:r>
            <w:r w:rsidRPr="00D02E8A">
              <w:rPr>
                <w:bCs/>
                <w:sz w:val="16"/>
                <w:szCs w:val="16"/>
                <w:lang w:val="uk-UA"/>
              </w:rPr>
              <w:t xml:space="preserve"> </w:t>
            </w:r>
            <w:r w:rsidRPr="00D02E8A">
              <w:rPr>
                <w:bCs/>
                <w:sz w:val="16"/>
                <w:szCs w:val="16"/>
                <w:lang w:val="en-US"/>
              </w:rPr>
              <w:t>complete</w:t>
            </w:r>
            <w:r w:rsidRPr="00D02E8A">
              <w:rPr>
                <w:bCs/>
                <w:sz w:val="16"/>
                <w:szCs w:val="16"/>
                <w:lang w:val="uk-UA"/>
              </w:rPr>
              <w:t xml:space="preserve"> </w:t>
            </w:r>
            <w:r w:rsidRPr="00D02E8A">
              <w:rPr>
                <w:bCs/>
                <w:sz w:val="16"/>
                <w:szCs w:val="16"/>
                <w:lang w:val="en-US"/>
              </w:rPr>
              <w:t>destruction</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parasite</w:t>
            </w:r>
            <w:r w:rsidRPr="00D02E8A">
              <w:rPr>
                <w:bCs/>
                <w:sz w:val="16"/>
                <w:szCs w:val="16"/>
                <w:lang w:val="uk-UA"/>
              </w:rPr>
              <w:t xml:space="preserve"> </w:t>
            </w:r>
            <w:r w:rsidRPr="00D02E8A">
              <w:rPr>
                <w:bCs/>
                <w:sz w:val="16"/>
                <w:szCs w:val="16"/>
                <w:lang w:val="en-US"/>
              </w:rPr>
              <w:t>larvae</w:t>
            </w:r>
            <w:r w:rsidR="0061181E" w:rsidRPr="0061181E">
              <w:rPr>
                <w:bCs/>
                <w:sz w:val="16"/>
                <w:szCs w:val="16"/>
                <w:lang w:val="uk-UA"/>
              </w:rPr>
              <w:t xml:space="preserve">/ </w:t>
            </w:r>
            <w:r w:rsidR="0061181E" w:rsidRPr="0061181E">
              <w:rPr>
                <w:b/>
                <w:bCs/>
                <w:sz w:val="16"/>
                <w:szCs w:val="16"/>
                <w:lang w:val="el-GR"/>
              </w:rPr>
              <w:t>εάν</w:t>
            </w:r>
            <w:r w:rsidR="0061181E" w:rsidRPr="0061181E">
              <w:rPr>
                <w:b/>
                <w:bCs/>
                <w:sz w:val="16"/>
                <w:szCs w:val="16"/>
                <w:lang w:val="uk-UA"/>
              </w:rPr>
              <w:t xml:space="preserve"> </w:t>
            </w:r>
            <w:r w:rsidR="0061181E" w:rsidRPr="0061181E">
              <w:rPr>
                <w:b/>
                <w:bCs/>
                <w:sz w:val="16"/>
                <w:szCs w:val="16"/>
                <w:lang w:val="el-GR"/>
              </w:rPr>
              <w:t>τα</w:t>
            </w:r>
            <w:r w:rsidR="0061181E" w:rsidRPr="0061181E">
              <w:rPr>
                <w:b/>
                <w:bCs/>
                <w:sz w:val="16"/>
                <w:szCs w:val="16"/>
                <w:lang w:val="uk-UA"/>
              </w:rPr>
              <w:t xml:space="preserve"> </w:t>
            </w:r>
            <w:r w:rsidR="0061181E" w:rsidRPr="0061181E">
              <w:rPr>
                <w:b/>
                <w:bCs/>
                <w:sz w:val="16"/>
                <w:szCs w:val="16"/>
                <w:lang w:val="el-GR"/>
              </w:rPr>
              <w:t>προϊόντα</w:t>
            </w:r>
            <w:r w:rsidR="0061181E" w:rsidRPr="0061181E">
              <w:rPr>
                <w:b/>
                <w:bCs/>
                <w:sz w:val="16"/>
                <w:szCs w:val="16"/>
                <w:lang w:val="uk-UA"/>
              </w:rPr>
              <w:t xml:space="preserve"> </w:t>
            </w:r>
            <w:r w:rsidR="0061181E" w:rsidRPr="0061181E">
              <w:rPr>
                <w:b/>
                <w:bCs/>
                <w:sz w:val="16"/>
                <w:szCs w:val="16"/>
                <w:lang w:val="el-GR"/>
              </w:rPr>
              <w:t>κρέατος</w:t>
            </w:r>
            <w:r w:rsidR="0061181E" w:rsidRPr="0061181E">
              <w:rPr>
                <w:b/>
                <w:bCs/>
                <w:sz w:val="16"/>
                <w:szCs w:val="16"/>
                <w:lang w:val="uk-UA"/>
              </w:rPr>
              <w:t xml:space="preserve">, </w:t>
            </w:r>
            <w:r w:rsidR="0061181E" w:rsidRPr="0061181E">
              <w:rPr>
                <w:b/>
                <w:bCs/>
                <w:sz w:val="16"/>
                <w:szCs w:val="16"/>
                <w:lang w:val="el-GR"/>
              </w:rPr>
              <w:t>τα</w:t>
            </w:r>
            <w:r w:rsidR="0061181E" w:rsidRPr="0061181E">
              <w:rPr>
                <w:b/>
                <w:bCs/>
                <w:sz w:val="16"/>
                <w:szCs w:val="16"/>
                <w:lang w:val="uk-UA"/>
              </w:rPr>
              <w:t xml:space="preserve"> </w:t>
            </w:r>
            <w:r w:rsidR="0061181E" w:rsidRPr="0061181E">
              <w:rPr>
                <w:b/>
                <w:bCs/>
                <w:sz w:val="16"/>
                <w:szCs w:val="16"/>
                <w:lang w:val="el-GR"/>
              </w:rPr>
              <w:t>στομ</w:t>
            </w:r>
            <w:r w:rsidR="0061181E" w:rsidRPr="0061181E">
              <w:rPr>
                <w:b/>
                <w:bCs/>
                <w:sz w:val="16"/>
                <w:szCs w:val="16"/>
              </w:rPr>
              <w:t>ά</w:t>
            </w:r>
            <w:r w:rsidR="0061181E" w:rsidRPr="0061181E">
              <w:rPr>
                <w:b/>
                <w:bCs/>
                <w:sz w:val="16"/>
                <w:szCs w:val="16"/>
                <w:lang w:val="el-GR"/>
              </w:rPr>
              <w:t>χι</w:t>
            </w:r>
            <w:r w:rsidR="0061181E" w:rsidRPr="0061181E">
              <w:rPr>
                <w:b/>
                <w:bCs/>
                <w:sz w:val="16"/>
                <w:szCs w:val="16"/>
              </w:rPr>
              <w:t>α</w:t>
            </w:r>
            <w:r w:rsidR="0061181E" w:rsidRPr="0061181E">
              <w:rPr>
                <w:b/>
                <w:bCs/>
                <w:sz w:val="16"/>
                <w:szCs w:val="16"/>
                <w:lang w:val="uk-UA"/>
              </w:rPr>
              <w:t xml:space="preserve">, </w:t>
            </w:r>
            <w:r w:rsidR="0061181E" w:rsidRPr="0061181E">
              <w:rPr>
                <w:b/>
                <w:bCs/>
                <w:sz w:val="16"/>
                <w:szCs w:val="16"/>
              </w:rPr>
              <w:t>οι</w:t>
            </w:r>
            <w:r w:rsidR="0061181E" w:rsidRPr="0061181E">
              <w:rPr>
                <w:b/>
                <w:bCs/>
                <w:sz w:val="16"/>
                <w:szCs w:val="16"/>
                <w:lang w:val="uk-UA"/>
              </w:rPr>
              <w:t xml:space="preserve"> </w:t>
            </w:r>
            <w:r w:rsidR="0061181E" w:rsidRPr="0061181E">
              <w:rPr>
                <w:b/>
                <w:bCs/>
                <w:sz w:val="16"/>
                <w:szCs w:val="16"/>
                <w:lang w:val="el-GR"/>
              </w:rPr>
              <w:t>ουροδόχο</w:t>
            </w:r>
            <w:r w:rsidR="0061181E" w:rsidRPr="0061181E">
              <w:rPr>
                <w:b/>
                <w:bCs/>
                <w:sz w:val="16"/>
                <w:szCs w:val="16"/>
              </w:rPr>
              <w:t>ι</w:t>
            </w:r>
            <w:r w:rsidR="0061181E" w:rsidRPr="0061181E">
              <w:rPr>
                <w:b/>
                <w:bCs/>
                <w:sz w:val="16"/>
                <w:szCs w:val="16"/>
                <w:lang w:val="uk-UA"/>
              </w:rPr>
              <w:t xml:space="preserve"> </w:t>
            </w:r>
            <w:r w:rsidR="0061181E" w:rsidRPr="0061181E">
              <w:rPr>
                <w:b/>
                <w:bCs/>
                <w:sz w:val="16"/>
                <w:szCs w:val="16"/>
                <w:lang w:val="el-GR"/>
              </w:rPr>
              <w:t>κύστ</w:t>
            </w:r>
            <w:r w:rsidR="0061181E" w:rsidRPr="0061181E">
              <w:rPr>
                <w:b/>
                <w:bCs/>
                <w:sz w:val="16"/>
                <w:szCs w:val="16"/>
              </w:rPr>
              <w:t>εις</w:t>
            </w:r>
            <w:r w:rsidR="0061181E" w:rsidRPr="0061181E">
              <w:rPr>
                <w:b/>
                <w:bCs/>
                <w:sz w:val="16"/>
                <w:szCs w:val="16"/>
                <w:lang w:val="uk-UA"/>
              </w:rPr>
              <w:t xml:space="preserve"> </w:t>
            </w:r>
            <w:r w:rsidR="0061181E" w:rsidRPr="0061181E">
              <w:rPr>
                <w:b/>
                <w:bCs/>
                <w:sz w:val="16"/>
                <w:szCs w:val="16"/>
                <w:lang w:val="el-GR"/>
              </w:rPr>
              <w:t>και</w:t>
            </w:r>
            <w:r w:rsidR="0061181E" w:rsidRPr="0061181E">
              <w:rPr>
                <w:b/>
                <w:bCs/>
                <w:sz w:val="16"/>
                <w:szCs w:val="16"/>
                <w:lang w:val="uk-UA"/>
              </w:rPr>
              <w:t xml:space="preserve"> </w:t>
            </w:r>
            <w:r w:rsidR="0061181E" w:rsidRPr="0061181E">
              <w:rPr>
                <w:b/>
                <w:bCs/>
                <w:sz w:val="16"/>
                <w:szCs w:val="16"/>
                <w:lang w:val="el-GR"/>
              </w:rPr>
              <w:t>τα</w:t>
            </w:r>
            <w:r w:rsidR="0061181E" w:rsidRPr="0061181E">
              <w:rPr>
                <w:b/>
                <w:bCs/>
                <w:sz w:val="16"/>
                <w:szCs w:val="16"/>
                <w:lang w:val="uk-UA"/>
              </w:rPr>
              <w:t xml:space="preserve"> </w:t>
            </w:r>
            <w:r w:rsidR="0061181E" w:rsidRPr="0061181E">
              <w:rPr>
                <w:b/>
                <w:bCs/>
                <w:sz w:val="16"/>
                <w:szCs w:val="16"/>
                <w:lang w:val="el-GR"/>
              </w:rPr>
              <w:t>έντερα</w:t>
            </w:r>
            <w:r w:rsidR="0061181E" w:rsidRPr="0061181E">
              <w:rPr>
                <w:b/>
                <w:bCs/>
                <w:sz w:val="16"/>
                <w:szCs w:val="16"/>
                <w:lang w:val="uk-UA"/>
              </w:rPr>
              <w:t xml:space="preserve"> </w:t>
            </w:r>
            <w:r w:rsidR="0061181E" w:rsidRPr="0061181E">
              <w:rPr>
                <w:b/>
                <w:bCs/>
                <w:sz w:val="16"/>
                <w:szCs w:val="16"/>
                <w:lang w:val="el-GR"/>
              </w:rPr>
              <w:t>παράγονται</w:t>
            </w:r>
            <w:r w:rsidR="002F4105" w:rsidRPr="002F4105">
              <w:rPr>
                <w:b/>
                <w:bCs/>
                <w:sz w:val="16"/>
                <w:szCs w:val="16"/>
                <w:lang w:val="uk-UA"/>
              </w:rPr>
              <w:t xml:space="preserve">/ </w:t>
            </w:r>
            <w:r w:rsidR="002F4105" w:rsidRPr="00E75FB3">
              <w:rPr>
                <w:b/>
                <w:bCs/>
                <w:sz w:val="16"/>
                <w:szCs w:val="16"/>
                <w:lang w:val="el-GR"/>
              </w:rPr>
              <w:t>προέρχ</w:t>
            </w:r>
            <w:r w:rsidR="002F4105">
              <w:rPr>
                <w:b/>
                <w:bCs/>
                <w:sz w:val="16"/>
                <w:szCs w:val="16"/>
                <w:lang w:val="el-GR"/>
              </w:rPr>
              <w:t>ον</w:t>
            </w:r>
            <w:r w:rsidR="002F4105" w:rsidRPr="00E75FB3">
              <w:rPr>
                <w:b/>
                <w:bCs/>
                <w:sz w:val="16"/>
                <w:szCs w:val="16"/>
                <w:lang w:val="el-GR"/>
              </w:rPr>
              <w:t>ται</w:t>
            </w:r>
            <w:r w:rsidR="0061181E" w:rsidRPr="0061181E">
              <w:rPr>
                <w:b/>
                <w:bCs/>
                <w:sz w:val="16"/>
                <w:szCs w:val="16"/>
                <w:lang w:val="uk-UA"/>
              </w:rPr>
              <w:t xml:space="preserve"> </w:t>
            </w:r>
            <w:r w:rsidR="0061181E" w:rsidRPr="0061181E">
              <w:rPr>
                <w:b/>
                <w:bCs/>
                <w:sz w:val="16"/>
                <w:szCs w:val="16"/>
                <w:lang w:val="el-GR"/>
              </w:rPr>
              <w:t>από</w:t>
            </w:r>
            <w:r w:rsidR="0061181E" w:rsidRPr="0061181E">
              <w:rPr>
                <w:b/>
                <w:bCs/>
                <w:sz w:val="16"/>
                <w:szCs w:val="16"/>
                <w:lang w:val="uk-UA"/>
              </w:rPr>
              <w:t xml:space="preserve"> </w:t>
            </w:r>
            <w:r w:rsidR="0061181E" w:rsidRPr="0061181E">
              <w:rPr>
                <w:b/>
                <w:bCs/>
                <w:sz w:val="16"/>
                <w:szCs w:val="16"/>
                <w:lang w:val="el-GR"/>
              </w:rPr>
              <w:t>το</w:t>
            </w:r>
            <w:r w:rsidR="0061181E" w:rsidRPr="0061181E">
              <w:rPr>
                <w:b/>
                <w:bCs/>
                <w:sz w:val="16"/>
                <w:szCs w:val="16"/>
                <w:lang w:val="uk-UA"/>
              </w:rPr>
              <w:t xml:space="preserve"> </w:t>
            </w:r>
            <w:r w:rsidR="0061181E" w:rsidRPr="0061181E">
              <w:rPr>
                <w:b/>
                <w:bCs/>
                <w:sz w:val="16"/>
                <w:szCs w:val="16"/>
                <w:lang w:val="el-GR"/>
              </w:rPr>
              <w:t>κρέας</w:t>
            </w:r>
            <w:r w:rsidR="0061181E" w:rsidRPr="0061181E">
              <w:rPr>
                <w:b/>
                <w:bCs/>
                <w:sz w:val="16"/>
                <w:szCs w:val="16"/>
                <w:lang w:val="uk-UA"/>
              </w:rPr>
              <w:t xml:space="preserve"> </w:t>
            </w:r>
            <w:r w:rsidR="004063E3" w:rsidRPr="0061181E">
              <w:rPr>
                <w:b/>
                <w:bCs/>
                <w:sz w:val="16"/>
                <w:szCs w:val="16"/>
                <w:lang w:val="el-GR"/>
              </w:rPr>
              <w:t>κατοικίδιων</w:t>
            </w:r>
            <w:r w:rsidR="0061181E" w:rsidRPr="0061181E">
              <w:rPr>
                <w:b/>
                <w:bCs/>
                <w:sz w:val="16"/>
                <w:szCs w:val="16"/>
                <w:lang w:val="uk-UA"/>
              </w:rPr>
              <w:t xml:space="preserve"> </w:t>
            </w:r>
            <w:r w:rsidR="0061181E" w:rsidRPr="0061181E">
              <w:rPr>
                <w:b/>
                <w:bCs/>
                <w:sz w:val="16"/>
                <w:szCs w:val="16"/>
                <w:lang w:val="el-GR"/>
              </w:rPr>
              <w:t>χοίρων</w:t>
            </w:r>
            <w:r w:rsidR="0061181E" w:rsidRPr="0061181E">
              <w:rPr>
                <w:b/>
                <w:bCs/>
                <w:sz w:val="16"/>
                <w:szCs w:val="16"/>
                <w:lang w:val="uk-UA"/>
              </w:rPr>
              <w:t xml:space="preserve">, </w:t>
            </w:r>
            <w:r w:rsidR="0061181E" w:rsidRPr="0061181E">
              <w:rPr>
                <w:b/>
                <w:bCs/>
                <w:sz w:val="16"/>
                <w:szCs w:val="16"/>
                <w:lang w:val="el-GR"/>
              </w:rPr>
              <w:t>το</w:t>
            </w:r>
            <w:r w:rsidR="0061181E" w:rsidRPr="0061181E">
              <w:rPr>
                <w:b/>
                <w:bCs/>
                <w:sz w:val="16"/>
                <w:szCs w:val="16"/>
                <w:lang w:val="uk-UA"/>
              </w:rPr>
              <w:t xml:space="preserve"> </w:t>
            </w:r>
            <w:r w:rsidR="0061181E" w:rsidRPr="0061181E">
              <w:rPr>
                <w:b/>
                <w:bCs/>
                <w:sz w:val="16"/>
                <w:szCs w:val="16"/>
                <w:lang w:val="el-GR"/>
              </w:rPr>
              <w:t>νωπό</w:t>
            </w:r>
            <w:r w:rsidR="0061181E" w:rsidRPr="0061181E">
              <w:rPr>
                <w:b/>
                <w:bCs/>
                <w:sz w:val="16"/>
                <w:szCs w:val="16"/>
                <w:lang w:val="uk-UA"/>
              </w:rPr>
              <w:t xml:space="preserve"> </w:t>
            </w:r>
            <w:r w:rsidR="0061181E" w:rsidRPr="0061181E">
              <w:rPr>
                <w:b/>
                <w:bCs/>
                <w:sz w:val="16"/>
                <w:szCs w:val="16"/>
                <w:lang w:val="el-GR"/>
              </w:rPr>
              <w:t>κρέας</w:t>
            </w:r>
            <w:r w:rsidR="0061181E" w:rsidRPr="0061181E">
              <w:rPr>
                <w:b/>
                <w:bCs/>
                <w:sz w:val="16"/>
                <w:szCs w:val="16"/>
                <w:lang w:val="uk-UA"/>
              </w:rPr>
              <w:t xml:space="preserve"> </w:t>
            </w:r>
            <w:r w:rsidR="0061181E" w:rsidRPr="0061181E">
              <w:rPr>
                <w:b/>
                <w:bCs/>
                <w:sz w:val="16"/>
                <w:szCs w:val="16"/>
              </w:rPr>
              <w:t>έχει</w:t>
            </w:r>
            <w:r w:rsidR="0061181E" w:rsidRPr="0061181E">
              <w:rPr>
                <w:b/>
                <w:bCs/>
                <w:sz w:val="16"/>
                <w:szCs w:val="16"/>
                <w:lang w:val="uk-UA"/>
              </w:rPr>
              <w:t xml:space="preserve"> </w:t>
            </w:r>
            <w:r w:rsidR="0061181E" w:rsidRPr="0061181E">
              <w:rPr>
                <w:b/>
                <w:bCs/>
                <w:sz w:val="16"/>
                <w:szCs w:val="16"/>
              </w:rPr>
              <w:t>ελεγχθεί</w:t>
            </w:r>
            <w:r w:rsidR="0061181E" w:rsidRPr="0061181E">
              <w:rPr>
                <w:b/>
                <w:bCs/>
                <w:sz w:val="16"/>
                <w:szCs w:val="16"/>
                <w:lang w:val="uk-UA"/>
              </w:rPr>
              <w:t xml:space="preserve"> </w:t>
            </w:r>
            <w:r w:rsidR="0061181E" w:rsidRPr="0061181E">
              <w:rPr>
                <w:b/>
                <w:bCs/>
                <w:sz w:val="16"/>
                <w:szCs w:val="16"/>
                <w:lang w:val="el-GR"/>
              </w:rPr>
              <w:t>για</w:t>
            </w:r>
            <w:r w:rsidR="0061181E" w:rsidRPr="0061181E">
              <w:rPr>
                <w:b/>
                <w:bCs/>
                <w:sz w:val="16"/>
                <w:szCs w:val="16"/>
                <w:lang w:val="uk-UA"/>
              </w:rPr>
              <w:t xml:space="preserve"> </w:t>
            </w:r>
            <w:r w:rsidR="0061181E" w:rsidRPr="0061181E">
              <w:rPr>
                <w:b/>
                <w:bCs/>
                <w:sz w:val="16"/>
                <w:szCs w:val="16"/>
                <w:lang w:val="el-GR"/>
              </w:rPr>
              <w:t>Trichinella</w:t>
            </w:r>
            <w:r w:rsidR="0061181E" w:rsidRPr="0061181E">
              <w:rPr>
                <w:b/>
                <w:bCs/>
                <w:sz w:val="16"/>
                <w:szCs w:val="16"/>
                <w:lang w:val="uk-UA"/>
              </w:rPr>
              <w:t xml:space="preserve"> </w:t>
            </w:r>
            <w:r w:rsidR="0061181E" w:rsidRPr="0061181E">
              <w:rPr>
                <w:b/>
                <w:bCs/>
                <w:sz w:val="16"/>
                <w:szCs w:val="16"/>
                <w:lang w:val="el-GR"/>
              </w:rPr>
              <w:t>με</w:t>
            </w:r>
            <w:r w:rsidR="0061181E" w:rsidRPr="0061181E">
              <w:rPr>
                <w:b/>
                <w:bCs/>
                <w:sz w:val="16"/>
                <w:szCs w:val="16"/>
                <w:lang w:val="uk-UA"/>
              </w:rPr>
              <w:t xml:space="preserve"> </w:t>
            </w:r>
            <w:r w:rsidR="0061181E" w:rsidRPr="0061181E">
              <w:rPr>
                <w:b/>
                <w:bCs/>
                <w:sz w:val="16"/>
                <w:szCs w:val="16"/>
                <w:lang w:val="el-GR"/>
              </w:rPr>
              <w:t>αρνητικά</w:t>
            </w:r>
            <w:r w:rsidR="0061181E" w:rsidRPr="0061181E">
              <w:rPr>
                <w:b/>
                <w:bCs/>
                <w:sz w:val="16"/>
                <w:szCs w:val="16"/>
                <w:lang w:val="uk-UA"/>
              </w:rPr>
              <w:t xml:space="preserve"> </w:t>
            </w:r>
            <w:r w:rsidR="0061181E" w:rsidRPr="0061181E">
              <w:rPr>
                <w:b/>
                <w:bCs/>
                <w:sz w:val="16"/>
                <w:szCs w:val="16"/>
                <w:lang w:val="el-GR"/>
              </w:rPr>
              <w:t>αποτελέσματα</w:t>
            </w:r>
            <w:r w:rsidR="0061181E" w:rsidRPr="0061181E">
              <w:rPr>
                <w:b/>
                <w:bCs/>
                <w:sz w:val="16"/>
                <w:szCs w:val="16"/>
                <w:lang w:val="uk-UA"/>
              </w:rPr>
              <w:t xml:space="preserve"> </w:t>
            </w:r>
            <w:r w:rsidR="0061181E" w:rsidRPr="0061181E">
              <w:rPr>
                <w:b/>
                <w:bCs/>
                <w:sz w:val="16"/>
                <w:szCs w:val="16"/>
                <w:lang w:val="el-GR"/>
              </w:rPr>
              <w:t>ή</w:t>
            </w:r>
            <w:r w:rsidR="0061181E" w:rsidRPr="0061181E">
              <w:rPr>
                <w:b/>
                <w:bCs/>
                <w:sz w:val="16"/>
                <w:szCs w:val="16"/>
                <w:lang w:val="uk-UA"/>
              </w:rPr>
              <w:t xml:space="preserve"> </w:t>
            </w:r>
            <w:r w:rsidR="0061181E" w:rsidRPr="0061181E">
              <w:rPr>
                <w:b/>
                <w:bCs/>
                <w:sz w:val="16"/>
                <w:szCs w:val="16"/>
                <w:lang w:val="el-GR"/>
              </w:rPr>
              <w:t>υποβλήθηκε</w:t>
            </w:r>
            <w:r w:rsidR="0061181E" w:rsidRPr="0061181E">
              <w:rPr>
                <w:b/>
                <w:bCs/>
                <w:sz w:val="16"/>
                <w:szCs w:val="16"/>
                <w:lang w:val="uk-UA"/>
              </w:rPr>
              <w:t xml:space="preserve"> </w:t>
            </w:r>
            <w:r w:rsidR="0061181E" w:rsidRPr="0061181E">
              <w:rPr>
                <w:b/>
                <w:bCs/>
                <w:sz w:val="16"/>
                <w:szCs w:val="16"/>
                <w:lang w:val="el-GR"/>
              </w:rPr>
              <w:t>σε</w:t>
            </w:r>
            <w:r w:rsidR="0061181E" w:rsidRPr="0061181E">
              <w:rPr>
                <w:b/>
                <w:bCs/>
                <w:sz w:val="16"/>
                <w:szCs w:val="16"/>
                <w:lang w:val="uk-UA"/>
              </w:rPr>
              <w:t xml:space="preserve"> </w:t>
            </w:r>
            <w:r w:rsidR="0061181E" w:rsidRPr="0061181E">
              <w:rPr>
                <w:b/>
                <w:bCs/>
                <w:sz w:val="16"/>
                <w:szCs w:val="16"/>
                <w:lang w:val="el-GR"/>
              </w:rPr>
              <w:t>επεξεργασία</w:t>
            </w:r>
            <w:r w:rsidR="0061181E" w:rsidRPr="0061181E">
              <w:rPr>
                <w:b/>
                <w:bCs/>
                <w:sz w:val="16"/>
                <w:szCs w:val="16"/>
                <w:lang w:val="uk-UA"/>
              </w:rPr>
              <w:t xml:space="preserve"> </w:t>
            </w:r>
            <w:r w:rsidR="0061181E" w:rsidRPr="0061181E">
              <w:rPr>
                <w:b/>
                <w:bCs/>
                <w:sz w:val="16"/>
                <w:szCs w:val="16"/>
                <w:lang w:val="el-GR"/>
              </w:rPr>
              <w:t>με</w:t>
            </w:r>
            <w:r w:rsidR="0061181E" w:rsidRPr="0061181E">
              <w:rPr>
                <w:b/>
                <w:bCs/>
                <w:sz w:val="16"/>
                <w:szCs w:val="16"/>
                <w:lang w:val="uk-UA"/>
              </w:rPr>
              <w:t xml:space="preserve"> </w:t>
            </w:r>
            <w:r w:rsidR="0061181E" w:rsidRPr="0061181E">
              <w:rPr>
                <w:b/>
                <w:bCs/>
                <w:sz w:val="16"/>
                <w:szCs w:val="16"/>
                <w:lang w:val="el-GR"/>
              </w:rPr>
              <w:t>μεθόδους</w:t>
            </w:r>
            <w:r w:rsidR="0061181E" w:rsidRPr="0061181E">
              <w:rPr>
                <w:b/>
                <w:bCs/>
                <w:sz w:val="16"/>
                <w:szCs w:val="16"/>
                <w:lang w:val="uk-UA"/>
              </w:rPr>
              <w:t xml:space="preserve"> </w:t>
            </w:r>
            <w:r w:rsidR="0061181E" w:rsidRPr="0061181E">
              <w:rPr>
                <w:b/>
                <w:bCs/>
                <w:sz w:val="16"/>
                <w:szCs w:val="16"/>
                <w:lang w:val="el-GR"/>
              </w:rPr>
              <w:t>που</w:t>
            </w:r>
            <w:r w:rsidR="0061181E" w:rsidRPr="0061181E">
              <w:rPr>
                <w:b/>
                <w:bCs/>
                <w:sz w:val="16"/>
                <w:szCs w:val="16"/>
                <w:lang w:val="uk-UA"/>
              </w:rPr>
              <w:t xml:space="preserve"> </w:t>
            </w:r>
            <w:r w:rsidR="004063E3">
              <w:rPr>
                <w:b/>
                <w:bCs/>
                <w:sz w:val="16"/>
                <w:szCs w:val="16"/>
                <w:lang w:val="el-GR"/>
              </w:rPr>
              <w:t>δι</w:t>
            </w:r>
            <w:r w:rsidR="0061181E" w:rsidRPr="0061181E">
              <w:rPr>
                <w:b/>
                <w:bCs/>
                <w:sz w:val="16"/>
                <w:szCs w:val="16"/>
                <w:lang w:val="el-GR"/>
              </w:rPr>
              <w:t>ασφαλίζουν</w:t>
            </w:r>
            <w:r w:rsidR="0061181E" w:rsidRPr="0061181E">
              <w:rPr>
                <w:b/>
                <w:bCs/>
                <w:sz w:val="16"/>
                <w:szCs w:val="16"/>
                <w:lang w:val="uk-UA"/>
              </w:rPr>
              <w:t xml:space="preserve"> </w:t>
            </w:r>
            <w:r w:rsidR="004063E3">
              <w:rPr>
                <w:b/>
                <w:bCs/>
                <w:sz w:val="16"/>
                <w:szCs w:val="16"/>
                <w:lang w:val="el-GR"/>
              </w:rPr>
              <w:t>την</w:t>
            </w:r>
            <w:r w:rsidR="004063E3" w:rsidRPr="004063E3">
              <w:rPr>
                <w:b/>
                <w:bCs/>
                <w:sz w:val="16"/>
                <w:szCs w:val="16"/>
                <w:lang w:val="uk-UA"/>
              </w:rPr>
              <w:t xml:space="preserve"> </w:t>
            </w:r>
            <w:r w:rsidR="0061181E" w:rsidRPr="0061181E">
              <w:rPr>
                <w:b/>
                <w:bCs/>
                <w:sz w:val="16"/>
                <w:szCs w:val="16"/>
                <w:lang w:val="el-GR"/>
              </w:rPr>
              <w:t>πλήρη</w:t>
            </w:r>
            <w:r w:rsidR="0061181E" w:rsidRPr="0061181E">
              <w:rPr>
                <w:b/>
                <w:bCs/>
                <w:sz w:val="16"/>
                <w:szCs w:val="16"/>
                <w:lang w:val="uk-UA"/>
              </w:rPr>
              <w:t xml:space="preserve"> </w:t>
            </w:r>
            <w:r w:rsidR="0061181E" w:rsidRPr="0061181E">
              <w:rPr>
                <w:b/>
                <w:bCs/>
                <w:sz w:val="16"/>
                <w:szCs w:val="16"/>
                <w:lang w:val="el-GR"/>
              </w:rPr>
              <w:t>καταστροφή</w:t>
            </w:r>
            <w:r w:rsidR="0061181E" w:rsidRPr="0061181E">
              <w:rPr>
                <w:b/>
                <w:bCs/>
                <w:sz w:val="16"/>
                <w:szCs w:val="16"/>
                <w:lang w:val="uk-UA"/>
              </w:rPr>
              <w:t xml:space="preserve"> </w:t>
            </w:r>
            <w:r w:rsidR="0061181E" w:rsidRPr="0061181E">
              <w:rPr>
                <w:b/>
                <w:bCs/>
                <w:sz w:val="16"/>
                <w:szCs w:val="16"/>
                <w:lang w:val="el-GR"/>
              </w:rPr>
              <w:t>των</w:t>
            </w:r>
            <w:r w:rsidR="0061181E" w:rsidRPr="0061181E">
              <w:rPr>
                <w:b/>
                <w:bCs/>
                <w:sz w:val="16"/>
                <w:szCs w:val="16"/>
                <w:lang w:val="uk-UA"/>
              </w:rPr>
              <w:t xml:space="preserve"> </w:t>
            </w:r>
            <w:r w:rsidR="0061181E" w:rsidRPr="0061181E">
              <w:rPr>
                <w:b/>
                <w:bCs/>
                <w:sz w:val="16"/>
                <w:szCs w:val="16"/>
                <w:lang w:val="el-GR"/>
              </w:rPr>
              <w:t>προνυμφών</w:t>
            </w:r>
            <w:r w:rsidR="0061181E" w:rsidRPr="0061181E">
              <w:rPr>
                <w:b/>
                <w:bCs/>
                <w:sz w:val="16"/>
                <w:szCs w:val="16"/>
                <w:lang w:val="uk-UA"/>
              </w:rPr>
              <w:t xml:space="preserve"> </w:t>
            </w:r>
            <w:r w:rsidR="0061181E" w:rsidRPr="0061181E">
              <w:rPr>
                <w:b/>
                <w:bCs/>
                <w:sz w:val="16"/>
                <w:szCs w:val="16"/>
                <w:lang w:val="el-GR"/>
              </w:rPr>
              <w:t>του</w:t>
            </w:r>
            <w:r w:rsidR="0061181E" w:rsidRPr="0061181E">
              <w:rPr>
                <w:b/>
                <w:bCs/>
                <w:sz w:val="16"/>
                <w:szCs w:val="16"/>
                <w:lang w:val="uk-UA"/>
              </w:rPr>
              <w:t xml:space="preserve"> </w:t>
            </w:r>
            <w:r w:rsidR="0061181E" w:rsidRPr="0061181E">
              <w:rPr>
                <w:b/>
                <w:bCs/>
                <w:sz w:val="16"/>
                <w:szCs w:val="16"/>
                <w:lang w:val="el-GR"/>
              </w:rPr>
              <w:t>παρασίτου</w:t>
            </w:r>
            <w:r w:rsidR="0061181E" w:rsidRPr="0061181E">
              <w:rPr>
                <w:b/>
                <w:bCs/>
                <w:sz w:val="16"/>
                <w:szCs w:val="16"/>
                <w:lang w:val="uk-UA"/>
              </w:rPr>
              <w:t xml:space="preserve"> ·</w:t>
            </w:r>
          </w:p>
          <w:p w:rsidR="009408A8" w:rsidRPr="00D02E8A" w:rsidRDefault="009408A8" w:rsidP="00B20907">
            <w:pPr>
              <w:jc w:val="both"/>
              <w:rPr>
                <w:b/>
                <w:sz w:val="16"/>
                <w:szCs w:val="16"/>
                <w:lang w:val="uk-UA"/>
              </w:rPr>
            </w:pPr>
          </w:p>
        </w:tc>
      </w:tr>
      <w:tr w:rsidR="009408A8" w:rsidRPr="00D02E8A"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9408A8" w:rsidP="009408A8">
            <w:pPr>
              <w:rPr>
                <w:b/>
                <w:sz w:val="16"/>
                <w:szCs w:val="16"/>
              </w:rPr>
            </w:pPr>
            <w:r w:rsidRPr="00D02E8A">
              <w:rPr>
                <w:b/>
                <w:sz w:val="16"/>
                <w:szCs w:val="16"/>
                <w:lang w:val="uk-UA"/>
              </w:rPr>
              <w:t>ІІ.2.</w:t>
            </w:r>
            <w:r w:rsidRPr="00D02E8A">
              <w:rPr>
                <w:b/>
                <w:sz w:val="16"/>
                <w:szCs w:val="16"/>
                <w:lang w:val="en-US"/>
              </w:rPr>
              <w:t>8</w:t>
            </w:r>
          </w:p>
        </w:tc>
        <w:tc>
          <w:tcPr>
            <w:tcW w:w="9072" w:type="dxa"/>
            <w:gridSpan w:val="21"/>
            <w:tcBorders>
              <w:top w:val="nil"/>
              <w:left w:val="nil"/>
              <w:bottom w:val="nil"/>
              <w:right w:val="single" w:sz="4" w:space="0" w:color="auto"/>
            </w:tcBorders>
          </w:tcPr>
          <w:p w:rsidR="009408A8" w:rsidRPr="002F4105" w:rsidRDefault="009408A8" w:rsidP="00B20907">
            <w:pPr>
              <w:jc w:val="both"/>
              <w:rPr>
                <w:b/>
                <w:bCs/>
                <w:sz w:val="16"/>
                <w:szCs w:val="16"/>
              </w:rPr>
            </w:pPr>
            <w:r w:rsidRPr="00D02E8A">
              <w:rPr>
                <w:b/>
                <w:sz w:val="16"/>
                <w:szCs w:val="16"/>
                <w:lang w:val="uk-UA"/>
              </w:rPr>
              <w:t xml:space="preserve">якщо м’ясні продукти, оброблені шлунки, міхури та кишки вироблені із сировини,  отриманої з конини або диких кабанів, свіже м’ясо </w:t>
            </w:r>
            <w:r w:rsidR="00255909" w:rsidRPr="00D02E8A">
              <w:rPr>
                <w:b/>
                <w:sz w:val="16"/>
                <w:szCs w:val="16"/>
                <w:lang w:val="uk-UA"/>
              </w:rPr>
              <w:t xml:space="preserve">досліджене </w:t>
            </w:r>
            <w:r w:rsidRPr="00D02E8A">
              <w:rPr>
                <w:b/>
                <w:sz w:val="16"/>
                <w:szCs w:val="16"/>
                <w:lang w:val="uk-UA"/>
              </w:rPr>
              <w:t>на трихінельоз із негативним результатом</w:t>
            </w:r>
            <w:r w:rsidRPr="00D02E8A">
              <w:rPr>
                <w:b/>
                <w:sz w:val="16"/>
                <w:szCs w:val="16"/>
              </w:rPr>
              <w:t>/</w:t>
            </w:r>
            <w:r w:rsidRPr="00D02E8A">
              <w:rPr>
                <w:bCs/>
                <w:sz w:val="16"/>
                <w:szCs w:val="16"/>
                <w:lang w:val="en-US"/>
              </w:rPr>
              <w:t>if</w:t>
            </w:r>
            <w:r w:rsidRPr="00D02E8A">
              <w:rPr>
                <w:bCs/>
                <w:sz w:val="16"/>
                <w:szCs w:val="16"/>
              </w:rPr>
              <w:t xml:space="preserve"> </w:t>
            </w:r>
            <w:r w:rsidRPr="00D02E8A">
              <w:rPr>
                <w:bCs/>
                <w:sz w:val="16"/>
                <w:szCs w:val="16"/>
                <w:lang w:val="en-US"/>
              </w:rPr>
              <w:t>meat</w:t>
            </w:r>
            <w:r w:rsidRPr="00D02E8A">
              <w:rPr>
                <w:bCs/>
                <w:sz w:val="16"/>
                <w:szCs w:val="16"/>
              </w:rPr>
              <w:t xml:space="preserve"> </w:t>
            </w:r>
            <w:r w:rsidRPr="00D02E8A">
              <w:rPr>
                <w:bCs/>
                <w:sz w:val="16"/>
                <w:szCs w:val="16"/>
                <w:lang w:val="en-US"/>
              </w:rPr>
              <w:t>products</w:t>
            </w:r>
            <w:r w:rsidRPr="00D02E8A">
              <w:rPr>
                <w:bCs/>
                <w:sz w:val="16"/>
                <w:szCs w:val="16"/>
              </w:rPr>
              <w:t xml:space="preserve">, </w:t>
            </w:r>
            <w:r w:rsidRPr="00D02E8A">
              <w:rPr>
                <w:bCs/>
                <w:sz w:val="16"/>
                <w:szCs w:val="16"/>
                <w:lang w:val="en-US"/>
              </w:rPr>
              <w:t>treated</w:t>
            </w:r>
            <w:r w:rsidRPr="00D02E8A">
              <w:rPr>
                <w:bCs/>
                <w:sz w:val="16"/>
                <w:szCs w:val="16"/>
              </w:rPr>
              <w:t xml:space="preserve"> </w:t>
            </w:r>
            <w:r w:rsidRPr="00D02E8A">
              <w:rPr>
                <w:bCs/>
                <w:sz w:val="16"/>
                <w:szCs w:val="16"/>
                <w:lang w:val="en-US"/>
              </w:rPr>
              <w:t>stomachs</w:t>
            </w:r>
            <w:r w:rsidRPr="00D02E8A">
              <w:rPr>
                <w:bCs/>
                <w:sz w:val="16"/>
                <w:szCs w:val="16"/>
              </w:rPr>
              <w:t xml:space="preserve">, </w:t>
            </w:r>
            <w:r w:rsidRPr="00D02E8A">
              <w:rPr>
                <w:bCs/>
                <w:sz w:val="16"/>
                <w:szCs w:val="16"/>
                <w:lang w:val="en-US"/>
              </w:rPr>
              <w:t>bladders</w:t>
            </w:r>
            <w:r w:rsidRPr="00D02E8A">
              <w:rPr>
                <w:bCs/>
                <w:sz w:val="16"/>
                <w:szCs w:val="16"/>
              </w:rPr>
              <w:t xml:space="preserve"> </w:t>
            </w:r>
            <w:r w:rsidRPr="00D02E8A">
              <w:rPr>
                <w:bCs/>
                <w:sz w:val="16"/>
                <w:szCs w:val="16"/>
                <w:lang w:val="en-US"/>
              </w:rPr>
              <w:t>and</w:t>
            </w:r>
            <w:r w:rsidRPr="00D02E8A">
              <w:rPr>
                <w:bCs/>
                <w:sz w:val="16"/>
                <w:szCs w:val="16"/>
              </w:rPr>
              <w:t xml:space="preserve"> </w:t>
            </w:r>
            <w:r w:rsidRPr="00D02E8A">
              <w:rPr>
                <w:bCs/>
                <w:sz w:val="16"/>
                <w:szCs w:val="16"/>
                <w:lang w:val="en-US"/>
              </w:rPr>
              <w:t>intestines</w:t>
            </w:r>
            <w:r w:rsidRPr="00D02E8A">
              <w:rPr>
                <w:bCs/>
                <w:sz w:val="16"/>
                <w:szCs w:val="16"/>
              </w:rPr>
              <w:t xml:space="preserve"> </w:t>
            </w:r>
            <w:r w:rsidRPr="00D02E8A">
              <w:rPr>
                <w:bCs/>
                <w:sz w:val="16"/>
                <w:szCs w:val="16"/>
                <w:lang w:val="en-US"/>
              </w:rPr>
              <w:t>are</w:t>
            </w:r>
            <w:r w:rsidRPr="00D02E8A">
              <w:rPr>
                <w:bCs/>
                <w:sz w:val="16"/>
                <w:szCs w:val="16"/>
              </w:rPr>
              <w:t xml:space="preserve"> </w:t>
            </w:r>
            <w:r w:rsidRPr="00D02E8A">
              <w:rPr>
                <w:bCs/>
                <w:sz w:val="16"/>
                <w:szCs w:val="16"/>
                <w:lang w:val="en-US"/>
              </w:rPr>
              <w:t>produced</w:t>
            </w:r>
            <w:r w:rsidRPr="00D02E8A">
              <w:rPr>
                <w:bCs/>
                <w:sz w:val="16"/>
                <w:szCs w:val="16"/>
              </w:rPr>
              <w:t xml:space="preserve"> </w:t>
            </w:r>
            <w:r w:rsidRPr="00D02E8A">
              <w:rPr>
                <w:bCs/>
                <w:sz w:val="16"/>
                <w:szCs w:val="16"/>
                <w:lang w:val="en-US"/>
              </w:rPr>
              <w:t>from</w:t>
            </w:r>
            <w:r w:rsidRPr="00D02E8A">
              <w:rPr>
                <w:bCs/>
                <w:sz w:val="16"/>
                <w:szCs w:val="16"/>
              </w:rPr>
              <w:t xml:space="preserve"> </w:t>
            </w:r>
            <w:r w:rsidRPr="00D02E8A">
              <w:rPr>
                <w:bCs/>
                <w:sz w:val="16"/>
                <w:szCs w:val="16"/>
                <w:lang w:val="en-US"/>
              </w:rPr>
              <w:t>raw</w:t>
            </w:r>
            <w:r w:rsidRPr="00D02E8A">
              <w:rPr>
                <w:bCs/>
                <w:sz w:val="16"/>
                <w:szCs w:val="16"/>
              </w:rPr>
              <w:t xml:space="preserve"> </w:t>
            </w:r>
            <w:r w:rsidRPr="00D02E8A">
              <w:rPr>
                <w:bCs/>
                <w:sz w:val="16"/>
                <w:szCs w:val="16"/>
                <w:lang w:val="en-US"/>
              </w:rPr>
              <w:t>material</w:t>
            </w:r>
            <w:r w:rsidRPr="00D02E8A">
              <w:rPr>
                <w:bCs/>
                <w:sz w:val="16"/>
                <w:szCs w:val="16"/>
              </w:rPr>
              <w:t xml:space="preserve"> </w:t>
            </w:r>
            <w:r w:rsidRPr="00D02E8A">
              <w:rPr>
                <w:bCs/>
                <w:sz w:val="16"/>
                <w:szCs w:val="16"/>
                <w:lang w:val="en-US"/>
              </w:rPr>
              <w:t>derived</w:t>
            </w:r>
            <w:r w:rsidRPr="00D02E8A">
              <w:rPr>
                <w:bCs/>
                <w:sz w:val="16"/>
                <w:szCs w:val="16"/>
              </w:rPr>
              <w:t xml:space="preserve"> </w:t>
            </w:r>
            <w:r w:rsidRPr="00D02E8A">
              <w:rPr>
                <w:bCs/>
                <w:sz w:val="16"/>
                <w:szCs w:val="16"/>
                <w:lang w:val="en-US"/>
              </w:rPr>
              <w:t>from</w:t>
            </w:r>
            <w:r w:rsidRPr="00D02E8A">
              <w:rPr>
                <w:bCs/>
                <w:sz w:val="16"/>
                <w:szCs w:val="16"/>
              </w:rPr>
              <w:t xml:space="preserve">  </w:t>
            </w:r>
            <w:r w:rsidRPr="00D02E8A">
              <w:rPr>
                <w:bCs/>
                <w:sz w:val="16"/>
                <w:szCs w:val="16"/>
                <w:lang w:val="en-US"/>
              </w:rPr>
              <w:t>horse</w:t>
            </w:r>
            <w:r w:rsidRPr="00D02E8A">
              <w:rPr>
                <w:bCs/>
                <w:sz w:val="16"/>
                <w:szCs w:val="16"/>
              </w:rPr>
              <w:t xml:space="preserve"> </w:t>
            </w:r>
            <w:r w:rsidRPr="00D02E8A">
              <w:rPr>
                <w:bCs/>
                <w:sz w:val="16"/>
                <w:szCs w:val="16"/>
                <w:lang w:val="en-US"/>
              </w:rPr>
              <w:t>meat</w:t>
            </w:r>
            <w:r w:rsidRPr="00D02E8A">
              <w:rPr>
                <w:bCs/>
                <w:sz w:val="16"/>
                <w:szCs w:val="16"/>
              </w:rPr>
              <w:t xml:space="preserve"> </w:t>
            </w:r>
            <w:r w:rsidRPr="00D02E8A">
              <w:rPr>
                <w:bCs/>
                <w:sz w:val="16"/>
                <w:szCs w:val="16"/>
                <w:lang w:val="en-US"/>
              </w:rPr>
              <w:t>or</w:t>
            </w:r>
            <w:r w:rsidRPr="00D02E8A">
              <w:rPr>
                <w:bCs/>
                <w:sz w:val="16"/>
                <w:szCs w:val="16"/>
              </w:rPr>
              <w:t xml:space="preserve"> </w:t>
            </w:r>
            <w:r w:rsidRPr="00D02E8A">
              <w:rPr>
                <w:bCs/>
                <w:sz w:val="16"/>
                <w:szCs w:val="16"/>
                <w:lang w:val="en-US"/>
              </w:rPr>
              <w:t>wild</w:t>
            </w:r>
            <w:r w:rsidRPr="00D02E8A">
              <w:rPr>
                <w:bCs/>
                <w:sz w:val="16"/>
                <w:szCs w:val="16"/>
              </w:rPr>
              <w:t xml:space="preserve"> </w:t>
            </w:r>
            <w:r w:rsidRPr="00D02E8A">
              <w:rPr>
                <w:bCs/>
                <w:sz w:val="16"/>
                <w:szCs w:val="16"/>
                <w:lang w:val="en-US"/>
              </w:rPr>
              <w:t>boar</w:t>
            </w:r>
            <w:r w:rsidRPr="00D02E8A">
              <w:rPr>
                <w:bCs/>
                <w:sz w:val="16"/>
                <w:szCs w:val="16"/>
              </w:rPr>
              <w:t xml:space="preserve"> </w:t>
            </w:r>
            <w:r w:rsidRPr="00D02E8A">
              <w:rPr>
                <w:bCs/>
                <w:sz w:val="16"/>
                <w:szCs w:val="16"/>
                <w:lang w:val="en-US"/>
              </w:rPr>
              <w:t>meat</w:t>
            </w:r>
            <w:r w:rsidRPr="00D02E8A">
              <w:rPr>
                <w:bCs/>
                <w:sz w:val="16"/>
                <w:szCs w:val="16"/>
              </w:rPr>
              <w:t xml:space="preserve">, </w:t>
            </w:r>
            <w:r w:rsidRPr="00D02E8A">
              <w:rPr>
                <w:bCs/>
                <w:sz w:val="16"/>
                <w:szCs w:val="16"/>
                <w:lang w:val="en-US"/>
              </w:rPr>
              <w:t>fresh</w:t>
            </w:r>
            <w:r w:rsidRPr="00D02E8A">
              <w:rPr>
                <w:bCs/>
                <w:sz w:val="16"/>
                <w:szCs w:val="16"/>
              </w:rPr>
              <w:t xml:space="preserve"> </w:t>
            </w:r>
            <w:r w:rsidRPr="00D02E8A">
              <w:rPr>
                <w:bCs/>
                <w:sz w:val="16"/>
                <w:szCs w:val="16"/>
                <w:lang w:val="en-US"/>
              </w:rPr>
              <w:t>meat</w:t>
            </w:r>
            <w:r w:rsidRPr="00D02E8A">
              <w:rPr>
                <w:bCs/>
                <w:sz w:val="16"/>
                <w:szCs w:val="16"/>
              </w:rPr>
              <w:t xml:space="preserve"> </w:t>
            </w:r>
            <w:r w:rsidR="00255909" w:rsidRPr="00D02E8A">
              <w:rPr>
                <w:bCs/>
                <w:sz w:val="16"/>
                <w:szCs w:val="16"/>
                <w:lang w:val="en-US"/>
              </w:rPr>
              <w:t>was</w:t>
            </w:r>
            <w:r w:rsidR="00255909" w:rsidRPr="00D02E8A">
              <w:rPr>
                <w:bCs/>
                <w:sz w:val="16"/>
                <w:szCs w:val="16"/>
              </w:rPr>
              <w:t xml:space="preserve"> </w:t>
            </w:r>
            <w:r w:rsidRPr="00D02E8A">
              <w:rPr>
                <w:bCs/>
                <w:sz w:val="16"/>
                <w:szCs w:val="16"/>
                <w:lang w:val="en-US"/>
              </w:rPr>
              <w:t>tested</w:t>
            </w:r>
            <w:r w:rsidRPr="00D02E8A">
              <w:rPr>
                <w:bCs/>
                <w:sz w:val="16"/>
                <w:szCs w:val="16"/>
              </w:rPr>
              <w:t xml:space="preserve"> </w:t>
            </w:r>
            <w:r w:rsidRPr="00D02E8A">
              <w:rPr>
                <w:bCs/>
                <w:sz w:val="16"/>
                <w:szCs w:val="16"/>
                <w:lang w:val="en-US"/>
              </w:rPr>
              <w:t>for</w:t>
            </w:r>
            <w:r w:rsidRPr="00D02E8A">
              <w:rPr>
                <w:bCs/>
                <w:sz w:val="16"/>
                <w:szCs w:val="16"/>
              </w:rPr>
              <w:t xml:space="preserve"> </w:t>
            </w:r>
            <w:r w:rsidRPr="00D02E8A">
              <w:rPr>
                <w:bCs/>
                <w:sz w:val="16"/>
                <w:szCs w:val="16"/>
                <w:lang w:val="en-US"/>
              </w:rPr>
              <w:t>Trichinella</w:t>
            </w:r>
            <w:r w:rsidRPr="00D02E8A">
              <w:rPr>
                <w:bCs/>
                <w:sz w:val="16"/>
                <w:szCs w:val="16"/>
              </w:rPr>
              <w:t xml:space="preserve"> </w:t>
            </w:r>
            <w:r w:rsidRPr="00D02E8A">
              <w:rPr>
                <w:bCs/>
                <w:sz w:val="16"/>
                <w:szCs w:val="16"/>
                <w:lang w:val="en-US"/>
              </w:rPr>
              <w:t>with</w:t>
            </w:r>
            <w:r w:rsidRPr="00D02E8A">
              <w:rPr>
                <w:bCs/>
                <w:sz w:val="16"/>
                <w:szCs w:val="16"/>
              </w:rPr>
              <w:t xml:space="preserve"> </w:t>
            </w:r>
            <w:r w:rsidRPr="00D02E8A">
              <w:rPr>
                <w:bCs/>
                <w:sz w:val="16"/>
                <w:szCs w:val="16"/>
                <w:lang w:val="en-US"/>
              </w:rPr>
              <w:t>negative</w:t>
            </w:r>
            <w:r w:rsidRPr="00D02E8A">
              <w:rPr>
                <w:bCs/>
                <w:sz w:val="16"/>
                <w:szCs w:val="16"/>
              </w:rPr>
              <w:t xml:space="preserve"> </w:t>
            </w:r>
            <w:r w:rsidRPr="00D02E8A">
              <w:rPr>
                <w:bCs/>
                <w:sz w:val="16"/>
                <w:szCs w:val="16"/>
                <w:lang w:val="en-US"/>
              </w:rPr>
              <w:t>results</w:t>
            </w:r>
            <w:r w:rsidRPr="00D02E8A">
              <w:rPr>
                <w:bCs/>
                <w:sz w:val="16"/>
                <w:szCs w:val="16"/>
              </w:rPr>
              <w:t>;</w:t>
            </w:r>
            <w:r w:rsidR="00E75FB3" w:rsidRPr="00E75FB3">
              <w:rPr>
                <w:bCs/>
                <w:sz w:val="16"/>
                <w:szCs w:val="16"/>
              </w:rPr>
              <w:t>/</w:t>
            </w:r>
            <w:r w:rsidR="00E75FB3">
              <w:t xml:space="preserve"> </w:t>
            </w:r>
            <w:r w:rsidR="00E75FB3" w:rsidRPr="00E75FB3">
              <w:rPr>
                <w:b/>
                <w:bCs/>
                <w:sz w:val="16"/>
                <w:szCs w:val="16"/>
                <w:lang w:val="el-GR"/>
              </w:rPr>
              <w:t>εάν</w:t>
            </w:r>
            <w:r w:rsidR="00E75FB3" w:rsidRPr="002F4105">
              <w:rPr>
                <w:b/>
                <w:bCs/>
                <w:sz w:val="16"/>
                <w:szCs w:val="16"/>
              </w:rPr>
              <w:t xml:space="preserve"> </w:t>
            </w:r>
            <w:r w:rsidR="00E75FB3" w:rsidRPr="00E75FB3">
              <w:rPr>
                <w:b/>
                <w:bCs/>
                <w:sz w:val="16"/>
                <w:szCs w:val="16"/>
                <w:lang w:val="el-GR"/>
              </w:rPr>
              <w:t>τα</w:t>
            </w:r>
            <w:r w:rsidR="00E75FB3" w:rsidRPr="002F4105">
              <w:rPr>
                <w:b/>
                <w:bCs/>
                <w:sz w:val="16"/>
                <w:szCs w:val="16"/>
              </w:rPr>
              <w:t xml:space="preserve"> </w:t>
            </w:r>
            <w:r w:rsidR="00E75FB3" w:rsidRPr="00E75FB3">
              <w:rPr>
                <w:b/>
                <w:bCs/>
                <w:sz w:val="16"/>
                <w:szCs w:val="16"/>
                <w:lang w:val="el-GR"/>
              </w:rPr>
              <w:t>προϊόντα</w:t>
            </w:r>
            <w:r w:rsidR="00E75FB3" w:rsidRPr="002F4105">
              <w:rPr>
                <w:b/>
                <w:bCs/>
                <w:sz w:val="16"/>
                <w:szCs w:val="16"/>
              </w:rPr>
              <w:t xml:space="preserve"> </w:t>
            </w:r>
            <w:r w:rsidR="00E75FB3" w:rsidRPr="00E75FB3">
              <w:rPr>
                <w:b/>
                <w:bCs/>
                <w:sz w:val="16"/>
                <w:szCs w:val="16"/>
                <w:lang w:val="el-GR"/>
              </w:rPr>
              <w:t>κρέατος</w:t>
            </w:r>
            <w:r w:rsidR="00E75FB3" w:rsidRPr="002F4105">
              <w:rPr>
                <w:b/>
                <w:bCs/>
                <w:sz w:val="16"/>
                <w:szCs w:val="16"/>
              </w:rPr>
              <w:t xml:space="preserve">, </w:t>
            </w:r>
            <w:r w:rsidR="00E75FB3" w:rsidRPr="00E75FB3">
              <w:rPr>
                <w:b/>
                <w:bCs/>
                <w:sz w:val="16"/>
                <w:szCs w:val="16"/>
                <w:lang w:val="el-GR"/>
              </w:rPr>
              <w:t>τα</w:t>
            </w:r>
            <w:r w:rsidR="00E75FB3" w:rsidRPr="002F4105">
              <w:rPr>
                <w:b/>
                <w:bCs/>
                <w:sz w:val="16"/>
                <w:szCs w:val="16"/>
              </w:rPr>
              <w:t xml:space="preserve"> </w:t>
            </w:r>
            <w:r w:rsidR="00E75FB3" w:rsidRPr="00E75FB3">
              <w:rPr>
                <w:b/>
                <w:bCs/>
                <w:sz w:val="16"/>
                <w:szCs w:val="16"/>
                <w:lang w:val="el-GR"/>
              </w:rPr>
              <w:t>στομ</w:t>
            </w:r>
            <w:r w:rsidR="00E75FB3" w:rsidRPr="00E75FB3">
              <w:rPr>
                <w:b/>
                <w:bCs/>
                <w:sz w:val="16"/>
                <w:szCs w:val="16"/>
              </w:rPr>
              <w:t>άχια</w:t>
            </w:r>
            <w:r w:rsidR="00E75FB3" w:rsidRPr="002F4105">
              <w:rPr>
                <w:b/>
                <w:bCs/>
                <w:sz w:val="16"/>
                <w:szCs w:val="16"/>
              </w:rPr>
              <w:t xml:space="preserve">, </w:t>
            </w:r>
            <w:r w:rsidR="00E75FB3" w:rsidRPr="00E75FB3">
              <w:rPr>
                <w:b/>
                <w:bCs/>
                <w:sz w:val="16"/>
                <w:szCs w:val="16"/>
              </w:rPr>
              <w:t>οι</w:t>
            </w:r>
            <w:r w:rsidR="00E75FB3" w:rsidRPr="002F4105">
              <w:rPr>
                <w:b/>
                <w:bCs/>
                <w:sz w:val="16"/>
                <w:szCs w:val="16"/>
              </w:rPr>
              <w:t xml:space="preserve"> </w:t>
            </w:r>
            <w:r w:rsidR="00E75FB3" w:rsidRPr="00E75FB3">
              <w:rPr>
                <w:b/>
                <w:bCs/>
                <w:sz w:val="16"/>
                <w:szCs w:val="16"/>
                <w:lang w:val="el-GR"/>
              </w:rPr>
              <w:t>ουροδόχο</w:t>
            </w:r>
            <w:r w:rsidR="00E75FB3" w:rsidRPr="00E75FB3">
              <w:rPr>
                <w:b/>
                <w:bCs/>
                <w:sz w:val="16"/>
                <w:szCs w:val="16"/>
              </w:rPr>
              <w:t>ι</w:t>
            </w:r>
            <w:r w:rsidR="00E75FB3" w:rsidRPr="002F4105">
              <w:rPr>
                <w:b/>
                <w:bCs/>
                <w:sz w:val="16"/>
                <w:szCs w:val="16"/>
              </w:rPr>
              <w:t xml:space="preserve"> </w:t>
            </w:r>
            <w:r w:rsidR="00E75FB3" w:rsidRPr="00E75FB3">
              <w:rPr>
                <w:b/>
                <w:bCs/>
                <w:sz w:val="16"/>
                <w:szCs w:val="16"/>
                <w:lang w:val="el-GR"/>
              </w:rPr>
              <w:t>κύστ</w:t>
            </w:r>
            <w:r w:rsidR="00E75FB3" w:rsidRPr="00E75FB3">
              <w:rPr>
                <w:b/>
                <w:bCs/>
                <w:sz w:val="16"/>
                <w:szCs w:val="16"/>
              </w:rPr>
              <w:t>εις</w:t>
            </w:r>
            <w:r w:rsidR="00E75FB3" w:rsidRPr="002F4105">
              <w:rPr>
                <w:b/>
                <w:bCs/>
                <w:sz w:val="16"/>
                <w:szCs w:val="16"/>
              </w:rPr>
              <w:t xml:space="preserve"> </w:t>
            </w:r>
            <w:r w:rsidR="00E75FB3" w:rsidRPr="00E75FB3">
              <w:rPr>
                <w:b/>
                <w:bCs/>
                <w:sz w:val="16"/>
                <w:szCs w:val="16"/>
                <w:lang w:val="el-GR"/>
              </w:rPr>
              <w:t>και</w:t>
            </w:r>
            <w:r w:rsidR="00E75FB3" w:rsidRPr="002F4105">
              <w:rPr>
                <w:b/>
                <w:bCs/>
                <w:sz w:val="16"/>
                <w:szCs w:val="16"/>
              </w:rPr>
              <w:t xml:space="preserve"> </w:t>
            </w:r>
            <w:r w:rsidR="00E75FB3" w:rsidRPr="00E75FB3">
              <w:rPr>
                <w:b/>
                <w:bCs/>
                <w:sz w:val="16"/>
                <w:szCs w:val="16"/>
                <w:lang w:val="el-GR"/>
              </w:rPr>
              <w:t>τα</w:t>
            </w:r>
            <w:r w:rsidR="00E75FB3" w:rsidRPr="002F4105">
              <w:rPr>
                <w:b/>
                <w:bCs/>
                <w:sz w:val="16"/>
                <w:szCs w:val="16"/>
              </w:rPr>
              <w:t xml:space="preserve"> </w:t>
            </w:r>
            <w:r w:rsidR="00E75FB3" w:rsidRPr="00E75FB3">
              <w:rPr>
                <w:b/>
                <w:bCs/>
                <w:sz w:val="16"/>
                <w:szCs w:val="16"/>
                <w:lang w:val="el-GR"/>
              </w:rPr>
              <w:t>έντερα</w:t>
            </w:r>
            <w:r w:rsidR="00E75FB3" w:rsidRPr="002F4105">
              <w:rPr>
                <w:b/>
                <w:bCs/>
                <w:sz w:val="16"/>
                <w:szCs w:val="16"/>
              </w:rPr>
              <w:t xml:space="preserve"> </w:t>
            </w:r>
            <w:r w:rsidR="002F4105" w:rsidRPr="0061181E">
              <w:rPr>
                <w:b/>
                <w:bCs/>
                <w:sz w:val="16"/>
                <w:szCs w:val="16"/>
                <w:lang w:val="el-GR"/>
              </w:rPr>
              <w:t>παράγονται</w:t>
            </w:r>
            <w:r w:rsidR="002F4105" w:rsidRPr="002F4105">
              <w:rPr>
                <w:b/>
                <w:bCs/>
                <w:sz w:val="16"/>
                <w:szCs w:val="16"/>
              </w:rPr>
              <w:t xml:space="preserve"> / </w:t>
            </w:r>
            <w:r w:rsidR="00E75FB3" w:rsidRPr="00E75FB3">
              <w:rPr>
                <w:b/>
                <w:bCs/>
                <w:sz w:val="16"/>
                <w:szCs w:val="16"/>
                <w:lang w:val="el-GR"/>
              </w:rPr>
              <w:t>προέρχ</w:t>
            </w:r>
            <w:r w:rsidR="002F4105">
              <w:rPr>
                <w:b/>
                <w:bCs/>
                <w:sz w:val="16"/>
                <w:szCs w:val="16"/>
                <w:lang w:val="el-GR"/>
              </w:rPr>
              <w:t>ον</w:t>
            </w:r>
            <w:r w:rsidR="00E75FB3" w:rsidRPr="00E75FB3">
              <w:rPr>
                <w:b/>
                <w:bCs/>
                <w:sz w:val="16"/>
                <w:szCs w:val="16"/>
                <w:lang w:val="el-GR"/>
              </w:rPr>
              <w:t>ται</w:t>
            </w:r>
            <w:r w:rsidR="00E75FB3" w:rsidRPr="002F4105">
              <w:rPr>
                <w:b/>
                <w:bCs/>
                <w:sz w:val="16"/>
                <w:szCs w:val="16"/>
              </w:rPr>
              <w:t xml:space="preserve"> </w:t>
            </w:r>
            <w:r w:rsidR="00E75FB3" w:rsidRPr="00E75FB3">
              <w:rPr>
                <w:b/>
                <w:bCs/>
                <w:sz w:val="16"/>
                <w:szCs w:val="16"/>
                <w:lang w:val="el-GR"/>
              </w:rPr>
              <w:t>από</w:t>
            </w:r>
            <w:r w:rsidR="00E75FB3" w:rsidRPr="002F4105">
              <w:rPr>
                <w:b/>
                <w:bCs/>
                <w:sz w:val="16"/>
                <w:szCs w:val="16"/>
              </w:rPr>
              <w:t xml:space="preserve"> </w:t>
            </w:r>
            <w:r w:rsidR="00E75FB3" w:rsidRPr="00E75FB3">
              <w:rPr>
                <w:b/>
                <w:bCs/>
                <w:sz w:val="16"/>
                <w:szCs w:val="16"/>
                <w:lang w:val="el-GR"/>
              </w:rPr>
              <w:t>κρέας</w:t>
            </w:r>
            <w:r w:rsidR="00E75FB3" w:rsidRPr="002F4105">
              <w:rPr>
                <w:b/>
                <w:bCs/>
                <w:sz w:val="16"/>
                <w:szCs w:val="16"/>
              </w:rPr>
              <w:t xml:space="preserve"> </w:t>
            </w:r>
            <w:r w:rsidR="00E75FB3" w:rsidRPr="00E75FB3">
              <w:rPr>
                <w:b/>
                <w:bCs/>
                <w:sz w:val="16"/>
                <w:szCs w:val="16"/>
                <w:lang w:val="el-GR"/>
              </w:rPr>
              <w:t>αλόγου</w:t>
            </w:r>
            <w:r w:rsidR="00E75FB3" w:rsidRPr="002F4105">
              <w:rPr>
                <w:b/>
                <w:bCs/>
                <w:sz w:val="16"/>
                <w:szCs w:val="16"/>
              </w:rPr>
              <w:t xml:space="preserve"> </w:t>
            </w:r>
            <w:r w:rsidR="00E75FB3" w:rsidRPr="00E75FB3">
              <w:rPr>
                <w:b/>
                <w:bCs/>
                <w:sz w:val="16"/>
                <w:szCs w:val="16"/>
                <w:lang w:val="el-GR"/>
              </w:rPr>
              <w:t>ή</w:t>
            </w:r>
            <w:r w:rsidR="00E75FB3" w:rsidRPr="002F4105">
              <w:rPr>
                <w:b/>
                <w:bCs/>
                <w:sz w:val="16"/>
                <w:szCs w:val="16"/>
              </w:rPr>
              <w:t xml:space="preserve"> </w:t>
            </w:r>
            <w:r w:rsidR="00E75FB3" w:rsidRPr="00E75FB3">
              <w:rPr>
                <w:b/>
                <w:bCs/>
                <w:sz w:val="16"/>
                <w:szCs w:val="16"/>
                <w:lang w:val="el-GR"/>
              </w:rPr>
              <w:t>αγριογούρουνο</w:t>
            </w:r>
            <w:r w:rsidR="002F4105">
              <w:rPr>
                <w:b/>
                <w:bCs/>
                <w:sz w:val="16"/>
                <w:szCs w:val="16"/>
                <w:lang w:val="el-GR"/>
              </w:rPr>
              <w:t>υ</w:t>
            </w:r>
            <w:r w:rsidR="00E75FB3" w:rsidRPr="002F4105">
              <w:rPr>
                <w:b/>
                <w:bCs/>
                <w:sz w:val="16"/>
                <w:szCs w:val="16"/>
              </w:rPr>
              <w:t xml:space="preserve">, </w:t>
            </w:r>
            <w:r w:rsidR="00E75FB3" w:rsidRPr="00E75FB3">
              <w:rPr>
                <w:b/>
                <w:bCs/>
                <w:sz w:val="16"/>
                <w:szCs w:val="16"/>
                <w:lang w:val="el-GR"/>
              </w:rPr>
              <w:t>το</w:t>
            </w:r>
            <w:r w:rsidR="00E75FB3" w:rsidRPr="002F4105">
              <w:rPr>
                <w:b/>
                <w:bCs/>
                <w:sz w:val="16"/>
                <w:szCs w:val="16"/>
              </w:rPr>
              <w:t xml:space="preserve"> </w:t>
            </w:r>
            <w:r w:rsidR="00E75FB3" w:rsidRPr="00E75FB3">
              <w:rPr>
                <w:b/>
                <w:bCs/>
                <w:sz w:val="16"/>
                <w:szCs w:val="16"/>
                <w:lang w:val="el-GR"/>
              </w:rPr>
              <w:t>νωπό</w:t>
            </w:r>
            <w:r w:rsidR="00E75FB3" w:rsidRPr="002F4105">
              <w:rPr>
                <w:b/>
                <w:bCs/>
                <w:sz w:val="16"/>
                <w:szCs w:val="16"/>
              </w:rPr>
              <w:t xml:space="preserve"> </w:t>
            </w:r>
            <w:r w:rsidR="00E75FB3" w:rsidRPr="00E75FB3">
              <w:rPr>
                <w:b/>
                <w:bCs/>
                <w:sz w:val="16"/>
                <w:szCs w:val="16"/>
                <w:lang w:val="el-GR"/>
              </w:rPr>
              <w:t>κρέας</w:t>
            </w:r>
            <w:r w:rsidR="00E75FB3" w:rsidRPr="002F4105">
              <w:rPr>
                <w:b/>
                <w:bCs/>
                <w:sz w:val="16"/>
                <w:szCs w:val="16"/>
              </w:rPr>
              <w:t xml:space="preserve"> </w:t>
            </w:r>
            <w:r w:rsidR="00E75FB3" w:rsidRPr="00E75FB3">
              <w:rPr>
                <w:b/>
                <w:bCs/>
                <w:sz w:val="16"/>
                <w:szCs w:val="16"/>
              </w:rPr>
              <w:t>έχει</w:t>
            </w:r>
            <w:r w:rsidR="00E75FB3" w:rsidRPr="002F4105">
              <w:rPr>
                <w:b/>
                <w:bCs/>
                <w:sz w:val="16"/>
                <w:szCs w:val="16"/>
              </w:rPr>
              <w:t xml:space="preserve"> </w:t>
            </w:r>
            <w:r w:rsidR="00E75FB3" w:rsidRPr="00E75FB3">
              <w:rPr>
                <w:b/>
                <w:bCs/>
                <w:sz w:val="16"/>
                <w:szCs w:val="16"/>
              </w:rPr>
              <w:t>ελεγχθεί</w:t>
            </w:r>
            <w:r w:rsidR="00E75FB3" w:rsidRPr="002F4105">
              <w:rPr>
                <w:b/>
                <w:bCs/>
                <w:sz w:val="16"/>
                <w:szCs w:val="16"/>
              </w:rPr>
              <w:t xml:space="preserve"> </w:t>
            </w:r>
            <w:r w:rsidR="00E75FB3" w:rsidRPr="00E75FB3">
              <w:rPr>
                <w:b/>
                <w:bCs/>
                <w:sz w:val="16"/>
                <w:szCs w:val="16"/>
                <w:lang w:val="el-GR"/>
              </w:rPr>
              <w:t>για</w:t>
            </w:r>
            <w:r w:rsidR="00E75FB3" w:rsidRPr="002F4105">
              <w:rPr>
                <w:b/>
                <w:bCs/>
                <w:sz w:val="16"/>
                <w:szCs w:val="16"/>
              </w:rPr>
              <w:t xml:space="preserve"> </w:t>
            </w:r>
            <w:r w:rsidR="00E75FB3" w:rsidRPr="00E75FB3">
              <w:rPr>
                <w:b/>
                <w:bCs/>
                <w:sz w:val="16"/>
                <w:szCs w:val="16"/>
                <w:lang w:val="el-GR"/>
              </w:rPr>
              <w:t>Trichinella</w:t>
            </w:r>
            <w:r w:rsidR="00E75FB3" w:rsidRPr="002F4105">
              <w:rPr>
                <w:b/>
                <w:bCs/>
                <w:sz w:val="16"/>
                <w:szCs w:val="16"/>
              </w:rPr>
              <w:t xml:space="preserve"> </w:t>
            </w:r>
            <w:r w:rsidR="00E75FB3" w:rsidRPr="00E75FB3">
              <w:rPr>
                <w:b/>
                <w:bCs/>
                <w:sz w:val="16"/>
                <w:szCs w:val="16"/>
                <w:lang w:val="el-GR"/>
              </w:rPr>
              <w:t>με</w:t>
            </w:r>
            <w:r w:rsidR="00E75FB3" w:rsidRPr="002F4105">
              <w:rPr>
                <w:b/>
                <w:bCs/>
                <w:sz w:val="16"/>
                <w:szCs w:val="16"/>
              </w:rPr>
              <w:t xml:space="preserve"> </w:t>
            </w:r>
            <w:r w:rsidR="00E75FB3" w:rsidRPr="00E75FB3">
              <w:rPr>
                <w:b/>
                <w:bCs/>
                <w:sz w:val="16"/>
                <w:szCs w:val="16"/>
                <w:lang w:val="el-GR"/>
              </w:rPr>
              <w:t>αρνητικά</w:t>
            </w:r>
            <w:r w:rsidR="00E75FB3" w:rsidRPr="002F4105">
              <w:rPr>
                <w:b/>
                <w:bCs/>
                <w:sz w:val="16"/>
                <w:szCs w:val="16"/>
              </w:rPr>
              <w:t xml:space="preserve"> </w:t>
            </w:r>
            <w:r w:rsidR="00E75FB3" w:rsidRPr="00E75FB3">
              <w:rPr>
                <w:b/>
                <w:bCs/>
                <w:sz w:val="16"/>
                <w:szCs w:val="16"/>
                <w:lang w:val="el-GR"/>
              </w:rPr>
              <w:t>αποτελέσματα</w:t>
            </w:r>
            <w:r w:rsidR="00E75FB3" w:rsidRPr="002F4105">
              <w:rPr>
                <w:b/>
                <w:bCs/>
                <w:sz w:val="16"/>
                <w:szCs w:val="16"/>
              </w:rPr>
              <w:t>.</w:t>
            </w:r>
          </w:p>
          <w:p w:rsidR="009408A8" w:rsidRPr="00D02E8A" w:rsidRDefault="009408A8" w:rsidP="00B20907">
            <w:pPr>
              <w:jc w:val="both"/>
              <w:rPr>
                <w:b/>
                <w:sz w:val="16"/>
                <w:szCs w:val="16"/>
              </w:rPr>
            </w:pPr>
          </w:p>
        </w:tc>
      </w:tr>
      <w:tr w:rsidR="003C63D1" w:rsidRPr="00DD2E52" w:rsidTr="00562011">
        <w:trPr>
          <w:gridBefore w:val="1"/>
          <w:wBefore w:w="1135" w:type="dxa"/>
          <w:trHeight w:val="164"/>
        </w:trPr>
        <w:tc>
          <w:tcPr>
            <w:tcW w:w="850" w:type="dxa"/>
            <w:tcBorders>
              <w:top w:val="nil"/>
              <w:left w:val="single" w:sz="4" w:space="0" w:color="auto"/>
              <w:bottom w:val="nil"/>
              <w:right w:val="nil"/>
            </w:tcBorders>
          </w:tcPr>
          <w:p w:rsidR="003C63D1" w:rsidRPr="00D02E8A" w:rsidRDefault="003C63D1" w:rsidP="009408A8">
            <w:pPr>
              <w:rPr>
                <w:b/>
                <w:sz w:val="16"/>
                <w:szCs w:val="16"/>
                <w:lang w:val="uk-UA"/>
              </w:rPr>
            </w:pPr>
            <w:r w:rsidRPr="00D02E8A">
              <w:rPr>
                <w:b/>
                <w:sz w:val="16"/>
                <w:szCs w:val="16"/>
                <w:lang w:val="uk-UA"/>
              </w:rPr>
              <w:t>ІІ.2.</w:t>
            </w:r>
            <w:r w:rsidRPr="00D02E8A">
              <w:rPr>
                <w:b/>
                <w:sz w:val="16"/>
                <w:szCs w:val="16"/>
                <w:lang w:val="en-US"/>
              </w:rPr>
              <w:t>9</w:t>
            </w:r>
          </w:p>
        </w:tc>
        <w:tc>
          <w:tcPr>
            <w:tcW w:w="9072" w:type="dxa"/>
            <w:gridSpan w:val="21"/>
            <w:vMerge w:val="restart"/>
            <w:tcBorders>
              <w:top w:val="nil"/>
              <w:left w:val="nil"/>
              <w:right w:val="single" w:sz="4" w:space="0" w:color="auto"/>
            </w:tcBorders>
          </w:tcPr>
          <w:p w:rsidR="003C63D1" w:rsidRPr="00D02E8A" w:rsidRDefault="003C63D1" w:rsidP="00B20907">
            <w:pPr>
              <w:jc w:val="both"/>
              <w:rPr>
                <w:sz w:val="16"/>
                <w:szCs w:val="16"/>
                <w:lang w:val="uk-UA"/>
              </w:rPr>
            </w:pPr>
            <w:r w:rsidRPr="00D02E8A">
              <w:rPr>
                <w:b/>
                <w:sz w:val="16"/>
                <w:szCs w:val="16"/>
                <w:lang w:val="uk-UA"/>
              </w:rPr>
              <w:t>отримані виключно з тварин, забитих на бійнях, затверджених компетентним органом країни-експортера/країни походження/</w:t>
            </w:r>
            <w:r w:rsidRPr="00D02E8A">
              <w:rPr>
                <w:sz w:val="16"/>
                <w:szCs w:val="16"/>
                <w:lang w:val="en-US"/>
              </w:rPr>
              <w:t>obtained</w:t>
            </w:r>
            <w:r w:rsidRPr="00D02E8A">
              <w:rPr>
                <w:sz w:val="16"/>
                <w:szCs w:val="16"/>
                <w:lang w:val="uk-UA"/>
              </w:rPr>
              <w:t xml:space="preserve"> </w:t>
            </w:r>
            <w:r w:rsidRPr="00D02E8A">
              <w:rPr>
                <w:sz w:val="16"/>
                <w:szCs w:val="16"/>
                <w:lang w:val="en-US"/>
              </w:rPr>
              <w:t>exclusively</w:t>
            </w:r>
            <w:r w:rsidRPr="00D02E8A">
              <w:rPr>
                <w:sz w:val="16"/>
                <w:szCs w:val="16"/>
                <w:lang w:val="uk-UA"/>
              </w:rPr>
              <w:t xml:space="preserve"> </w:t>
            </w:r>
            <w:r w:rsidRPr="00D02E8A">
              <w:rPr>
                <w:sz w:val="16"/>
                <w:szCs w:val="16"/>
                <w:lang w:val="en-US"/>
              </w:rPr>
              <w:t>from</w:t>
            </w:r>
            <w:r w:rsidRPr="00D02E8A">
              <w:rPr>
                <w:sz w:val="16"/>
                <w:szCs w:val="16"/>
                <w:lang w:val="uk-UA"/>
              </w:rPr>
              <w:t xml:space="preserve"> </w:t>
            </w:r>
            <w:r w:rsidRPr="00D02E8A">
              <w:rPr>
                <w:sz w:val="16"/>
                <w:szCs w:val="16"/>
                <w:lang w:val="en-US"/>
              </w:rPr>
              <w:t>animals</w:t>
            </w:r>
            <w:r w:rsidRPr="00D02E8A">
              <w:rPr>
                <w:sz w:val="16"/>
                <w:szCs w:val="16"/>
                <w:lang w:val="uk-UA"/>
              </w:rPr>
              <w:t xml:space="preserve"> </w:t>
            </w:r>
            <w:r w:rsidRPr="00D02E8A">
              <w:rPr>
                <w:sz w:val="16"/>
                <w:szCs w:val="16"/>
                <w:lang w:val="en-US"/>
              </w:rPr>
              <w:t>slaughtered</w:t>
            </w:r>
            <w:r w:rsidRPr="00D02E8A">
              <w:rPr>
                <w:sz w:val="16"/>
                <w:szCs w:val="16"/>
                <w:lang w:val="uk-UA"/>
              </w:rPr>
              <w:t xml:space="preserve"> </w:t>
            </w:r>
            <w:r w:rsidRPr="00D02E8A">
              <w:rPr>
                <w:sz w:val="16"/>
                <w:szCs w:val="16"/>
                <w:lang w:val="en-US"/>
              </w:rPr>
              <w:t>at</w:t>
            </w:r>
            <w:r w:rsidRPr="00D02E8A">
              <w:rPr>
                <w:sz w:val="16"/>
                <w:szCs w:val="16"/>
                <w:lang w:val="uk-UA"/>
              </w:rPr>
              <w:t xml:space="preserve"> </w:t>
            </w:r>
            <w:r w:rsidRPr="00D02E8A">
              <w:rPr>
                <w:sz w:val="16"/>
                <w:szCs w:val="16"/>
                <w:lang w:val="en-US"/>
              </w:rPr>
              <w:t>the</w:t>
            </w:r>
            <w:r w:rsidRPr="00D02E8A">
              <w:rPr>
                <w:sz w:val="16"/>
                <w:szCs w:val="16"/>
                <w:lang w:val="uk-UA"/>
              </w:rPr>
              <w:t xml:space="preserve"> </w:t>
            </w:r>
            <w:r w:rsidRPr="00D02E8A">
              <w:rPr>
                <w:sz w:val="16"/>
                <w:szCs w:val="16"/>
                <w:lang w:val="en-US"/>
              </w:rPr>
              <w:t>slaughterhouses</w:t>
            </w:r>
            <w:r w:rsidRPr="00D02E8A">
              <w:rPr>
                <w:sz w:val="16"/>
                <w:szCs w:val="16"/>
                <w:lang w:val="uk-UA"/>
              </w:rPr>
              <w:t xml:space="preserve"> </w:t>
            </w:r>
            <w:r w:rsidRPr="00D02E8A">
              <w:rPr>
                <w:sz w:val="16"/>
                <w:szCs w:val="16"/>
                <w:lang w:val="en-US"/>
              </w:rPr>
              <w:t>approved</w:t>
            </w:r>
            <w:r w:rsidRPr="00D02E8A">
              <w:rPr>
                <w:sz w:val="16"/>
                <w:szCs w:val="16"/>
                <w:lang w:val="uk-UA"/>
              </w:rPr>
              <w:t xml:space="preserve"> </w:t>
            </w:r>
            <w:r w:rsidRPr="00D02E8A">
              <w:rPr>
                <w:sz w:val="16"/>
                <w:szCs w:val="16"/>
                <w:lang w:val="en-US"/>
              </w:rPr>
              <w:t>by</w:t>
            </w:r>
            <w:r w:rsidRPr="00D02E8A">
              <w:rPr>
                <w:sz w:val="16"/>
                <w:szCs w:val="16"/>
                <w:lang w:val="uk-UA"/>
              </w:rPr>
              <w:t xml:space="preserve"> </w:t>
            </w:r>
            <w:r w:rsidRPr="00D02E8A">
              <w:rPr>
                <w:sz w:val="16"/>
                <w:szCs w:val="16"/>
                <w:lang w:val="en-US"/>
              </w:rPr>
              <w:t>the</w:t>
            </w:r>
            <w:r w:rsidRPr="00D02E8A">
              <w:rPr>
                <w:sz w:val="16"/>
                <w:szCs w:val="16"/>
                <w:lang w:val="uk-UA"/>
              </w:rPr>
              <w:t xml:space="preserve"> </w:t>
            </w:r>
            <w:r w:rsidRPr="00D02E8A">
              <w:rPr>
                <w:sz w:val="16"/>
                <w:szCs w:val="16"/>
                <w:lang w:val="en-US"/>
              </w:rPr>
              <w:t>competent</w:t>
            </w:r>
            <w:r w:rsidRPr="00D02E8A">
              <w:rPr>
                <w:sz w:val="16"/>
                <w:szCs w:val="16"/>
                <w:lang w:val="uk-UA"/>
              </w:rPr>
              <w:t xml:space="preserve"> </w:t>
            </w:r>
            <w:r w:rsidRPr="00D02E8A">
              <w:rPr>
                <w:sz w:val="16"/>
                <w:szCs w:val="16"/>
                <w:lang w:val="en-US"/>
              </w:rPr>
              <w:t>authority</w:t>
            </w:r>
            <w:r w:rsidRPr="00D02E8A">
              <w:rPr>
                <w:sz w:val="16"/>
                <w:szCs w:val="16"/>
                <w:lang w:val="uk-UA"/>
              </w:rPr>
              <w:t xml:space="preserve"> </w:t>
            </w:r>
            <w:r w:rsidRPr="00D02E8A">
              <w:rPr>
                <w:sz w:val="16"/>
                <w:szCs w:val="16"/>
                <w:lang w:val="en-US"/>
              </w:rPr>
              <w:t>of</w:t>
            </w:r>
            <w:r w:rsidRPr="00D02E8A">
              <w:rPr>
                <w:sz w:val="16"/>
                <w:szCs w:val="16"/>
                <w:lang w:val="uk-UA"/>
              </w:rPr>
              <w:t xml:space="preserve"> </w:t>
            </w:r>
            <w:r w:rsidRPr="00D02E8A">
              <w:rPr>
                <w:sz w:val="16"/>
                <w:szCs w:val="16"/>
                <w:lang w:val="en-US"/>
              </w:rPr>
              <w:t>the</w:t>
            </w:r>
            <w:r w:rsidRPr="00D02E8A">
              <w:rPr>
                <w:sz w:val="16"/>
                <w:szCs w:val="16"/>
                <w:lang w:val="uk-UA"/>
              </w:rPr>
              <w:t xml:space="preserve"> </w:t>
            </w:r>
            <w:r w:rsidRPr="00D02E8A">
              <w:rPr>
                <w:sz w:val="16"/>
                <w:szCs w:val="16"/>
                <w:lang w:val="en-US"/>
              </w:rPr>
              <w:t>exporting</w:t>
            </w:r>
            <w:r w:rsidRPr="00D02E8A">
              <w:rPr>
                <w:sz w:val="16"/>
                <w:szCs w:val="16"/>
                <w:lang w:val="uk-UA"/>
              </w:rPr>
              <w:t xml:space="preserve"> </w:t>
            </w:r>
          </w:p>
          <w:p w:rsidR="002F4105" w:rsidRPr="002F4105" w:rsidRDefault="003C63D1" w:rsidP="00B20907">
            <w:pPr>
              <w:jc w:val="both"/>
              <w:rPr>
                <w:lang w:val="el-GR"/>
              </w:rPr>
            </w:pPr>
            <w:r w:rsidRPr="00D02E8A">
              <w:rPr>
                <w:sz w:val="16"/>
                <w:szCs w:val="16"/>
                <w:lang w:val="en-US"/>
              </w:rPr>
              <w:t>country</w:t>
            </w:r>
            <w:r w:rsidRPr="00DD2E52">
              <w:rPr>
                <w:sz w:val="16"/>
                <w:szCs w:val="16"/>
                <w:lang w:val="el-GR"/>
              </w:rPr>
              <w:t>/</w:t>
            </w:r>
            <w:r w:rsidRPr="00D02E8A">
              <w:rPr>
                <w:sz w:val="16"/>
                <w:szCs w:val="16"/>
                <w:lang w:val="en-US"/>
              </w:rPr>
              <w:t>country</w:t>
            </w:r>
            <w:r w:rsidRPr="00DD2E52">
              <w:rPr>
                <w:sz w:val="16"/>
                <w:szCs w:val="16"/>
                <w:lang w:val="el-GR"/>
              </w:rPr>
              <w:t xml:space="preserve"> </w:t>
            </w:r>
            <w:r w:rsidRPr="00D02E8A">
              <w:rPr>
                <w:sz w:val="16"/>
                <w:szCs w:val="16"/>
                <w:lang w:val="en-US"/>
              </w:rPr>
              <w:t>of</w:t>
            </w:r>
            <w:r w:rsidRPr="00DD2E52">
              <w:rPr>
                <w:sz w:val="16"/>
                <w:szCs w:val="16"/>
                <w:lang w:val="el-GR"/>
              </w:rPr>
              <w:t xml:space="preserve"> </w:t>
            </w:r>
            <w:r w:rsidRPr="00D02E8A">
              <w:rPr>
                <w:sz w:val="16"/>
                <w:szCs w:val="16"/>
                <w:lang w:val="en-US"/>
              </w:rPr>
              <w:t>origin</w:t>
            </w:r>
            <w:r w:rsidRPr="00D02E8A">
              <w:rPr>
                <w:sz w:val="16"/>
                <w:szCs w:val="16"/>
                <w:lang w:val="uk-UA"/>
              </w:rPr>
              <w:t>;</w:t>
            </w:r>
            <w:r w:rsidR="00DD2E52">
              <w:rPr>
                <w:sz w:val="16"/>
                <w:szCs w:val="16"/>
                <w:lang w:val="el-GR"/>
              </w:rPr>
              <w:t>/</w:t>
            </w:r>
            <w:r w:rsidR="00DD2E52">
              <w:t xml:space="preserve"> </w:t>
            </w:r>
            <w:r w:rsidR="00DD2E52" w:rsidRPr="00AE25FC">
              <w:rPr>
                <w:b/>
                <w:bCs/>
                <w:sz w:val="16"/>
                <w:szCs w:val="16"/>
                <w:lang w:val="el-GR"/>
              </w:rPr>
              <w:t>λαμβάνονται αποκλειστικά από ζώα που σφάζονται σ</w:t>
            </w:r>
            <w:r w:rsidR="00DD2E52" w:rsidRPr="00AE25FC">
              <w:rPr>
                <w:b/>
                <w:bCs/>
                <w:sz w:val="16"/>
                <w:szCs w:val="16"/>
              </w:rPr>
              <w:t>ε</w:t>
            </w:r>
            <w:r w:rsidR="00DD2E52" w:rsidRPr="00AE25FC">
              <w:rPr>
                <w:b/>
                <w:bCs/>
                <w:sz w:val="16"/>
                <w:szCs w:val="16"/>
                <w:lang w:val="el-GR"/>
              </w:rPr>
              <w:t xml:space="preserve"> σφαγεία εγκεκ</w:t>
            </w:r>
            <w:r w:rsidR="002F4105">
              <w:rPr>
                <w:b/>
                <w:bCs/>
                <w:sz w:val="16"/>
                <w:szCs w:val="16"/>
                <w:lang w:val="el-GR"/>
              </w:rPr>
              <w:t xml:space="preserve">ριμένα από την αρμόδια αρχή της </w:t>
            </w:r>
            <w:r w:rsidR="00DD2E52" w:rsidRPr="00AE25FC">
              <w:rPr>
                <w:b/>
                <w:bCs/>
                <w:sz w:val="16"/>
                <w:szCs w:val="16"/>
                <w:lang w:val="el-GR"/>
              </w:rPr>
              <w:t>χώρα</w:t>
            </w:r>
            <w:r w:rsidR="00DD2E52" w:rsidRPr="00AE25FC">
              <w:rPr>
                <w:b/>
                <w:bCs/>
                <w:sz w:val="16"/>
                <w:szCs w:val="16"/>
              </w:rPr>
              <w:t>ς</w:t>
            </w:r>
            <w:r w:rsidR="00DD2E52" w:rsidRPr="00AE25FC">
              <w:rPr>
                <w:b/>
                <w:bCs/>
                <w:sz w:val="16"/>
                <w:szCs w:val="16"/>
                <w:lang w:val="el-GR"/>
              </w:rPr>
              <w:t xml:space="preserve"> εξαγωγής / χώρα</w:t>
            </w:r>
            <w:r w:rsidR="00DD2E52" w:rsidRPr="00AE25FC">
              <w:rPr>
                <w:b/>
                <w:bCs/>
                <w:sz w:val="16"/>
                <w:szCs w:val="16"/>
              </w:rPr>
              <w:t>ς</w:t>
            </w:r>
            <w:r w:rsidR="00DD2E52" w:rsidRPr="00AE25FC">
              <w:rPr>
                <w:b/>
                <w:bCs/>
                <w:sz w:val="16"/>
                <w:szCs w:val="16"/>
                <w:lang w:val="el-GR"/>
              </w:rPr>
              <w:t xml:space="preserve"> καταγωγής</w:t>
            </w:r>
            <w:r w:rsidR="00DD2E52">
              <w:rPr>
                <w:rStyle w:val="jlqj4b"/>
              </w:rPr>
              <w:t xml:space="preserve"> ·</w:t>
            </w:r>
          </w:p>
          <w:p w:rsidR="003C63D1" w:rsidRPr="00D02E8A" w:rsidRDefault="003C63D1" w:rsidP="00B20907">
            <w:pPr>
              <w:jc w:val="both"/>
              <w:rPr>
                <w:sz w:val="16"/>
                <w:szCs w:val="16"/>
                <w:lang w:val="uk-UA"/>
              </w:rPr>
            </w:pPr>
          </w:p>
        </w:tc>
      </w:tr>
      <w:tr w:rsidR="003C63D1" w:rsidRPr="00DD2E52" w:rsidTr="00562011">
        <w:trPr>
          <w:gridBefore w:val="1"/>
          <w:wBefore w:w="1135" w:type="dxa"/>
          <w:trHeight w:val="164"/>
        </w:trPr>
        <w:tc>
          <w:tcPr>
            <w:tcW w:w="850" w:type="dxa"/>
            <w:tcBorders>
              <w:top w:val="nil"/>
              <w:left w:val="single" w:sz="4" w:space="0" w:color="auto"/>
              <w:bottom w:val="nil"/>
              <w:right w:val="nil"/>
            </w:tcBorders>
          </w:tcPr>
          <w:p w:rsidR="003C63D1" w:rsidRPr="00D02E8A" w:rsidRDefault="003C63D1" w:rsidP="009408A8">
            <w:pPr>
              <w:ind w:left="-106"/>
              <w:rPr>
                <w:b/>
                <w:sz w:val="16"/>
                <w:szCs w:val="16"/>
                <w:lang w:val="uk-UA"/>
              </w:rPr>
            </w:pPr>
          </w:p>
        </w:tc>
        <w:tc>
          <w:tcPr>
            <w:tcW w:w="9072" w:type="dxa"/>
            <w:gridSpan w:val="21"/>
            <w:vMerge/>
            <w:tcBorders>
              <w:left w:val="nil"/>
              <w:bottom w:val="nil"/>
              <w:right w:val="single" w:sz="4" w:space="0" w:color="auto"/>
            </w:tcBorders>
          </w:tcPr>
          <w:p w:rsidR="003C63D1" w:rsidRPr="00D02E8A" w:rsidRDefault="003C63D1" w:rsidP="00B20907">
            <w:pPr>
              <w:jc w:val="both"/>
              <w:rPr>
                <w:b/>
                <w:sz w:val="16"/>
                <w:szCs w:val="16"/>
                <w:lang w:val="uk-UA"/>
              </w:rPr>
            </w:pPr>
          </w:p>
        </w:tc>
      </w:tr>
      <w:tr w:rsidR="009408A8" w:rsidRPr="00D02E8A"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5C37A2" w:rsidP="009408A8">
            <w:pPr>
              <w:ind w:left="-106"/>
              <w:rPr>
                <w:b/>
                <w:sz w:val="16"/>
                <w:szCs w:val="16"/>
                <w:lang w:val="en-US"/>
              </w:rPr>
            </w:pPr>
            <w:r w:rsidRPr="00DD2E52">
              <w:rPr>
                <w:b/>
                <w:sz w:val="16"/>
                <w:szCs w:val="16"/>
                <w:lang w:val="el-GR"/>
              </w:rPr>
              <w:t xml:space="preserve"> </w:t>
            </w:r>
            <w:r w:rsidR="009408A8" w:rsidRPr="00D02E8A">
              <w:rPr>
                <w:b/>
                <w:sz w:val="16"/>
                <w:szCs w:val="16"/>
                <w:lang w:val="uk-UA"/>
              </w:rPr>
              <w:t>ІІ.</w:t>
            </w:r>
            <w:r w:rsidR="009408A8" w:rsidRPr="00D02E8A">
              <w:rPr>
                <w:b/>
                <w:sz w:val="16"/>
                <w:szCs w:val="16"/>
                <w:lang w:val="en-US"/>
              </w:rPr>
              <w:t>2.10</w:t>
            </w:r>
          </w:p>
        </w:tc>
        <w:tc>
          <w:tcPr>
            <w:tcW w:w="9072" w:type="dxa"/>
            <w:gridSpan w:val="21"/>
            <w:tcBorders>
              <w:top w:val="nil"/>
              <w:left w:val="nil"/>
              <w:bottom w:val="nil"/>
              <w:right w:val="single" w:sz="4" w:space="0" w:color="auto"/>
            </w:tcBorders>
          </w:tcPr>
          <w:p w:rsidR="00BF0184" w:rsidRPr="00AE25FC" w:rsidRDefault="00BF0184" w:rsidP="00B20907">
            <w:pPr>
              <w:jc w:val="both"/>
              <w:rPr>
                <w:b/>
                <w:bCs/>
                <w:sz w:val="16"/>
                <w:szCs w:val="16"/>
              </w:rPr>
            </w:pPr>
            <w:r w:rsidRPr="00D02E8A">
              <w:rPr>
                <w:b/>
                <w:sz w:val="16"/>
                <w:szCs w:val="16"/>
                <w:lang w:val="uk-UA"/>
              </w:rPr>
              <w:t>відповіда</w:t>
            </w:r>
            <w:r w:rsidR="00255909" w:rsidRPr="00D02E8A">
              <w:rPr>
                <w:b/>
                <w:sz w:val="16"/>
                <w:szCs w:val="16"/>
                <w:lang w:val="uk-UA"/>
              </w:rPr>
              <w:t>ють</w:t>
            </w:r>
            <w:r w:rsidRPr="00D02E8A">
              <w:rPr>
                <w:b/>
                <w:sz w:val="16"/>
                <w:szCs w:val="16"/>
                <w:lang w:val="uk-UA"/>
              </w:rPr>
              <w:t xml:space="preserve"> вимогам Мікробіологічних критеріїв, встановленим законодавством України/</w:t>
            </w:r>
            <w:r w:rsidRPr="00D02E8A">
              <w:rPr>
                <w:bCs/>
                <w:sz w:val="16"/>
                <w:szCs w:val="16"/>
                <w:lang w:val="en-GB"/>
              </w:rPr>
              <w:t>compl</w:t>
            </w:r>
            <w:r w:rsidR="00255909" w:rsidRPr="00D02E8A">
              <w:rPr>
                <w:bCs/>
                <w:sz w:val="16"/>
                <w:szCs w:val="16"/>
                <w:lang w:val="en-GB"/>
              </w:rPr>
              <w:t>y</w:t>
            </w:r>
            <w:r w:rsidRPr="00D02E8A">
              <w:rPr>
                <w:bCs/>
                <w:sz w:val="16"/>
                <w:szCs w:val="16"/>
                <w:lang w:val="en-GB"/>
              </w:rPr>
              <w:t xml:space="preserve"> with the Microbiological criteria, established by Ukrainian legislation;</w:t>
            </w:r>
            <w:r w:rsidR="00AE25FC" w:rsidRPr="00AE25FC">
              <w:rPr>
                <w:bCs/>
                <w:sz w:val="16"/>
                <w:szCs w:val="16"/>
                <w:lang w:val="en-US"/>
              </w:rPr>
              <w:t>/</w:t>
            </w:r>
            <w:r w:rsidR="00AE25FC">
              <w:t xml:space="preserve"> </w:t>
            </w:r>
            <w:r w:rsidR="00AE25FC" w:rsidRPr="00AE25FC">
              <w:rPr>
                <w:b/>
                <w:bCs/>
                <w:sz w:val="16"/>
                <w:szCs w:val="16"/>
              </w:rPr>
              <w:t>συμμορφώνονται με τα μικροβιολογικά κριτήρια, που καθορίζονται από την Ουκρανική νομοθεσία ·</w:t>
            </w:r>
          </w:p>
          <w:p w:rsidR="009408A8" w:rsidRPr="00D02E8A" w:rsidRDefault="009408A8" w:rsidP="00B20907">
            <w:pPr>
              <w:jc w:val="both"/>
              <w:rPr>
                <w:b/>
                <w:sz w:val="16"/>
                <w:szCs w:val="16"/>
                <w:lang w:val="uk-UA"/>
              </w:rPr>
            </w:pPr>
          </w:p>
        </w:tc>
      </w:tr>
      <w:tr w:rsidR="009408A8" w:rsidRPr="00D02E8A"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5C37A2" w:rsidP="009408A8">
            <w:pPr>
              <w:ind w:left="-106" w:right="-250"/>
              <w:rPr>
                <w:b/>
                <w:sz w:val="16"/>
                <w:szCs w:val="16"/>
                <w:lang w:val="uk-UA"/>
              </w:rPr>
            </w:pPr>
            <w:r w:rsidRPr="00D02E8A">
              <w:rPr>
                <w:b/>
                <w:sz w:val="16"/>
                <w:szCs w:val="16"/>
                <w:lang w:val="en-US"/>
              </w:rPr>
              <w:t xml:space="preserve"> </w:t>
            </w:r>
            <w:r w:rsidR="009408A8" w:rsidRPr="00D02E8A">
              <w:rPr>
                <w:b/>
                <w:sz w:val="16"/>
                <w:szCs w:val="16"/>
                <w:lang w:val="uk-UA"/>
              </w:rPr>
              <w:t>ІІ.2.1</w:t>
            </w:r>
            <w:r w:rsidR="009408A8" w:rsidRPr="00D02E8A">
              <w:rPr>
                <w:b/>
                <w:sz w:val="16"/>
                <w:szCs w:val="16"/>
                <w:lang w:val="en-US"/>
              </w:rPr>
              <w:t>1</w:t>
            </w:r>
          </w:p>
        </w:tc>
        <w:tc>
          <w:tcPr>
            <w:tcW w:w="9072" w:type="dxa"/>
            <w:gridSpan w:val="21"/>
            <w:tcBorders>
              <w:top w:val="nil"/>
              <w:left w:val="nil"/>
              <w:bottom w:val="nil"/>
              <w:right w:val="single" w:sz="4" w:space="0" w:color="auto"/>
            </w:tcBorders>
          </w:tcPr>
          <w:p w:rsidR="009408A8" w:rsidRPr="00C1244F" w:rsidRDefault="009408A8" w:rsidP="00B20907">
            <w:pPr>
              <w:jc w:val="both"/>
              <w:rPr>
                <w:b/>
                <w:bCs/>
                <w:sz w:val="16"/>
                <w:szCs w:val="16"/>
                <w:lang w:val="uk-UA"/>
              </w:rPr>
            </w:pPr>
            <w:r w:rsidRPr="00D02E8A">
              <w:rPr>
                <w:b/>
                <w:sz w:val="16"/>
                <w:szCs w:val="16"/>
                <w:lang w:val="uk-UA"/>
              </w:rPr>
              <w:t>гарантії щодо живих тварин та продуктів з них, забезпечуються відповідно до планів моніторингу залишків ветеринарних препаратів, затверджених відповідно до законодавства України/</w:t>
            </w:r>
            <w:r w:rsidRPr="00D02E8A">
              <w:rPr>
                <w:bCs/>
                <w:sz w:val="16"/>
                <w:szCs w:val="16"/>
                <w:lang w:val="en-GB"/>
              </w:rPr>
              <w:t>the</w:t>
            </w:r>
            <w:r w:rsidRPr="00D02E8A">
              <w:rPr>
                <w:bCs/>
                <w:sz w:val="16"/>
                <w:szCs w:val="16"/>
                <w:lang w:val="uk-UA"/>
              </w:rPr>
              <w:t xml:space="preserve"> </w:t>
            </w:r>
            <w:r w:rsidRPr="00D02E8A">
              <w:rPr>
                <w:bCs/>
                <w:sz w:val="16"/>
                <w:szCs w:val="16"/>
                <w:lang w:val="en-GB"/>
              </w:rPr>
              <w:t>guarantees</w:t>
            </w:r>
            <w:r w:rsidRPr="00D02E8A">
              <w:rPr>
                <w:bCs/>
                <w:sz w:val="16"/>
                <w:szCs w:val="16"/>
                <w:lang w:val="uk-UA"/>
              </w:rPr>
              <w:t xml:space="preserve"> </w:t>
            </w:r>
            <w:r w:rsidRPr="00D02E8A">
              <w:rPr>
                <w:bCs/>
                <w:sz w:val="16"/>
                <w:szCs w:val="16"/>
                <w:lang w:val="en-GB"/>
              </w:rPr>
              <w:t>covering</w:t>
            </w:r>
            <w:r w:rsidRPr="00D02E8A">
              <w:rPr>
                <w:bCs/>
                <w:sz w:val="16"/>
                <w:szCs w:val="16"/>
                <w:lang w:val="uk-UA"/>
              </w:rPr>
              <w:t xml:space="preserve"> </w:t>
            </w:r>
            <w:r w:rsidRPr="00D02E8A">
              <w:rPr>
                <w:bCs/>
                <w:sz w:val="16"/>
                <w:szCs w:val="16"/>
                <w:lang w:val="en-GB"/>
              </w:rPr>
              <w:t>live</w:t>
            </w:r>
            <w:r w:rsidRPr="00D02E8A">
              <w:rPr>
                <w:bCs/>
                <w:sz w:val="16"/>
                <w:szCs w:val="16"/>
                <w:lang w:val="uk-UA"/>
              </w:rPr>
              <w:t xml:space="preserve"> </w:t>
            </w:r>
            <w:r w:rsidRPr="00D02E8A">
              <w:rPr>
                <w:bCs/>
                <w:sz w:val="16"/>
                <w:szCs w:val="16"/>
                <w:lang w:val="en-GB"/>
              </w:rPr>
              <w:t>animals</w:t>
            </w:r>
            <w:r w:rsidRPr="00D02E8A">
              <w:rPr>
                <w:bCs/>
                <w:sz w:val="16"/>
                <w:szCs w:val="16"/>
                <w:lang w:val="uk-UA"/>
              </w:rPr>
              <w:t xml:space="preserve"> </w:t>
            </w:r>
            <w:r w:rsidRPr="00D02E8A">
              <w:rPr>
                <w:bCs/>
                <w:sz w:val="16"/>
                <w:szCs w:val="16"/>
                <w:lang w:val="en-GB"/>
              </w:rPr>
              <w:t>and</w:t>
            </w:r>
            <w:r w:rsidRPr="00D02E8A">
              <w:rPr>
                <w:bCs/>
                <w:sz w:val="16"/>
                <w:szCs w:val="16"/>
                <w:lang w:val="uk-UA"/>
              </w:rPr>
              <w:t xml:space="preserve"> </w:t>
            </w:r>
            <w:r w:rsidRPr="00D02E8A">
              <w:rPr>
                <w:bCs/>
                <w:sz w:val="16"/>
                <w:szCs w:val="16"/>
                <w:lang w:val="en-GB"/>
              </w:rPr>
              <w:t>products</w:t>
            </w:r>
            <w:r w:rsidRPr="00D02E8A">
              <w:rPr>
                <w:bCs/>
                <w:sz w:val="16"/>
                <w:szCs w:val="16"/>
                <w:lang w:val="uk-UA"/>
              </w:rPr>
              <w:t xml:space="preserve"> </w:t>
            </w:r>
            <w:r w:rsidRPr="00D02E8A">
              <w:rPr>
                <w:bCs/>
                <w:sz w:val="16"/>
                <w:szCs w:val="16"/>
                <w:lang w:val="en-GB"/>
              </w:rPr>
              <w:t>thereof</w:t>
            </w:r>
            <w:r w:rsidRPr="00D02E8A">
              <w:rPr>
                <w:bCs/>
                <w:sz w:val="16"/>
                <w:szCs w:val="16"/>
                <w:lang w:val="uk-UA"/>
              </w:rPr>
              <w:t xml:space="preserve"> </w:t>
            </w:r>
            <w:r w:rsidRPr="00D02E8A">
              <w:rPr>
                <w:bCs/>
                <w:sz w:val="16"/>
                <w:szCs w:val="16"/>
                <w:lang w:val="en-GB"/>
              </w:rPr>
              <w:t>in</w:t>
            </w:r>
            <w:r w:rsidRPr="00D02E8A">
              <w:rPr>
                <w:bCs/>
                <w:sz w:val="16"/>
                <w:szCs w:val="16"/>
                <w:lang w:val="uk-UA"/>
              </w:rPr>
              <w:t xml:space="preserve"> </w:t>
            </w:r>
            <w:r w:rsidRPr="00D02E8A">
              <w:rPr>
                <w:bCs/>
                <w:sz w:val="16"/>
                <w:szCs w:val="16"/>
                <w:lang w:val="en-GB"/>
              </w:rPr>
              <w:t>accordance</w:t>
            </w:r>
            <w:r w:rsidRPr="00D02E8A">
              <w:rPr>
                <w:bCs/>
                <w:sz w:val="16"/>
                <w:szCs w:val="16"/>
                <w:lang w:val="uk-UA"/>
              </w:rPr>
              <w:t xml:space="preserve"> </w:t>
            </w:r>
            <w:r w:rsidRPr="00D02E8A">
              <w:rPr>
                <w:bCs/>
                <w:sz w:val="16"/>
                <w:szCs w:val="16"/>
                <w:lang w:val="en-GB"/>
              </w:rPr>
              <w:t>with</w:t>
            </w:r>
            <w:r w:rsidRPr="00D02E8A">
              <w:rPr>
                <w:bCs/>
                <w:sz w:val="16"/>
                <w:szCs w:val="16"/>
                <w:lang w:val="uk-UA"/>
              </w:rPr>
              <w:t xml:space="preserve"> </w:t>
            </w:r>
            <w:r w:rsidRPr="00D02E8A">
              <w:rPr>
                <w:bCs/>
                <w:sz w:val="16"/>
                <w:szCs w:val="16"/>
                <w:lang w:val="en-GB"/>
              </w:rPr>
              <w:t>residues</w:t>
            </w:r>
            <w:r w:rsidRPr="00D02E8A">
              <w:rPr>
                <w:bCs/>
                <w:sz w:val="16"/>
                <w:szCs w:val="16"/>
                <w:lang w:val="uk-UA"/>
              </w:rPr>
              <w:t xml:space="preserve"> </w:t>
            </w:r>
            <w:r w:rsidRPr="00D02E8A">
              <w:rPr>
                <w:bCs/>
                <w:sz w:val="16"/>
                <w:szCs w:val="16"/>
                <w:lang w:val="en-GB"/>
              </w:rPr>
              <w:t>plans</w:t>
            </w:r>
            <w:r w:rsidRPr="00D02E8A">
              <w:rPr>
                <w:bCs/>
                <w:sz w:val="16"/>
                <w:szCs w:val="16"/>
                <w:lang w:val="uk-UA"/>
              </w:rPr>
              <w:t xml:space="preserve">, </w:t>
            </w:r>
            <w:r w:rsidRPr="00D02E8A">
              <w:rPr>
                <w:bCs/>
                <w:sz w:val="16"/>
                <w:szCs w:val="16"/>
                <w:lang w:val="en-GB"/>
              </w:rPr>
              <w:t>approved</w:t>
            </w:r>
            <w:r w:rsidRPr="00D02E8A">
              <w:rPr>
                <w:bCs/>
                <w:sz w:val="16"/>
                <w:szCs w:val="16"/>
                <w:lang w:val="uk-UA"/>
              </w:rPr>
              <w:t xml:space="preserve"> </w:t>
            </w:r>
            <w:r w:rsidRPr="00D02E8A">
              <w:rPr>
                <w:bCs/>
                <w:sz w:val="16"/>
                <w:szCs w:val="16"/>
                <w:lang w:val="en-GB"/>
              </w:rPr>
              <w:t>according</w:t>
            </w:r>
            <w:r w:rsidRPr="00D02E8A">
              <w:rPr>
                <w:bCs/>
                <w:sz w:val="16"/>
                <w:szCs w:val="16"/>
                <w:lang w:val="uk-UA"/>
              </w:rPr>
              <w:t xml:space="preserve"> </w:t>
            </w:r>
            <w:r w:rsidRPr="00D02E8A">
              <w:rPr>
                <w:bCs/>
                <w:sz w:val="16"/>
                <w:szCs w:val="16"/>
                <w:lang w:val="en-GB"/>
              </w:rPr>
              <w:t>to</w:t>
            </w:r>
            <w:r w:rsidRPr="00D02E8A">
              <w:rPr>
                <w:bCs/>
                <w:sz w:val="16"/>
                <w:szCs w:val="16"/>
                <w:lang w:val="uk-UA"/>
              </w:rPr>
              <w:t xml:space="preserve"> </w:t>
            </w:r>
            <w:r w:rsidRPr="00D02E8A">
              <w:rPr>
                <w:bCs/>
                <w:sz w:val="16"/>
                <w:szCs w:val="16"/>
                <w:lang w:val="en-GB"/>
              </w:rPr>
              <w:t>the</w:t>
            </w:r>
            <w:r w:rsidRPr="00D02E8A">
              <w:rPr>
                <w:bCs/>
                <w:sz w:val="16"/>
                <w:szCs w:val="16"/>
                <w:lang w:val="uk-UA"/>
              </w:rPr>
              <w:t xml:space="preserve"> </w:t>
            </w:r>
            <w:r w:rsidRPr="00D02E8A">
              <w:rPr>
                <w:bCs/>
                <w:sz w:val="16"/>
                <w:szCs w:val="16"/>
                <w:lang w:val="en-GB"/>
              </w:rPr>
              <w:t>legislation</w:t>
            </w:r>
            <w:r w:rsidRPr="00D02E8A">
              <w:rPr>
                <w:bCs/>
                <w:sz w:val="16"/>
                <w:szCs w:val="16"/>
                <w:lang w:val="uk-UA"/>
              </w:rPr>
              <w:t xml:space="preserve"> </w:t>
            </w:r>
            <w:r w:rsidRPr="00D02E8A">
              <w:rPr>
                <w:bCs/>
                <w:sz w:val="16"/>
                <w:szCs w:val="16"/>
                <w:lang w:val="en-GB"/>
              </w:rPr>
              <w:t>of</w:t>
            </w:r>
            <w:r w:rsidRPr="00D02E8A">
              <w:rPr>
                <w:bCs/>
                <w:sz w:val="16"/>
                <w:szCs w:val="16"/>
                <w:lang w:val="uk-UA"/>
              </w:rPr>
              <w:t xml:space="preserve"> </w:t>
            </w:r>
            <w:r w:rsidRPr="00D02E8A">
              <w:rPr>
                <w:bCs/>
                <w:sz w:val="16"/>
                <w:szCs w:val="16"/>
                <w:lang w:val="en-GB"/>
              </w:rPr>
              <w:t>Ukraine</w:t>
            </w:r>
            <w:r w:rsidRPr="00D02E8A">
              <w:rPr>
                <w:bCs/>
                <w:sz w:val="16"/>
                <w:szCs w:val="16"/>
                <w:lang w:val="uk-UA"/>
              </w:rPr>
              <w:t>;</w:t>
            </w:r>
            <w:r w:rsidR="00AE25FC" w:rsidRPr="00AE25FC">
              <w:rPr>
                <w:bCs/>
                <w:sz w:val="16"/>
                <w:szCs w:val="16"/>
                <w:lang w:val="uk-UA"/>
              </w:rPr>
              <w:t>/</w:t>
            </w:r>
            <w:r w:rsidR="00AE25FC">
              <w:t xml:space="preserve"> </w:t>
            </w:r>
            <w:r w:rsidR="00AE25FC" w:rsidRPr="00C1244F">
              <w:rPr>
                <w:b/>
                <w:bCs/>
                <w:sz w:val="16"/>
                <w:szCs w:val="16"/>
                <w:lang w:val="el-GR"/>
              </w:rPr>
              <w:t>τις</w:t>
            </w:r>
            <w:r w:rsidR="00AE25FC" w:rsidRPr="00C1244F">
              <w:rPr>
                <w:b/>
                <w:bCs/>
                <w:sz w:val="16"/>
                <w:szCs w:val="16"/>
                <w:lang w:val="uk-UA"/>
              </w:rPr>
              <w:t xml:space="preserve"> </w:t>
            </w:r>
            <w:r w:rsidR="00AE25FC" w:rsidRPr="00C1244F">
              <w:rPr>
                <w:b/>
                <w:bCs/>
                <w:sz w:val="16"/>
                <w:szCs w:val="16"/>
                <w:lang w:val="el-GR"/>
              </w:rPr>
              <w:t>εγγυήσεις</w:t>
            </w:r>
            <w:r w:rsidR="00AE25FC" w:rsidRPr="00C1244F">
              <w:rPr>
                <w:b/>
                <w:bCs/>
                <w:sz w:val="16"/>
                <w:szCs w:val="16"/>
                <w:lang w:val="uk-UA"/>
              </w:rPr>
              <w:t xml:space="preserve"> </w:t>
            </w:r>
            <w:r w:rsidR="00AE25FC" w:rsidRPr="00C1244F">
              <w:rPr>
                <w:b/>
                <w:bCs/>
                <w:sz w:val="16"/>
                <w:szCs w:val="16"/>
                <w:lang w:val="el-GR"/>
              </w:rPr>
              <w:t>που</w:t>
            </w:r>
            <w:r w:rsidR="00AE25FC" w:rsidRPr="00C1244F">
              <w:rPr>
                <w:b/>
                <w:bCs/>
                <w:sz w:val="16"/>
                <w:szCs w:val="16"/>
                <w:lang w:val="uk-UA"/>
              </w:rPr>
              <w:t xml:space="preserve"> </w:t>
            </w:r>
            <w:r w:rsidR="00AE25FC" w:rsidRPr="00C1244F">
              <w:rPr>
                <w:b/>
                <w:bCs/>
                <w:sz w:val="16"/>
                <w:szCs w:val="16"/>
                <w:lang w:val="el-GR"/>
              </w:rPr>
              <w:t>καλύπτουν</w:t>
            </w:r>
            <w:r w:rsidR="00AE25FC" w:rsidRPr="00C1244F">
              <w:rPr>
                <w:b/>
                <w:bCs/>
                <w:sz w:val="16"/>
                <w:szCs w:val="16"/>
                <w:lang w:val="uk-UA"/>
              </w:rPr>
              <w:t xml:space="preserve"> </w:t>
            </w:r>
            <w:r w:rsidR="00AE25FC" w:rsidRPr="00C1244F">
              <w:rPr>
                <w:b/>
                <w:bCs/>
                <w:sz w:val="16"/>
                <w:szCs w:val="16"/>
                <w:lang w:val="el-GR"/>
              </w:rPr>
              <w:t>τα</w:t>
            </w:r>
            <w:r w:rsidR="00AE25FC" w:rsidRPr="00C1244F">
              <w:rPr>
                <w:b/>
                <w:bCs/>
                <w:sz w:val="16"/>
                <w:szCs w:val="16"/>
                <w:lang w:val="uk-UA"/>
              </w:rPr>
              <w:t xml:space="preserve"> </w:t>
            </w:r>
            <w:r w:rsidR="00AE25FC" w:rsidRPr="00C1244F">
              <w:rPr>
                <w:b/>
                <w:bCs/>
                <w:sz w:val="16"/>
                <w:szCs w:val="16"/>
                <w:lang w:val="el-GR"/>
              </w:rPr>
              <w:t>ζώντα</w:t>
            </w:r>
            <w:r w:rsidR="00AE25FC" w:rsidRPr="00C1244F">
              <w:rPr>
                <w:b/>
                <w:bCs/>
                <w:sz w:val="16"/>
                <w:szCs w:val="16"/>
                <w:lang w:val="uk-UA"/>
              </w:rPr>
              <w:t xml:space="preserve"> </w:t>
            </w:r>
            <w:r w:rsidR="00AE25FC" w:rsidRPr="00C1244F">
              <w:rPr>
                <w:b/>
                <w:bCs/>
                <w:sz w:val="16"/>
                <w:szCs w:val="16"/>
                <w:lang w:val="el-GR"/>
              </w:rPr>
              <w:t>ζώα</w:t>
            </w:r>
            <w:r w:rsidR="00AE25FC" w:rsidRPr="00C1244F">
              <w:rPr>
                <w:b/>
                <w:bCs/>
                <w:sz w:val="16"/>
                <w:szCs w:val="16"/>
                <w:lang w:val="uk-UA"/>
              </w:rPr>
              <w:t xml:space="preserve"> </w:t>
            </w:r>
            <w:r w:rsidR="00AE25FC" w:rsidRPr="00C1244F">
              <w:rPr>
                <w:b/>
                <w:bCs/>
                <w:sz w:val="16"/>
                <w:szCs w:val="16"/>
                <w:lang w:val="el-GR"/>
              </w:rPr>
              <w:t>και</w:t>
            </w:r>
            <w:r w:rsidR="00AE25FC" w:rsidRPr="00C1244F">
              <w:rPr>
                <w:b/>
                <w:bCs/>
                <w:sz w:val="16"/>
                <w:szCs w:val="16"/>
                <w:lang w:val="uk-UA"/>
              </w:rPr>
              <w:t xml:space="preserve"> </w:t>
            </w:r>
            <w:r w:rsidR="00AE25FC" w:rsidRPr="00C1244F">
              <w:rPr>
                <w:b/>
                <w:bCs/>
                <w:sz w:val="16"/>
                <w:szCs w:val="16"/>
                <w:lang w:val="el-GR"/>
              </w:rPr>
              <w:t>τα</w:t>
            </w:r>
            <w:r w:rsidR="00AE25FC" w:rsidRPr="00C1244F">
              <w:rPr>
                <w:b/>
                <w:bCs/>
                <w:sz w:val="16"/>
                <w:szCs w:val="16"/>
                <w:lang w:val="uk-UA"/>
              </w:rPr>
              <w:t xml:space="preserve"> </w:t>
            </w:r>
            <w:r w:rsidR="00AE25FC" w:rsidRPr="00C1244F">
              <w:rPr>
                <w:b/>
                <w:bCs/>
                <w:sz w:val="16"/>
                <w:szCs w:val="16"/>
                <w:lang w:val="el-GR"/>
              </w:rPr>
              <w:t>προϊόντα</w:t>
            </w:r>
            <w:r w:rsidR="00AE25FC" w:rsidRPr="00C1244F">
              <w:rPr>
                <w:b/>
                <w:bCs/>
                <w:sz w:val="16"/>
                <w:szCs w:val="16"/>
                <w:lang w:val="uk-UA"/>
              </w:rPr>
              <w:t xml:space="preserve"> </w:t>
            </w:r>
            <w:r w:rsidR="00AE25FC" w:rsidRPr="00C1244F">
              <w:rPr>
                <w:b/>
                <w:bCs/>
                <w:sz w:val="16"/>
                <w:szCs w:val="16"/>
                <w:lang w:val="el-GR"/>
              </w:rPr>
              <w:t>τους</w:t>
            </w:r>
            <w:r w:rsidR="00AE25FC" w:rsidRPr="00C1244F">
              <w:rPr>
                <w:b/>
                <w:bCs/>
                <w:sz w:val="16"/>
                <w:szCs w:val="16"/>
                <w:lang w:val="uk-UA"/>
              </w:rPr>
              <w:t xml:space="preserve"> </w:t>
            </w:r>
            <w:r w:rsidR="00AE25FC" w:rsidRPr="00C1244F">
              <w:rPr>
                <w:b/>
                <w:bCs/>
                <w:sz w:val="16"/>
                <w:szCs w:val="16"/>
                <w:lang w:val="el-GR"/>
              </w:rPr>
              <w:t>σύμφωνα</w:t>
            </w:r>
            <w:r w:rsidR="00AE25FC" w:rsidRPr="00C1244F">
              <w:rPr>
                <w:b/>
                <w:bCs/>
                <w:sz w:val="16"/>
                <w:szCs w:val="16"/>
                <w:lang w:val="uk-UA"/>
              </w:rPr>
              <w:t xml:space="preserve"> </w:t>
            </w:r>
            <w:r w:rsidR="00AE25FC" w:rsidRPr="00C1244F">
              <w:rPr>
                <w:b/>
                <w:bCs/>
                <w:sz w:val="16"/>
                <w:szCs w:val="16"/>
                <w:lang w:val="el-GR"/>
              </w:rPr>
              <w:t>με</w:t>
            </w:r>
            <w:r w:rsidR="00AE25FC" w:rsidRPr="00C1244F">
              <w:rPr>
                <w:b/>
                <w:bCs/>
                <w:sz w:val="16"/>
                <w:szCs w:val="16"/>
                <w:lang w:val="uk-UA"/>
              </w:rPr>
              <w:t xml:space="preserve"> </w:t>
            </w:r>
            <w:r w:rsidR="00AE25FC" w:rsidRPr="00C1244F">
              <w:rPr>
                <w:b/>
                <w:bCs/>
                <w:sz w:val="16"/>
                <w:szCs w:val="16"/>
                <w:lang w:val="el-GR"/>
              </w:rPr>
              <w:t>τα</w:t>
            </w:r>
            <w:r w:rsidR="00AE25FC" w:rsidRPr="00C1244F">
              <w:rPr>
                <w:b/>
                <w:bCs/>
                <w:sz w:val="16"/>
                <w:szCs w:val="16"/>
                <w:lang w:val="uk-UA"/>
              </w:rPr>
              <w:t xml:space="preserve"> </w:t>
            </w:r>
            <w:r w:rsidR="00AE25FC" w:rsidRPr="00C1244F">
              <w:rPr>
                <w:b/>
                <w:bCs/>
                <w:sz w:val="16"/>
                <w:szCs w:val="16"/>
                <w:lang w:val="el-GR"/>
              </w:rPr>
              <w:t>σχέδια</w:t>
            </w:r>
            <w:r w:rsidR="00AE25FC" w:rsidRPr="00C1244F">
              <w:rPr>
                <w:b/>
                <w:bCs/>
                <w:sz w:val="16"/>
                <w:szCs w:val="16"/>
                <w:lang w:val="uk-UA"/>
              </w:rPr>
              <w:t xml:space="preserve"> </w:t>
            </w:r>
            <w:r w:rsidR="00AE25FC" w:rsidRPr="00C1244F">
              <w:rPr>
                <w:b/>
                <w:bCs/>
                <w:sz w:val="16"/>
                <w:szCs w:val="16"/>
              </w:rPr>
              <w:t>επιτήρησης</w:t>
            </w:r>
            <w:r w:rsidR="00AE25FC" w:rsidRPr="00C1244F">
              <w:rPr>
                <w:b/>
                <w:bCs/>
                <w:sz w:val="16"/>
                <w:szCs w:val="16"/>
                <w:lang w:val="uk-UA"/>
              </w:rPr>
              <w:t xml:space="preserve"> </w:t>
            </w:r>
            <w:r w:rsidR="00AE25FC" w:rsidRPr="00C1244F">
              <w:rPr>
                <w:b/>
                <w:bCs/>
                <w:sz w:val="16"/>
                <w:szCs w:val="16"/>
                <w:lang w:val="el-GR"/>
              </w:rPr>
              <w:t>καταλοίπων</w:t>
            </w:r>
            <w:r w:rsidR="00AE25FC" w:rsidRPr="00C1244F">
              <w:rPr>
                <w:b/>
                <w:bCs/>
                <w:sz w:val="16"/>
                <w:szCs w:val="16"/>
                <w:lang w:val="uk-UA"/>
              </w:rPr>
              <w:t xml:space="preserve">, </w:t>
            </w:r>
            <w:r w:rsidR="00AE25FC" w:rsidRPr="00C1244F">
              <w:rPr>
                <w:b/>
                <w:bCs/>
                <w:sz w:val="16"/>
                <w:szCs w:val="16"/>
                <w:lang w:val="el-GR"/>
              </w:rPr>
              <w:t>τη</w:t>
            </w:r>
            <w:r w:rsidR="00C1244F">
              <w:rPr>
                <w:b/>
                <w:bCs/>
                <w:sz w:val="16"/>
                <w:szCs w:val="16"/>
                <w:lang w:val="el-GR"/>
              </w:rPr>
              <w:t>ς</w:t>
            </w:r>
            <w:r w:rsidR="00AE25FC" w:rsidRPr="00C1244F">
              <w:rPr>
                <w:b/>
                <w:bCs/>
                <w:sz w:val="16"/>
                <w:szCs w:val="16"/>
                <w:lang w:val="uk-UA"/>
              </w:rPr>
              <w:t xml:space="preserve"> </w:t>
            </w:r>
            <w:r w:rsidR="00AE25FC" w:rsidRPr="00C1244F">
              <w:rPr>
                <w:b/>
                <w:bCs/>
                <w:sz w:val="16"/>
                <w:szCs w:val="16"/>
                <w:lang w:val="el-GR"/>
              </w:rPr>
              <w:t>νομοθεσία</w:t>
            </w:r>
            <w:r w:rsidR="00C1244F">
              <w:rPr>
                <w:b/>
                <w:bCs/>
                <w:sz w:val="16"/>
                <w:szCs w:val="16"/>
                <w:lang w:val="el-GR"/>
              </w:rPr>
              <w:t>ς</w:t>
            </w:r>
            <w:r w:rsidR="00AE25FC" w:rsidRPr="00C1244F">
              <w:rPr>
                <w:b/>
                <w:bCs/>
                <w:sz w:val="16"/>
                <w:szCs w:val="16"/>
                <w:lang w:val="uk-UA"/>
              </w:rPr>
              <w:t xml:space="preserve"> </w:t>
            </w:r>
            <w:r w:rsidR="00AE25FC" w:rsidRPr="00C1244F">
              <w:rPr>
                <w:b/>
                <w:bCs/>
                <w:sz w:val="16"/>
                <w:szCs w:val="16"/>
                <w:lang w:val="el-GR"/>
              </w:rPr>
              <w:t>της</w:t>
            </w:r>
            <w:r w:rsidR="00AE25FC" w:rsidRPr="00C1244F">
              <w:rPr>
                <w:b/>
                <w:bCs/>
                <w:sz w:val="16"/>
                <w:szCs w:val="16"/>
                <w:lang w:val="uk-UA"/>
              </w:rPr>
              <w:t xml:space="preserve"> </w:t>
            </w:r>
            <w:r w:rsidR="00AE25FC" w:rsidRPr="00C1244F">
              <w:rPr>
                <w:b/>
                <w:bCs/>
                <w:sz w:val="16"/>
                <w:szCs w:val="16"/>
                <w:lang w:val="el-GR"/>
              </w:rPr>
              <w:t>Ουκρανίας</w:t>
            </w:r>
            <w:r w:rsidR="00AE25FC" w:rsidRPr="00C1244F">
              <w:rPr>
                <w:b/>
                <w:bCs/>
                <w:sz w:val="16"/>
                <w:szCs w:val="16"/>
                <w:lang w:val="uk-UA"/>
              </w:rPr>
              <w:t xml:space="preserve"> ·</w:t>
            </w:r>
          </w:p>
          <w:p w:rsidR="009408A8" w:rsidRPr="00D02E8A" w:rsidRDefault="009408A8" w:rsidP="00B20907">
            <w:pPr>
              <w:jc w:val="both"/>
              <w:rPr>
                <w:b/>
                <w:sz w:val="16"/>
                <w:szCs w:val="16"/>
                <w:lang w:val="uk-UA"/>
              </w:rPr>
            </w:pPr>
          </w:p>
        </w:tc>
      </w:tr>
      <w:tr w:rsidR="009408A8" w:rsidRPr="00D02E8A"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9408A8" w:rsidP="009408A8">
            <w:pPr>
              <w:ind w:right="-250"/>
              <w:rPr>
                <w:b/>
                <w:sz w:val="16"/>
                <w:szCs w:val="16"/>
                <w:lang w:val="uk-UA"/>
              </w:rPr>
            </w:pPr>
            <w:r w:rsidRPr="00D02E8A">
              <w:rPr>
                <w:b/>
                <w:sz w:val="16"/>
                <w:szCs w:val="16"/>
                <w:lang w:val="en-US"/>
              </w:rPr>
              <w:t>II.</w:t>
            </w:r>
            <w:r w:rsidRPr="00D02E8A">
              <w:rPr>
                <w:b/>
                <w:sz w:val="16"/>
                <w:szCs w:val="16"/>
                <w:lang w:val="uk-UA"/>
              </w:rPr>
              <w:t>2.1</w:t>
            </w:r>
            <w:r w:rsidRPr="00D02E8A">
              <w:rPr>
                <w:b/>
                <w:sz w:val="16"/>
                <w:szCs w:val="16"/>
                <w:lang w:val="en-US"/>
              </w:rPr>
              <w:t>2</w:t>
            </w:r>
          </w:p>
        </w:tc>
        <w:tc>
          <w:tcPr>
            <w:tcW w:w="9072" w:type="dxa"/>
            <w:gridSpan w:val="21"/>
            <w:tcBorders>
              <w:top w:val="nil"/>
              <w:left w:val="nil"/>
              <w:bottom w:val="nil"/>
              <w:right w:val="single" w:sz="4" w:space="0" w:color="auto"/>
            </w:tcBorders>
          </w:tcPr>
          <w:p w:rsidR="009408A8" w:rsidRPr="00A56F86" w:rsidRDefault="009408A8" w:rsidP="009408A8">
            <w:pPr>
              <w:jc w:val="both"/>
              <w:rPr>
                <w:bCs/>
                <w:sz w:val="16"/>
                <w:szCs w:val="16"/>
                <w:lang w:val="uk-UA"/>
              </w:rPr>
            </w:pPr>
            <w:r w:rsidRPr="00D02E8A">
              <w:rPr>
                <w:b/>
                <w:sz w:val="16"/>
                <w:szCs w:val="16"/>
                <w:lang w:val="uk-UA"/>
              </w:rPr>
              <w:t xml:space="preserve">перед завантаженням транспортні засоби, якими здійснюються перевезення м’ясних продуктів, оброблених шлунків, міхурів та кишок, </w:t>
            </w:r>
            <w:r w:rsidR="00034DAA" w:rsidRPr="00D02E8A">
              <w:rPr>
                <w:b/>
                <w:sz w:val="16"/>
                <w:szCs w:val="16"/>
                <w:lang w:val="uk-UA"/>
              </w:rPr>
              <w:t xml:space="preserve">очищені </w:t>
            </w:r>
            <w:r w:rsidR="005C37A2" w:rsidRPr="00D02E8A">
              <w:rPr>
                <w:b/>
                <w:sz w:val="16"/>
                <w:szCs w:val="16"/>
                <w:lang w:val="uk-UA"/>
              </w:rPr>
              <w:t>або</w:t>
            </w:r>
            <w:r w:rsidRPr="00D02E8A">
              <w:rPr>
                <w:b/>
                <w:sz w:val="16"/>
                <w:szCs w:val="16"/>
                <w:lang w:val="uk-UA"/>
              </w:rPr>
              <w:t xml:space="preserve"> продезінфікова</w:t>
            </w:r>
            <w:r w:rsidR="00034DAA" w:rsidRPr="00D02E8A">
              <w:rPr>
                <w:b/>
                <w:sz w:val="16"/>
                <w:szCs w:val="16"/>
                <w:lang w:val="uk-UA"/>
              </w:rPr>
              <w:t>ні</w:t>
            </w:r>
            <w:r w:rsidRPr="00D02E8A">
              <w:rPr>
                <w:b/>
                <w:sz w:val="16"/>
                <w:szCs w:val="16"/>
                <w:lang w:val="uk-UA"/>
              </w:rPr>
              <w:t xml:space="preserve"> відповідно до вимог законодавства країни-експортера/країни походження/</w:t>
            </w:r>
            <w:r w:rsidRPr="00D02E8A">
              <w:rPr>
                <w:bCs/>
                <w:sz w:val="16"/>
                <w:szCs w:val="16"/>
                <w:lang w:val="en-US"/>
              </w:rPr>
              <w:t>before</w:t>
            </w:r>
            <w:r w:rsidRPr="00D02E8A">
              <w:rPr>
                <w:bCs/>
                <w:sz w:val="16"/>
                <w:szCs w:val="16"/>
                <w:lang w:val="uk-UA"/>
              </w:rPr>
              <w:t xml:space="preserve"> </w:t>
            </w:r>
            <w:r w:rsidRPr="00D02E8A">
              <w:rPr>
                <w:bCs/>
                <w:sz w:val="16"/>
                <w:szCs w:val="16"/>
                <w:lang w:val="en-US"/>
              </w:rPr>
              <w:t>loading</w:t>
            </w:r>
            <w:r w:rsidRPr="00D02E8A">
              <w:rPr>
                <w:bCs/>
                <w:sz w:val="16"/>
                <w:szCs w:val="16"/>
                <w:lang w:val="uk-UA"/>
              </w:rPr>
              <w:t xml:space="preserve"> </w:t>
            </w:r>
            <w:r w:rsidRPr="00D02E8A">
              <w:rPr>
                <w:bCs/>
                <w:sz w:val="16"/>
                <w:szCs w:val="16"/>
                <w:lang w:val="en-US"/>
              </w:rPr>
              <w:t>means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transport</w:t>
            </w:r>
            <w:r w:rsidRPr="00D02E8A">
              <w:rPr>
                <w:bCs/>
                <w:sz w:val="16"/>
                <w:szCs w:val="16"/>
                <w:lang w:val="uk-UA"/>
              </w:rPr>
              <w:t xml:space="preserve">, </w:t>
            </w:r>
            <w:r w:rsidRPr="00D02E8A">
              <w:rPr>
                <w:bCs/>
                <w:sz w:val="16"/>
                <w:szCs w:val="16"/>
                <w:lang w:val="en-US"/>
              </w:rPr>
              <w:t>used</w:t>
            </w:r>
            <w:r w:rsidRPr="00D02E8A">
              <w:rPr>
                <w:bCs/>
                <w:sz w:val="16"/>
                <w:szCs w:val="16"/>
                <w:lang w:val="uk-UA"/>
              </w:rPr>
              <w:t xml:space="preserve"> </w:t>
            </w:r>
            <w:r w:rsidRPr="00D02E8A">
              <w:rPr>
                <w:bCs/>
                <w:sz w:val="16"/>
                <w:szCs w:val="16"/>
                <w:lang w:val="en-US"/>
              </w:rPr>
              <w:t>for</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transportation</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Pr="00D02E8A">
              <w:rPr>
                <w:bCs/>
                <w:sz w:val="16"/>
                <w:szCs w:val="16"/>
                <w:lang w:val="en-US"/>
              </w:rPr>
              <w:t>products</w:t>
            </w:r>
            <w:r w:rsidRPr="00D02E8A">
              <w:rPr>
                <w:bCs/>
                <w:sz w:val="16"/>
                <w:szCs w:val="16"/>
                <w:lang w:val="uk-UA"/>
              </w:rPr>
              <w:t xml:space="preserve">, </w:t>
            </w:r>
            <w:r w:rsidRPr="00D02E8A">
              <w:rPr>
                <w:bCs/>
                <w:sz w:val="16"/>
                <w:szCs w:val="16"/>
                <w:lang w:val="en-US"/>
              </w:rPr>
              <w:t>treated</w:t>
            </w:r>
            <w:r w:rsidRPr="00D02E8A">
              <w:rPr>
                <w:bCs/>
                <w:sz w:val="16"/>
                <w:szCs w:val="16"/>
                <w:lang w:val="uk-UA"/>
              </w:rPr>
              <w:t xml:space="preserve"> </w:t>
            </w:r>
            <w:r w:rsidRPr="00D02E8A">
              <w:rPr>
                <w:bCs/>
                <w:sz w:val="16"/>
                <w:szCs w:val="16"/>
                <w:lang w:val="en-US"/>
              </w:rPr>
              <w:t>stomachs</w:t>
            </w:r>
            <w:r w:rsidRPr="00D02E8A">
              <w:rPr>
                <w:bCs/>
                <w:sz w:val="16"/>
                <w:szCs w:val="16"/>
                <w:lang w:val="uk-UA"/>
              </w:rPr>
              <w:t xml:space="preserve">, </w:t>
            </w:r>
            <w:r w:rsidRPr="00D02E8A">
              <w:rPr>
                <w:bCs/>
                <w:sz w:val="16"/>
                <w:szCs w:val="16"/>
                <w:lang w:val="en-US"/>
              </w:rPr>
              <w:t>bladders</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intestines</w:t>
            </w:r>
            <w:r w:rsidRPr="00D02E8A">
              <w:rPr>
                <w:bCs/>
                <w:sz w:val="16"/>
                <w:szCs w:val="16"/>
                <w:lang w:val="uk-UA"/>
              </w:rPr>
              <w:t xml:space="preserve"> </w:t>
            </w:r>
            <w:r w:rsidRPr="00D02E8A">
              <w:rPr>
                <w:bCs/>
                <w:sz w:val="16"/>
                <w:szCs w:val="16"/>
                <w:lang w:val="en-US"/>
              </w:rPr>
              <w:t>were</w:t>
            </w:r>
            <w:r w:rsidRPr="00D02E8A">
              <w:rPr>
                <w:bCs/>
                <w:sz w:val="16"/>
                <w:szCs w:val="16"/>
                <w:lang w:val="uk-UA"/>
              </w:rPr>
              <w:t xml:space="preserve"> </w:t>
            </w:r>
            <w:r w:rsidRPr="00D02E8A">
              <w:rPr>
                <w:bCs/>
                <w:sz w:val="16"/>
                <w:szCs w:val="16"/>
                <w:lang w:val="en-US"/>
              </w:rPr>
              <w:t>cleaned</w:t>
            </w:r>
            <w:r w:rsidRPr="00D02E8A">
              <w:rPr>
                <w:bCs/>
                <w:sz w:val="16"/>
                <w:szCs w:val="16"/>
                <w:lang w:val="uk-UA"/>
              </w:rPr>
              <w:t xml:space="preserve"> </w:t>
            </w:r>
            <w:r w:rsidR="005C37A2" w:rsidRPr="00D02E8A">
              <w:rPr>
                <w:bCs/>
                <w:sz w:val="16"/>
                <w:szCs w:val="16"/>
                <w:lang w:val="en-US"/>
              </w:rPr>
              <w:t>or</w:t>
            </w:r>
            <w:r w:rsidR="005C37A2" w:rsidRPr="00D02E8A">
              <w:rPr>
                <w:bCs/>
                <w:sz w:val="16"/>
                <w:szCs w:val="16"/>
                <w:lang w:val="uk-UA"/>
              </w:rPr>
              <w:t xml:space="preserve"> </w:t>
            </w:r>
            <w:r w:rsidRPr="00D02E8A">
              <w:rPr>
                <w:bCs/>
                <w:sz w:val="16"/>
                <w:szCs w:val="16"/>
                <w:lang w:val="en-US"/>
              </w:rPr>
              <w:t>disinfected</w:t>
            </w:r>
            <w:r w:rsidRPr="00D02E8A">
              <w:rPr>
                <w:bCs/>
                <w:sz w:val="16"/>
                <w:szCs w:val="16"/>
                <w:lang w:val="uk-UA"/>
              </w:rPr>
              <w:t xml:space="preserve"> </w:t>
            </w:r>
            <w:r w:rsidRPr="00D02E8A">
              <w:rPr>
                <w:bCs/>
                <w:sz w:val="16"/>
                <w:szCs w:val="16"/>
                <w:lang w:val="en-US"/>
              </w:rPr>
              <w:t>according</w:t>
            </w:r>
            <w:r w:rsidRPr="00D02E8A">
              <w:rPr>
                <w:bCs/>
                <w:sz w:val="16"/>
                <w:szCs w:val="16"/>
                <w:lang w:val="uk-UA"/>
              </w:rPr>
              <w:t xml:space="preserve"> </w:t>
            </w:r>
            <w:r w:rsidRPr="00D02E8A">
              <w:rPr>
                <w:bCs/>
                <w:sz w:val="16"/>
                <w:szCs w:val="16"/>
                <w:lang w:val="en-US"/>
              </w:rPr>
              <w:t>to</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legislation</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exporting</w:t>
            </w:r>
            <w:r w:rsidRPr="00D02E8A">
              <w:rPr>
                <w:bCs/>
                <w:sz w:val="16"/>
                <w:szCs w:val="16"/>
                <w:lang w:val="uk-UA"/>
              </w:rPr>
              <w:t xml:space="preserve"> </w:t>
            </w:r>
            <w:r w:rsidRPr="00D02E8A">
              <w:rPr>
                <w:bCs/>
                <w:sz w:val="16"/>
                <w:szCs w:val="16"/>
                <w:lang w:val="en-US"/>
              </w:rPr>
              <w:t>country</w:t>
            </w:r>
            <w:r w:rsidRPr="00D02E8A">
              <w:rPr>
                <w:bCs/>
                <w:sz w:val="16"/>
                <w:szCs w:val="16"/>
                <w:lang w:val="uk-UA"/>
              </w:rPr>
              <w:t>/</w:t>
            </w:r>
            <w:r w:rsidRPr="00D02E8A">
              <w:rPr>
                <w:bCs/>
                <w:sz w:val="16"/>
                <w:szCs w:val="16"/>
                <w:lang w:val="en-US"/>
              </w:rPr>
              <w:t>country</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origin</w:t>
            </w:r>
            <w:r w:rsidRPr="00D02E8A">
              <w:rPr>
                <w:bCs/>
                <w:sz w:val="16"/>
                <w:szCs w:val="16"/>
                <w:lang w:val="uk-UA"/>
              </w:rPr>
              <w:t>;</w:t>
            </w:r>
            <w:r w:rsidR="00A56F86" w:rsidRPr="00A56F86">
              <w:rPr>
                <w:bCs/>
                <w:sz w:val="16"/>
                <w:szCs w:val="16"/>
                <w:lang w:val="uk-UA"/>
              </w:rPr>
              <w:t>/</w:t>
            </w:r>
            <w:r w:rsidR="00A56F86">
              <w:t xml:space="preserve"> </w:t>
            </w:r>
            <w:r w:rsidR="00A56F86" w:rsidRPr="00A56F86">
              <w:rPr>
                <w:b/>
                <w:bCs/>
                <w:sz w:val="16"/>
                <w:szCs w:val="16"/>
                <w:lang w:val="el-GR"/>
              </w:rPr>
              <w:t>πριν</w:t>
            </w:r>
            <w:r w:rsidR="00A56F86" w:rsidRPr="00A56F86">
              <w:rPr>
                <w:b/>
                <w:bCs/>
                <w:sz w:val="16"/>
                <w:szCs w:val="16"/>
                <w:lang w:val="uk-UA"/>
              </w:rPr>
              <w:t xml:space="preserve"> </w:t>
            </w:r>
            <w:r w:rsidR="00A56F86" w:rsidRPr="00A56F86">
              <w:rPr>
                <w:b/>
                <w:bCs/>
                <w:sz w:val="16"/>
                <w:szCs w:val="16"/>
                <w:lang w:val="el-GR"/>
              </w:rPr>
              <w:t>από</w:t>
            </w:r>
            <w:r w:rsidR="00A56F86" w:rsidRPr="00A56F86">
              <w:rPr>
                <w:b/>
                <w:bCs/>
                <w:sz w:val="16"/>
                <w:szCs w:val="16"/>
                <w:lang w:val="uk-UA"/>
              </w:rPr>
              <w:t xml:space="preserve"> </w:t>
            </w:r>
            <w:r w:rsidR="00A56F86" w:rsidRPr="00A56F86">
              <w:rPr>
                <w:b/>
                <w:bCs/>
                <w:sz w:val="16"/>
                <w:szCs w:val="16"/>
                <w:lang w:val="el-GR"/>
              </w:rPr>
              <w:t>τη</w:t>
            </w:r>
            <w:r w:rsidR="00A56F86" w:rsidRPr="00A56F86">
              <w:rPr>
                <w:b/>
                <w:bCs/>
                <w:sz w:val="16"/>
                <w:szCs w:val="16"/>
                <w:lang w:val="uk-UA"/>
              </w:rPr>
              <w:t xml:space="preserve"> </w:t>
            </w:r>
            <w:r w:rsidR="00A56F86" w:rsidRPr="00A56F86">
              <w:rPr>
                <w:b/>
                <w:bCs/>
                <w:sz w:val="16"/>
                <w:szCs w:val="16"/>
                <w:lang w:val="el-GR"/>
              </w:rPr>
              <w:t>φόρτωση</w:t>
            </w:r>
            <w:r w:rsidR="00A56F86" w:rsidRPr="00A56F86">
              <w:rPr>
                <w:b/>
                <w:bCs/>
                <w:sz w:val="16"/>
                <w:szCs w:val="16"/>
                <w:lang w:val="uk-UA"/>
              </w:rPr>
              <w:t xml:space="preserve"> </w:t>
            </w:r>
            <w:r w:rsidR="00A56F86" w:rsidRPr="00A56F86">
              <w:rPr>
                <w:b/>
                <w:bCs/>
                <w:sz w:val="16"/>
                <w:szCs w:val="16"/>
                <w:lang w:val="el-GR"/>
              </w:rPr>
              <w:t>των</w:t>
            </w:r>
            <w:r w:rsidR="00A56F86" w:rsidRPr="00A56F86">
              <w:rPr>
                <w:b/>
                <w:bCs/>
                <w:sz w:val="16"/>
                <w:szCs w:val="16"/>
                <w:lang w:val="uk-UA"/>
              </w:rPr>
              <w:t xml:space="preserve"> </w:t>
            </w:r>
            <w:r w:rsidR="00A56F86" w:rsidRPr="00A56F86">
              <w:rPr>
                <w:b/>
                <w:bCs/>
                <w:sz w:val="16"/>
                <w:szCs w:val="16"/>
                <w:lang w:val="el-GR"/>
              </w:rPr>
              <w:t>μέσων</w:t>
            </w:r>
            <w:r w:rsidR="00A56F86" w:rsidRPr="00A56F86">
              <w:rPr>
                <w:b/>
                <w:bCs/>
                <w:sz w:val="16"/>
                <w:szCs w:val="16"/>
                <w:lang w:val="uk-UA"/>
              </w:rPr>
              <w:t xml:space="preserve"> </w:t>
            </w:r>
            <w:r w:rsidR="00A56F86" w:rsidRPr="00A56F86">
              <w:rPr>
                <w:b/>
                <w:bCs/>
                <w:sz w:val="16"/>
                <w:szCs w:val="16"/>
                <w:lang w:val="el-GR"/>
              </w:rPr>
              <w:t>μεταφοράς</w:t>
            </w:r>
            <w:r w:rsidR="00A56F86" w:rsidRPr="00A56F86">
              <w:rPr>
                <w:b/>
                <w:bCs/>
                <w:sz w:val="16"/>
                <w:szCs w:val="16"/>
                <w:lang w:val="uk-UA"/>
              </w:rPr>
              <w:t xml:space="preserve">, </w:t>
            </w:r>
            <w:r w:rsidR="00A56F86" w:rsidRPr="00A56F86">
              <w:rPr>
                <w:b/>
                <w:bCs/>
                <w:sz w:val="16"/>
                <w:szCs w:val="16"/>
                <w:lang w:val="el-GR"/>
              </w:rPr>
              <w:t>που</w:t>
            </w:r>
            <w:r w:rsidR="00A56F86" w:rsidRPr="00A56F86">
              <w:rPr>
                <w:b/>
                <w:bCs/>
                <w:sz w:val="16"/>
                <w:szCs w:val="16"/>
                <w:lang w:val="uk-UA"/>
              </w:rPr>
              <w:t xml:space="preserve"> </w:t>
            </w:r>
            <w:r w:rsidR="00A56F86" w:rsidRPr="00A56F86">
              <w:rPr>
                <w:b/>
                <w:bCs/>
                <w:sz w:val="16"/>
                <w:szCs w:val="16"/>
                <w:lang w:val="el-GR"/>
              </w:rPr>
              <w:t>χρησιμοποιούνται</w:t>
            </w:r>
            <w:r w:rsidR="00A56F86" w:rsidRPr="00A56F86">
              <w:rPr>
                <w:b/>
                <w:bCs/>
                <w:sz w:val="16"/>
                <w:szCs w:val="16"/>
                <w:lang w:val="uk-UA"/>
              </w:rPr>
              <w:t xml:space="preserve"> </w:t>
            </w:r>
            <w:r w:rsidR="00A56F86" w:rsidRPr="00A56F86">
              <w:rPr>
                <w:b/>
                <w:bCs/>
                <w:sz w:val="16"/>
                <w:szCs w:val="16"/>
                <w:lang w:val="el-GR"/>
              </w:rPr>
              <w:t>για</w:t>
            </w:r>
            <w:r w:rsidR="00A56F86" w:rsidRPr="00A56F86">
              <w:rPr>
                <w:b/>
                <w:bCs/>
                <w:sz w:val="16"/>
                <w:szCs w:val="16"/>
                <w:lang w:val="uk-UA"/>
              </w:rPr>
              <w:t xml:space="preserve"> </w:t>
            </w:r>
            <w:r w:rsidR="00A56F86" w:rsidRPr="00A56F86">
              <w:rPr>
                <w:b/>
                <w:bCs/>
                <w:sz w:val="16"/>
                <w:szCs w:val="16"/>
                <w:lang w:val="el-GR"/>
              </w:rPr>
              <w:t>τη</w:t>
            </w:r>
            <w:r w:rsidR="00A56F86" w:rsidRPr="00A56F86">
              <w:rPr>
                <w:b/>
                <w:bCs/>
                <w:sz w:val="16"/>
                <w:szCs w:val="16"/>
                <w:lang w:val="uk-UA"/>
              </w:rPr>
              <w:t xml:space="preserve"> </w:t>
            </w:r>
            <w:r w:rsidR="00A56F86" w:rsidRPr="00A56F86">
              <w:rPr>
                <w:b/>
                <w:bCs/>
                <w:sz w:val="16"/>
                <w:szCs w:val="16"/>
                <w:lang w:val="el-GR"/>
              </w:rPr>
              <w:t>μεταφορά</w:t>
            </w:r>
            <w:r w:rsidR="00A56F86" w:rsidRPr="00A56F86">
              <w:rPr>
                <w:b/>
                <w:bCs/>
                <w:sz w:val="16"/>
                <w:szCs w:val="16"/>
                <w:lang w:val="uk-UA"/>
              </w:rPr>
              <w:t xml:space="preserve"> </w:t>
            </w:r>
            <w:r w:rsidR="00A56F86" w:rsidRPr="00A56F86">
              <w:rPr>
                <w:b/>
                <w:bCs/>
                <w:sz w:val="16"/>
                <w:szCs w:val="16"/>
                <w:lang w:val="el-GR"/>
              </w:rPr>
              <w:t>προϊόντων</w:t>
            </w:r>
            <w:r w:rsidR="00A56F86" w:rsidRPr="00A56F86">
              <w:rPr>
                <w:b/>
                <w:bCs/>
                <w:sz w:val="16"/>
                <w:szCs w:val="16"/>
                <w:lang w:val="uk-UA"/>
              </w:rPr>
              <w:t xml:space="preserve"> </w:t>
            </w:r>
            <w:r w:rsidR="00A56F86" w:rsidRPr="00A56F86">
              <w:rPr>
                <w:b/>
                <w:bCs/>
                <w:sz w:val="16"/>
                <w:szCs w:val="16"/>
                <w:lang w:val="el-GR"/>
              </w:rPr>
              <w:t>κρέατος</w:t>
            </w:r>
            <w:r w:rsidR="00A56F86" w:rsidRPr="00A56F86">
              <w:rPr>
                <w:b/>
                <w:bCs/>
                <w:sz w:val="16"/>
                <w:szCs w:val="16"/>
                <w:lang w:val="uk-UA"/>
              </w:rPr>
              <w:t xml:space="preserve">, </w:t>
            </w:r>
            <w:r w:rsidR="00A56F86" w:rsidRPr="00A56F86">
              <w:rPr>
                <w:b/>
                <w:bCs/>
                <w:sz w:val="16"/>
                <w:szCs w:val="16"/>
                <w:lang w:val="el-GR"/>
              </w:rPr>
              <w:t>τα</w:t>
            </w:r>
            <w:r w:rsidR="00A56F86" w:rsidRPr="00A56F86">
              <w:rPr>
                <w:b/>
                <w:bCs/>
                <w:sz w:val="16"/>
                <w:szCs w:val="16"/>
                <w:lang w:val="uk-UA"/>
              </w:rPr>
              <w:t xml:space="preserve"> </w:t>
            </w:r>
            <w:r w:rsidR="00A56F86" w:rsidRPr="00A56F86">
              <w:rPr>
                <w:b/>
                <w:bCs/>
                <w:sz w:val="16"/>
                <w:szCs w:val="16"/>
                <w:lang w:val="el-GR"/>
              </w:rPr>
              <w:t>στομ</w:t>
            </w:r>
            <w:r w:rsidR="00A56F86" w:rsidRPr="00A56F86">
              <w:rPr>
                <w:b/>
                <w:bCs/>
                <w:sz w:val="16"/>
                <w:szCs w:val="16"/>
              </w:rPr>
              <w:t>άχια</w:t>
            </w:r>
            <w:r w:rsidR="00A56F86" w:rsidRPr="00A56F86">
              <w:rPr>
                <w:b/>
                <w:bCs/>
                <w:sz w:val="16"/>
                <w:szCs w:val="16"/>
                <w:lang w:val="uk-UA"/>
              </w:rPr>
              <w:t xml:space="preserve">, </w:t>
            </w:r>
            <w:r w:rsidR="00A56F86" w:rsidRPr="00A56F86">
              <w:rPr>
                <w:b/>
                <w:bCs/>
                <w:sz w:val="16"/>
                <w:szCs w:val="16"/>
                <w:lang w:val="el-GR"/>
              </w:rPr>
              <w:t>οι</w:t>
            </w:r>
            <w:r w:rsidR="00A56F86" w:rsidRPr="00A56F86">
              <w:rPr>
                <w:b/>
                <w:bCs/>
                <w:sz w:val="16"/>
                <w:szCs w:val="16"/>
                <w:lang w:val="uk-UA"/>
              </w:rPr>
              <w:t xml:space="preserve"> </w:t>
            </w:r>
            <w:r w:rsidR="00A56F86" w:rsidRPr="00A56F86">
              <w:rPr>
                <w:b/>
                <w:bCs/>
                <w:sz w:val="16"/>
                <w:szCs w:val="16"/>
                <w:lang w:val="el-GR"/>
              </w:rPr>
              <w:t>κύστεις</w:t>
            </w:r>
            <w:r w:rsidR="00A56F86" w:rsidRPr="00A56F86">
              <w:rPr>
                <w:b/>
                <w:bCs/>
                <w:sz w:val="16"/>
                <w:szCs w:val="16"/>
                <w:lang w:val="uk-UA"/>
              </w:rPr>
              <w:t xml:space="preserve"> </w:t>
            </w:r>
            <w:r w:rsidR="00A56F86" w:rsidRPr="00A56F86">
              <w:rPr>
                <w:b/>
                <w:bCs/>
                <w:sz w:val="16"/>
                <w:szCs w:val="16"/>
                <w:lang w:val="el-GR"/>
              </w:rPr>
              <w:t>και</w:t>
            </w:r>
            <w:r w:rsidR="00A56F86" w:rsidRPr="00A56F86">
              <w:rPr>
                <w:b/>
                <w:bCs/>
                <w:sz w:val="16"/>
                <w:szCs w:val="16"/>
                <w:lang w:val="uk-UA"/>
              </w:rPr>
              <w:t xml:space="preserve"> </w:t>
            </w:r>
            <w:r w:rsidR="00A56F86" w:rsidRPr="00A56F86">
              <w:rPr>
                <w:b/>
                <w:bCs/>
                <w:sz w:val="16"/>
                <w:szCs w:val="16"/>
                <w:lang w:val="el-GR"/>
              </w:rPr>
              <w:t>τα</w:t>
            </w:r>
            <w:r w:rsidR="00A56F86" w:rsidRPr="00A56F86">
              <w:rPr>
                <w:b/>
                <w:bCs/>
                <w:sz w:val="16"/>
                <w:szCs w:val="16"/>
                <w:lang w:val="uk-UA"/>
              </w:rPr>
              <w:t xml:space="preserve"> </w:t>
            </w:r>
            <w:r w:rsidR="00A56F86" w:rsidRPr="00A56F86">
              <w:rPr>
                <w:b/>
                <w:bCs/>
                <w:sz w:val="16"/>
                <w:szCs w:val="16"/>
                <w:lang w:val="el-GR"/>
              </w:rPr>
              <w:t>έντερα</w:t>
            </w:r>
            <w:r w:rsidR="00A56F86" w:rsidRPr="00A56F86">
              <w:rPr>
                <w:b/>
                <w:bCs/>
                <w:sz w:val="16"/>
                <w:szCs w:val="16"/>
                <w:lang w:val="uk-UA"/>
              </w:rPr>
              <w:t xml:space="preserve"> </w:t>
            </w:r>
            <w:r w:rsidR="00A56F86" w:rsidRPr="00A56F86">
              <w:rPr>
                <w:b/>
                <w:bCs/>
                <w:sz w:val="16"/>
                <w:szCs w:val="16"/>
                <w:lang w:val="el-GR"/>
              </w:rPr>
              <w:t>που</w:t>
            </w:r>
            <w:r w:rsidR="00A56F86" w:rsidRPr="00A56F86">
              <w:rPr>
                <w:b/>
                <w:bCs/>
                <w:sz w:val="16"/>
                <w:szCs w:val="16"/>
                <w:lang w:val="uk-UA"/>
              </w:rPr>
              <w:t xml:space="preserve"> </w:t>
            </w:r>
            <w:r w:rsidR="00A56F86" w:rsidRPr="00A56F86">
              <w:rPr>
                <w:b/>
                <w:bCs/>
                <w:sz w:val="16"/>
                <w:szCs w:val="16"/>
                <w:lang w:val="el-GR"/>
              </w:rPr>
              <w:t>έχουν</w:t>
            </w:r>
            <w:r w:rsidR="00A56F86" w:rsidRPr="00A56F86">
              <w:rPr>
                <w:b/>
                <w:bCs/>
                <w:sz w:val="16"/>
                <w:szCs w:val="16"/>
                <w:lang w:val="uk-UA"/>
              </w:rPr>
              <w:t xml:space="preserve"> </w:t>
            </w:r>
            <w:r w:rsidR="00A56F86" w:rsidRPr="00A56F86">
              <w:rPr>
                <w:b/>
                <w:bCs/>
                <w:sz w:val="16"/>
                <w:szCs w:val="16"/>
                <w:lang w:val="el-GR"/>
              </w:rPr>
              <w:t>υποστεί</w:t>
            </w:r>
            <w:r w:rsidR="00A56F86" w:rsidRPr="00A56F86">
              <w:rPr>
                <w:b/>
                <w:bCs/>
                <w:sz w:val="16"/>
                <w:szCs w:val="16"/>
                <w:lang w:val="uk-UA"/>
              </w:rPr>
              <w:t xml:space="preserve"> </w:t>
            </w:r>
            <w:r w:rsidR="00A56F86" w:rsidRPr="00A56F86">
              <w:rPr>
                <w:b/>
                <w:bCs/>
                <w:sz w:val="16"/>
                <w:szCs w:val="16"/>
                <w:lang w:val="el-GR"/>
              </w:rPr>
              <w:t>επεξεργασία</w:t>
            </w:r>
            <w:r w:rsidR="00A56F86" w:rsidRPr="00A56F86">
              <w:rPr>
                <w:b/>
                <w:bCs/>
                <w:sz w:val="16"/>
                <w:szCs w:val="16"/>
                <w:lang w:val="uk-UA"/>
              </w:rPr>
              <w:t xml:space="preserve"> </w:t>
            </w:r>
            <w:r w:rsidR="00A56F86" w:rsidRPr="00A56F86">
              <w:rPr>
                <w:b/>
                <w:bCs/>
                <w:sz w:val="16"/>
                <w:szCs w:val="16"/>
                <w:lang w:val="el-GR"/>
              </w:rPr>
              <w:t>καθαρίζονται</w:t>
            </w:r>
            <w:r w:rsidR="00A56F86" w:rsidRPr="00A56F86">
              <w:rPr>
                <w:b/>
                <w:bCs/>
                <w:sz w:val="16"/>
                <w:szCs w:val="16"/>
                <w:lang w:val="uk-UA"/>
              </w:rPr>
              <w:t xml:space="preserve"> </w:t>
            </w:r>
            <w:r w:rsidR="00A56F86" w:rsidRPr="00A56F86">
              <w:rPr>
                <w:b/>
                <w:bCs/>
                <w:sz w:val="16"/>
                <w:szCs w:val="16"/>
                <w:lang w:val="el-GR"/>
              </w:rPr>
              <w:t>ή</w:t>
            </w:r>
            <w:r w:rsidR="00A56F86" w:rsidRPr="00A56F86">
              <w:rPr>
                <w:b/>
                <w:bCs/>
                <w:sz w:val="16"/>
                <w:szCs w:val="16"/>
                <w:lang w:val="uk-UA"/>
              </w:rPr>
              <w:t xml:space="preserve"> </w:t>
            </w:r>
            <w:r w:rsidR="00A56F86" w:rsidRPr="00A56F86">
              <w:rPr>
                <w:b/>
                <w:bCs/>
                <w:sz w:val="16"/>
                <w:szCs w:val="16"/>
                <w:lang w:val="el-GR"/>
              </w:rPr>
              <w:t>απολυμαίνονται</w:t>
            </w:r>
            <w:r w:rsidR="00A56F86" w:rsidRPr="00A56F86">
              <w:rPr>
                <w:b/>
                <w:bCs/>
                <w:sz w:val="16"/>
                <w:szCs w:val="16"/>
                <w:lang w:val="uk-UA"/>
              </w:rPr>
              <w:t xml:space="preserve"> </w:t>
            </w:r>
            <w:r w:rsidR="00A56F86" w:rsidRPr="00A56F86">
              <w:rPr>
                <w:b/>
                <w:bCs/>
                <w:sz w:val="16"/>
                <w:szCs w:val="16"/>
                <w:lang w:val="el-GR"/>
              </w:rPr>
              <w:t>σύμφωνα</w:t>
            </w:r>
            <w:r w:rsidR="00A56F86" w:rsidRPr="00A56F86">
              <w:rPr>
                <w:b/>
                <w:bCs/>
                <w:sz w:val="16"/>
                <w:szCs w:val="16"/>
                <w:lang w:val="uk-UA"/>
              </w:rPr>
              <w:t xml:space="preserve"> </w:t>
            </w:r>
            <w:r w:rsidR="00A56F86" w:rsidRPr="00A56F86">
              <w:rPr>
                <w:b/>
                <w:bCs/>
                <w:sz w:val="16"/>
                <w:szCs w:val="16"/>
                <w:lang w:val="el-GR"/>
              </w:rPr>
              <w:t>με</w:t>
            </w:r>
            <w:r w:rsidR="00A56F86" w:rsidRPr="00A56F86">
              <w:rPr>
                <w:b/>
                <w:bCs/>
                <w:sz w:val="16"/>
                <w:szCs w:val="16"/>
                <w:lang w:val="uk-UA"/>
              </w:rPr>
              <w:t xml:space="preserve"> </w:t>
            </w:r>
            <w:r w:rsidR="00A56F86" w:rsidRPr="00A56F86">
              <w:rPr>
                <w:b/>
                <w:bCs/>
                <w:sz w:val="16"/>
                <w:szCs w:val="16"/>
                <w:lang w:val="el-GR"/>
              </w:rPr>
              <w:t>τη</w:t>
            </w:r>
            <w:r w:rsidR="00A56F86" w:rsidRPr="00A56F86">
              <w:rPr>
                <w:b/>
                <w:bCs/>
                <w:sz w:val="16"/>
                <w:szCs w:val="16"/>
                <w:lang w:val="uk-UA"/>
              </w:rPr>
              <w:t xml:space="preserve"> </w:t>
            </w:r>
            <w:r w:rsidR="00A56F86" w:rsidRPr="00A56F86">
              <w:rPr>
                <w:b/>
                <w:bCs/>
                <w:sz w:val="16"/>
                <w:szCs w:val="16"/>
                <w:lang w:val="el-GR"/>
              </w:rPr>
              <w:t>νομοθεσία</w:t>
            </w:r>
            <w:r w:rsidR="00A56F86" w:rsidRPr="00A56F86">
              <w:rPr>
                <w:b/>
                <w:bCs/>
                <w:sz w:val="16"/>
                <w:szCs w:val="16"/>
                <w:lang w:val="uk-UA"/>
              </w:rPr>
              <w:t xml:space="preserve"> </w:t>
            </w:r>
            <w:r w:rsidR="00A56F86" w:rsidRPr="00A56F86">
              <w:rPr>
                <w:b/>
                <w:bCs/>
                <w:sz w:val="16"/>
                <w:szCs w:val="16"/>
                <w:lang w:val="el-GR"/>
              </w:rPr>
              <w:t>της</w:t>
            </w:r>
            <w:r w:rsidR="00A56F86" w:rsidRPr="00A56F86">
              <w:rPr>
                <w:b/>
                <w:bCs/>
                <w:sz w:val="16"/>
                <w:szCs w:val="16"/>
                <w:lang w:val="uk-UA"/>
              </w:rPr>
              <w:t xml:space="preserve"> </w:t>
            </w:r>
            <w:r w:rsidR="00A56F86" w:rsidRPr="00A56F86">
              <w:rPr>
                <w:b/>
                <w:bCs/>
                <w:sz w:val="16"/>
                <w:szCs w:val="16"/>
                <w:lang w:val="el-GR"/>
              </w:rPr>
              <w:t>χώρας</w:t>
            </w:r>
            <w:r w:rsidR="00A56F86" w:rsidRPr="00A56F86">
              <w:rPr>
                <w:b/>
                <w:bCs/>
                <w:sz w:val="16"/>
                <w:szCs w:val="16"/>
                <w:lang w:val="uk-UA"/>
              </w:rPr>
              <w:t xml:space="preserve"> </w:t>
            </w:r>
            <w:r w:rsidR="00A56F86" w:rsidRPr="00A56F86">
              <w:rPr>
                <w:b/>
                <w:bCs/>
                <w:sz w:val="16"/>
                <w:szCs w:val="16"/>
                <w:lang w:val="el-GR"/>
              </w:rPr>
              <w:t>προέλευσης</w:t>
            </w:r>
            <w:r w:rsidR="00A56F86" w:rsidRPr="00A56F86">
              <w:rPr>
                <w:b/>
                <w:bCs/>
                <w:sz w:val="16"/>
                <w:szCs w:val="16"/>
                <w:lang w:val="uk-UA"/>
              </w:rPr>
              <w:t xml:space="preserve"> /</w:t>
            </w:r>
            <w:r w:rsidR="00A56F86" w:rsidRPr="00A56F86">
              <w:rPr>
                <w:b/>
                <w:bCs/>
                <w:sz w:val="16"/>
                <w:szCs w:val="16"/>
              </w:rPr>
              <w:t>χώρας</w:t>
            </w:r>
            <w:r w:rsidR="00A56F86" w:rsidRPr="00A56F86">
              <w:rPr>
                <w:b/>
                <w:bCs/>
                <w:sz w:val="16"/>
                <w:szCs w:val="16"/>
                <w:lang w:val="uk-UA"/>
              </w:rPr>
              <w:t xml:space="preserve"> </w:t>
            </w:r>
            <w:r w:rsidR="00A56F86" w:rsidRPr="00A56F86">
              <w:rPr>
                <w:b/>
                <w:bCs/>
                <w:sz w:val="16"/>
                <w:szCs w:val="16"/>
                <w:lang w:val="el-GR"/>
              </w:rPr>
              <w:t>εξαγωγής</w:t>
            </w:r>
            <w:r w:rsidR="00A56F86" w:rsidRPr="00A56F86">
              <w:rPr>
                <w:b/>
                <w:bCs/>
                <w:sz w:val="16"/>
                <w:szCs w:val="16"/>
                <w:lang w:val="uk-UA"/>
              </w:rPr>
              <w:t>.</w:t>
            </w:r>
          </w:p>
          <w:p w:rsidR="009408A8" w:rsidRPr="00D02E8A" w:rsidRDefault="009408A8" w:rsidP="009408A8">
            <w:pPr>
              <w:jc w:val="both"/>
              <w:rPr>
                <w:b/>
                <w:sz w:val="16"/>
                <w:szCs w:val="16"/>
                <w:lang w:val="uk-UA"/>
              </w:rPr>
            </w:pPr>
          </w:p>
        </w:tc>
      </w:tr>
      <w:tr w:rsidR="009408A8" w:rsidRPr="00D02E8A" w:rsidTr="00562011">
        <w:trPr>
          <w:gridBefore w:val="1"/>
          <w:wBefore w:w="1135" w:type="dxa"/>
          <w:trHeight w:val="570"/>
        </w:trPr>
        <w:tc>
          <w:tcPr>
            <w:tcW w:w="850" w:type="dxa"/>
            <w:tcBorders>
              <w:top w:val="nil"/>
              <w:left w:val="single" w:sz="4" w:space="0" w:color="auto"/>
              <w:bottom w:val="nil"/>
              <w:right w:val="nil"/>
            </w:tcBorders>
          </w:tcPr>
          <w:p w:rsidR="009408A8" w:rsidRPr="00D02E8A" w:rsidRDefault="009408A8" w:rsidP="009408A8">
            <w:pPr>
              <w:ind w:right="-250"/>
              <w:rPr>
                <w:b/>
                <w:sz w:val="16"/>
                <w:szCs w:val="16"/>
                <w:lang w:val="en-US"/>
              </w:rPr>
            </w:pPr>
            <w:r w:rsidRPr="00D02E8A">
              <w:rPr>
                <w:b/>
                <w:sz w:val="16"/>
                <w:szCs w:val="16"/>
                <w:lang w:val="en-US"/>
              </w:rPr>
              <w:t>II.2.13</w:t>
            </w:r>
          </w:p>
        </w:tc>
        <w:tc>
          <w:tcPr>
            <w:tcW w:w="9072" w:type="dxa"/>
            <w:gridSpan w:val="21"/>
            <w:tcBorders>
              <w:top w:val="nil"/>
              <w:left w:val="nil"/>
              <w:bottom w:val="nil"/>
              <w:right w:val="single" w:sz="4" w:space="0" w:color="auto"/>
            </w:tcBorders>
          </w:tcPr>
          <w:p w:rsidR="009408A8" w:rsidRPr="00A56F86" w:rsidRDefault="009408A8" w:rsidP="009408A8">
            <w:pPr>
              <w:jc w:val="both"/>
              <w:rPr>
                <w:b/>
                <w:bCs/>
                <w:sz w:val="16"/>
                <w:szCs w:val="16"/>
                <w:lang w:val="en-US"/>
              </w:rPr>
            </w:pPr>
            <w:r w:rsidRPr="00D02E8A">
              <w:rPr>
                <w:b/>
                <w:sz w:val="16"/>
                <w:szCs w:val="16"/>
                <w:lang w:val="uk-UA"/>
              </w:rPr>
              <w:t>для м’ясних продуктів та оброблених кишок, отриманих з ВРХ, овець або кіз</w:t>
            </w:r>
            <w:r w:rsidRPr="00D02E8A">
              <w:rPr>
                <w:b/>
                <w:sz w:val="16"/>
                <w:szCs w:val="16"/>
                <w:lang w:val="en-US"/>
              </w:rPr>
              <w:t>:/</w:t>
            </w:r>
            <w:r w:rsidRPr="00D02E8A">
              <w:rPr>
                <w:bCs/>
                <w:sz w:val="16"/>
                <w:szCs w:val="16"/>
                <w:lang w:val="en-US"/>
              </w:rPr>
              <w:t>for meat products and treated intestines, obtained from bovine, ovine and caprine animals:</w:t>
            </w:r>
            <w:r w:rsidR="00A56F86" w:rsidRPr="00A56F86">
              <w:rPr>
                <w:bCs/>
                <w:sz w:val="16"/>
                <w:szCs w:val="16"/>
                <w:lang w:val="en-US"/>
              </w:rPr>
              <w:t>/</w:t>
            </w:r>
            <w:r w:rsidR="00A56F86">
              <w:t xml:space="preserve"> </w:t>
            </w:r>
            <w:r w:rsidR="00A56F86" w:rsidRPr="00A56F86">
              <w:rPr>
                <w:b/>
                <w:bCs/>
                <w:sz w:val="16"/>
                <w:szCs w:val="16"/>
                <w:lang w:val="el-GR"/>
              </w:rPr>
              <w:t>για</w:t>
            </w:r>
            <w:r w:rsidR="00A56F86" w:rsidRPr="00A56F86">
              <w:rPr>
                <w:b/>
                <w:bCs/>
                <w:sz w:val="16"/>
                <w:szCs w:val="16"/>
                <w:lang w:val="en-US"/>
              </w:rPr>
              <w:t xml:space="preserve"> </w:t>
            </w:r>
            <w:r w:rsidR="00A56F86" w:rsidRPr="00A56F86">
              <w:rPr>
                <w:b/>
                <w:bCs/>
                <w:sz w:val="16"/>
                <w:szCs w:val="16"/>
                <w:lang w:val="el-GR"/>
              </w:rPr>
              <w:t>προϊόντα</w:t>
            </w:r>
            <w:r w:rsidR="00A56F86" w:rsidRPr="00A56F86">
              <w:rPr>
                <w:b/>
                <w:bCs/>
                <w:sz w:val="16"/>
                <w:szCs w:val="16"/>
                <w:lang w:val="en-US"/>
              </w:rPr>
              <w:t xml:space="preserve"> </w:t>
            </w:r>
            <w:r w:rsidR="00A56F86" w:rsidRPr="00A56F86">
              <w:rPr>
                <w:b/>
                <w:bCs/>
                <w:sz w:val="16"/>
                <w:szCs w:val="16"/>
                <w:lang w:val="el-GR"/>
              </w:rPr>
              <w:t>κρέατος</w:t>
            </w:r>
            <w:r w:rsidR="00A56F86" w:rsidRPr="00A56F86">
              <w:rPr>
                <w:b/>
                <w:bCs/>
                <w:sz w:val="16"/>
                <w:szCs w:val="16"/>
                <w:lang w:val="en-US"/>
              </w:rPr>
              <w:t xml:space="preserve"> </w:t>
            </w:r>
            <w:r w:rsidR="00A56F86" w:rsidRPr="00A56F86">
              <w:rPr>
                <w:b/>
                <w:bCs/>
                <w:sz w:val="16"/>
                <w:szCs w:val="16"/>
                <w:lang w:val="el-GR"/>
              </w:rPr>
              <w:t>και</w:t>
            </w:r>
            <w:r w:rsidR="00A56F86" w:rsidRPr="00A56F86">
              <w:rPr>
                <w:b/>
                <w:bCs/>
                <w:sz w:val="16"/>
                <w:szCs w:val="16"/>
                <w:lang w:val="en-US"/>
              </w:rPr>
              <w:t xml:space="preserve"> </w:t>
            </w:r>
            <w:r w:rsidR="00A56F86" w:rsidRPr="00A56F86">
              <w:rPr>
                <w:b/>
                <w:bCs/>
                <w:sz w:val="16"/>
                <w:szCs w:val="16"/>
                <w:lang w:val="el-GR"/>
              </w:rPr>
              <w:t>επεξεργασμένα</w:t>
            </w:r>
            <w:r w:rsidR="00A56F86" w:rsidRPr="00A56F86">
              <w:rPr>
                <w:b/>
                <w:bCs/>
                <w:sz w:val="16"/>
                <w:szCs w:val="16"/>
                <w:lang w:val="en-US"/>
              </w:rPr>
              <w:t xml:space="preserve"> </w:t>
            </w:r>
            <w:r w:rsidR="00A56F86" w:rsidRPr="00A56F86">
              <w:rPr>
                <w:b/>
                <w:bCs/>
                <w:sz w:val="16"/>
                <w:szCs w:val="16"/>
                <w:lang w:val="el-GR"/>
              </w:rPr>
              <w:t>έντερα</w:t>
            </w:r>
            <w:r w:rsidR="00A56F86" w:rsidRPr="00A56F86">
              <w:rPr>
                <w:b/>
                <w:bCs/>
                <w:sz w:val="16"/>
                <w:szCs w:val="16"/>
                <w:lang w:val="en-US"/>
              </w:rPr>
              <w:t xml:space="preserve">, </w:t>
            </w:r>
            <w:r w:rsidR="00A56F86" w:rsidRPr="00A56F86">
              <w:rPr>
                <w:b/>
                <w:bCs/>
                <w:sz w:val="16"/>
                <w:szCs w:val="16"/>
                <w:lang w:val="el-GR"/>
              </w:rPr>
              <w:t>που</w:t>
            </w:r>
            <w:r w:rsidR="00A56F86" w:rsidRPr="00A56F86">
              <w:rPr>
                <w:b/>
                <w:bCs/>
                <w:sz w:val="16"/>
                <w:szCs w:val="16"/>
                <w:lang w:val="en-US"/>
              </w:rPr>
              <w:t xml:space="preserve"> </w:t>
            </w:r>
            <w:r w:rsidR="00A56F86" w:rsidRPr="00A56F86">
              <w:rPr>
                <w:b/>
                <w:bCs/>
                <w:sz w:val="16"/>
                <w:szCs w:val="16"/>
                <w:lang w:val="el-GR"/>
              </w:rPr>
              <w:t>λαμβάνονται</w:t>
            </w:r>
            <w:r w:rsidR="00A56F86" w:rsidRPr="00A56F86">
              <w:rPr>
                <w:b/>
                <w:bCs/>
                <w:sz w:val="16"/>
                <w:szCs w:val="16"/>
                <w:lang w:val="en-US"/>
              </w:rPr>
              <w:t xml:space="preserve"> </w:t>
            </w:r>
            <w:r w:rsidR="00A56F86" w:rsidRPr="00A56F86">
              <w:rPr>
                <w:b/>
                <w:bCs/>
                <w:sz w:val="16"/>
                <w:szCs w:val="16"/>
                <w:lang w:val="el-GR"/>
              </w:rPr>
              <w:t>από</w:t>
            </w:r>
            <w:r w:rsidR="00A56F86" w:rsidRPr="00A56F86">
              <w:rPr>
                <w:b/>
                <w:bCs/>
                <w:sz w:val="16"/>
                <w:szCs w:val="16"/>
                <w:lang w:val="en-US"/>
              </w:rPr>
              <w:t xml:space="preserve"> </w:t>
            </w:r>
            <w:r w:rsidR="00A56F86" w:rsidRPr="00A56F86">
              <w:rPr>
                <w:b/>
                <w:bCs/>
                <w:sz w:val="16"/>
                <w:szCs w:val="16"/>
                <w:lang w:val="el-GR"/>
              </w:rPr>
              <w:t>βοοειδή</w:t>
            </w:r>
            <w:r w:rsidR="00A56F86" w:rsidRPr="00A56F86">
              <w:rPr>
                <w:b/>
                <w:bCs/>
                <w:sz w:val="16"/>
                <w:szCs w:val="16"/>
                <w:lang w:val="en-US"/>
              </w:rPr>
              <w:t xml:space="preserve">, </w:t>
            </w:r>
            <w:r w:rsidR="00A56F86">
              <w:rPr>
                <w:b/>
                <w:bCs/>
                <w:sz w:val="16"/>
                <w:szCs w:val="16"/>
                <w:lang w:val="el-GR"/>
              </w:rPr>
              <w:t>και</w:t>
            </w:r>
            <w:r w:rsidR="00A56F86" w:rsidRPr="00A56F86">
              <w:rPr>
                <w:b/>
                <w:bCs/>
                <w:sz w:val="16"/>
                <w:szCs w:val="16"/>
                <w:lang w:val="en-US"/>
              </w:rPr>
              <w:t xml:space="preserve"> </w:t>
            </w:r>
            <w:r w:rsidR="00A56F86" w:rsidRPr="00A56F86">
              <w:rPr>
                <w:b/>
                <w:bCs/>
                <w:sz w:val="16"/>
                <w:szCs w:val="16"/>
                <w:lang w:val="el-GR"/>
              </w:rPr>
              <w:t>αιγοπρόβατα</w:t>
            </w:r>
            <w:r w:rsidR="00A56F86" w:rsidRPr="00A56F86">
              <w:rPr>
                <w:b/>
                <w:bCs/>
                <w:sz w:val="16"/>
                <w:szCs w:val="16"/>
                <w:lang w:val="en-US"/>
              </w:rPr>
              <w:t>:</w:t>
            </w:r>
          </w:p>
          <w:p w:rsidR="009408A8" w:rsidRPr="00D02E8A" w:rsidRDefault="009408A8" w:rsidP="009408A8">
            <w:pPr>
              <w:jc w:val="both"/>
              <w:rPr>
                <w:b/>
                <w:sz w:val="16"/>
                <w:szCs w:val="16"/>
                <w:lang w:val="en-US"/>
              </w:rPr>
            </w:pPr>
          </w:p>
        </w:tc>
      </w:tr>
      <w:tr w:rsidR="009408A8" w:rsidRPr="00D02E8A"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9408A8" w:rsidP="009408A8">
            <w:pPr>
              <w:rPr>
                <w:b/>
                <w:sz w:val="16"/>
                <w:szCs w:val="16"/>
                <w:lang w:val="uk-UA"/>
              </w:rPr>
            </w:pPr>
          </w:p>
        </w:tc>
        <w:tc>
          <w:tcPr>
            <w:tcW w:w="993" w:type="dxa"/>
            <w:gridSpan w:val="2"/>
            <w:tcBorders>
              <w:top w:val="nil"/>
              <w:left w:val="nil"/>
              <w:bottom w:val="nil"/>
              <w:right w:val="nil"/>
            </w:tcBorders>
          </w:tcPr>
          <w:p w:rsidR="009408A8" w:rsidRPr="00D02E8A" w:rsidRDefault="009408A8" w:rsidP="005C37A2">
            <w:pPr>
              <w:ind w:right="-249"/>
              <w:jc w:val="both"/>
              <w:rPr>
                <w:b/>
                <w:sz w:val="16"/>
                <w:szCs w:val="16"/>
                <w:lang w:val="en-US"/>
              </w:rPr>
            </w:pPr>
            <w:r w:rsidRPr="00D02E8A">
              <w:rPr>
                <w:b/>
                <w:sz w:val="16"/>
                <w:szCs w:val="16"/>
                <w:lang w:val="en-US"/>
              </w:rPr>
              <w:t>II.2.13.1</w:t>
            </w:r>
          </w:p>
        </w:tc>
        <w:tc>
          <w:tcPr>
            <w:tcW w:w="8079" w:type="dxa"/>
            <w:gridSpan w:val="19"/>
            <w:tcBorders>
              <w:top w:val="nil"/>
              <w:left w:val="nil"/>
              <w:bottom w:val="nil"/>
              <w:right w:val="single" w:sz="4" w:space="0" w:color="auto"/>
            </w:tcBorders>
          </w:tcPr>
          <w:p w:rsidR="009408A8" w:rsidRPr="002F4105" w:rsidRDefault="009408A8" w:rsidP="009408A8">
            <w:pPr>
              <w:jc w:val="both"/>
              <w:rPr>
                <w:b/>
                <w:bCs/>
                <w:sz w:val="16"/>
                <w:szCs w:val="16"/>
                <w:lang w:val="uk-UA"/>
              </w:rPr>
            </w:pPr>
            <w:r w:rsidRPr="00D02E8A">
              <w:rPr>
                <w:b/>
                <w:sz w:val="16"/>
                <w:szCs w:val="16"/>
                <w:lang w:val="uk-UA"/>
              </w:rPr>
              <w:t xml:space="preserve">у разі ввезення (пересилання) на митну територію України продуктів із країни </w:t>
            </w:r>
            <w:r w:rsidR="00B20907" w:rsidRPr="00D02E8A">
              <w:rPr>
                <w:b/>
                <w:sz w:val="16"/>
                <w:szCs w:val="16"/>
                <w:vertAlign w:val="superscript"/>
                <w:lang w:val="uk-UA"/>
              </w:rPr>
              <w:t>(2)</w:t>
            </w:r>
            <w:r w:rsidRPr="00D02E8A">
              <w:rPr>
                <w:b/>
                <w:sz w:val="16"/>
                <w:szCs w:val="16"/>
                <w:lang w:val="uk-UA"/>
              </w:rPr>
              <w:t>або</w:t>
            </w:r>
            <w:r w:rsidR="00B20907" w:rsidRPr="00D02E8A">
              <w:rPr>
                <w:b/>
                <w:sz w:val="16"/>
                <w:szCs w:val="16"/>
                <w:lang w:val="uk-UA"/>
              </w:rPr>
              <w:t xml:space="preserve"> зони</w:t>
            </w:r>
            <w:r w:rsidR="00B20907" w:rsidRPr="00D02E8A">
              <w:rPr>
                <w:b/>
                <w:sz w:val="16"/>
                <w:szCs w:val="16"/>
                <w:vertAlign w:val="superscript"/>
                <w:lang w:val="uk-UA"/>
              </w:rPr>
              <w:t>(3)</w:t>
            </w:r>
            <w:r w:rsidR="0017639E" w:rsidRPr="00D02E8A">
              <w:rPr>
                <w:b/>
                <w:sz w:val="16"/>
                <w:szCs w:val="16"/>
                <w:lang w:val="uk-UA"/>
              </w:rPr>
              <w:t xml:space="preserve">, </w:t>
            </w:r>
            <w:r w:rsidRPr="00D02E8A">
              <w:rPr>
                <w:b/>
                <w:sz w:val="16"/>
                <w:szCs w:val="16"/>
                <w:lang w:val="uk-UA"/>
              </w:rPr>
              <w:t xml:space="preserve">які відповідно до вимог Кодексу здоров’я наземних тварин МЕБ є країною </w:t>
            </w:r>
            <w:r w:rsidR="00B20907" w:rsidRPr="00D02E8A">
              <w:rPr>
                <w:b/>
                <w:sz w:val="16"/>
                <w:szCs w:val="16"/>
                <w:vertAlign w:val="superscript"/>
                <w:lang w:val="uk-UA"/>
              </w:rPr>
              <w:t>(2)</w:t>
            </w:r>
            <w:r w:rsidRPr="00D02E8A">
              <w:rPr>
                <w:b/>
                <w:sz w:val="16"/>
                <w:szCs w:val="16"/>
                <w:lang w:val="uk-UA"/>
              </w:rPr>
              <w:t xml:space="preserve">або </w:t>
            </w:r>
            <w:r w:rsidR="00B20907" w:rsidRPr="00D02E8A">
              <w:rPr>
                <w:b/>
                <w:sz w:val="16"/>
                <w:szCs w:val="16"/>
                <w:lang w:val="uk-UA"/>
              </w:rPr>
              <w:t>зоною</w:t>
            </w:r>
            <w:r w:rsidR="00B20907" w:rsidRPr="00D02E8A">
              <w:rPr>
                <w:b/>
                <w:sz w:val="16"/>
                <w:szCs w:val="16"/>
                <w:vertAlign w:val="superscript"/>
                <w:lang w:val="uk-UA"/>
              </w:rPr>
              <w:t>(3)</w:t>
            </w:r>
            <w:r w:rsidR="00B20907" w:rsidRPr="00D02E8A">
              <w:rPr>
                <w:b/>
                <w:sz w:val="16"/>
                <w:szCs w:val="16"/>
                <w:lang w:val="uk-UA"/>
              </w:rPr>
              <w:t xml:space="preserve"> </w:t>
            </w:r>
            <w:r w:rsidRPr="00D02E8A">
              <w:rPr>
                <w:b/>
                <w:sz w:val="16"/>
                <w:szCs w:val="16"/>
                <w:lang w:val="uk-UA"/>
              </w:rPr>
              <w:t>із незначним ризиком щодо губчастоподібної  енцефалопатії ВРХ</w:t>
            </w:r>
            <w:r w:rsidRPr="00D02E8A">
              <w:rPr>
                <w:bCs/>
                <w:sz w:val="16"/>
                <w:szCs w:val="16"/>
                <w:lang w:val="uk-UA"/>
              </w:rPr>
              <w:t>/</w:t>
            </w:r>
            <w:r w:rsidRPr="00A56F86">
              <w:rPr>
                <w:bCs/>
                <w:sz w:val="16"/>
                <w:szCs w:val="16"/>
                <w:lang w:val="uk-UA"/>
              </w:rPr>
              <w:t xml:space="preserve"> </w:t>
            </w:r>
            <w:r w:rsidRPr="00D02E8A">
              <w:rPr>
                <w:bCs/>
                <w:sz w:val="16"/>
                <w:szCs w:val="16"/>
                <w:lang w:val="en-US"/>
              </w:rPr>
              <w:t>for</w:t>
            </w:r>
            <w:r w:rsidRPr="00A56F86">
              <w:rPr>
                <w:bCs/>
                <w:sz w:val="16"/>
                <w:szCs w:val="16"/>
                <w:lang w:val="uk-UA"/>
              </w:rPr>
              <w:t xml:space="preserve"> </w:t>
            </w:r>
            <w:r w:rsidRPr="00D02E8A">
              <w:rPr>
                <w:bCs/>
                <w:sz w:val="16"/>
                <w:szCs w:val="16"/>
                <w:lang w:val="en-US"/>
              </w:rPr>
              <w:t>importation</w:t>
            </w:r>
            <w:r w:rsidRPr="00A56F86">
              <w:rPr>
                <w:bCs/>
                <w:sz w:val="16"/>
                <w:szCs w:val="16"/>
                <w:lang w:val="uk-UA"/>
              </w:rPr>
              <w:t xml:space="preserve"> (</w:t>
            </w:r>
            <w:r w:rsidRPr="00D02E8A">
              <w:rPr>
                <w:bCs/>
                <w:sz w:val="16"/>
                <w:szCs w:val="16"/>
                <w:lang w:val="en-US"/>
              </w:rPr>
              <w:t>sending</w:t>
            </w:r>
            <w:r w:rsidRPr="00A56F86">
              <w:rPr>
                <w:bCs/>
                <w:sz w:val="16"/>
                <w:szCs w:val="16"/>
                <w:lang w:val="uk-UA"/>
              </w:rPr>
              <w:t xml:space="preserve">) </w:t>
            </w:r>
            <w:r w:rsidRPr="00D02E8A">
              <w:rPr>
                <w:bCs/>
                <w:sz w:val="16"/>
                <w:szCs w:val="16"/>
                <w:lang w:val="en-US"/>
              </w:rPr>
              <w:t>to</w:t>
            </w:r>
            <w:r w:rsidRPr="00A56F86">
              <w:rPr>
                <w:bCs/>
                <w:sz w:val="16"/>
                <w:szCs w:val="16"/>
                <w:lang w:val="uk-UA"/>
              </w:rPr>
              <w:t xml:space="preserve"> </w:t>
            </w:r>
            <w:r w:rsidRPr="00D02E8A">
              <w:rPr>
                <w:bCs/>
                <w:sz w:val="16"/>
                <w:szCs w:val="16"/>
                <w:lang w:val="en-US"/>
              </w:rPr>
              <w:t>the</w:t>
            </w:r>
            <w:r w:rsidRPr="00A56F86">
              <w:rPr>
                <w:bCs/>
                <w:sz w:val="16"/>
                <w:szCs w:val="16"/>
                <w:lang w:val="uk-UA"/>
              </w:rPr>
              <w:t xml:space="preserve"> </w:t>
            </w:r>
            <w:r w:rsidRPr="00D02E8A">
              <w:rPr>
                <w:bCs/>
                <w:sz w:val="16"/>
                <w:szCs w:val="16"/>
                <w:lang w:val="en-US"/>
              </w:rPr>
              <w:t>customs</w:t>
            </w:r>
            <w:r w:rsidRPr="00A56F86">
              <w:rPr>
                <w:bCs/>
                <w:sz w:val="16"/>
                <w:szCs w:val="16"/>
                <w:lang w:val="uk-UA"/>
              </w:rPr>
              <w:t xml:space="preserve"> </w:t>
            </w:r>
            <w:r w:rsidRPr="00D02E8A">
              <w:rPr>
                <w:bCs/>
                <w:sz w:val="16"/>
                <w:szCs w:val="16"/>
                <w:lang w:val="en-US"/>
              </w:rPr>
              <w:t>territory</w:t>
            </w:r>
            <w:r w:rsidRPr="00A56F86">
              <w:rPr>
                <w:bCs/>
                <w:sz w:val="16"/>
                <w:szCs w:val="16"/>
                <w:lang w:val="uk-UA"/>
              </w:rPr>
              <w:t xml:space="preserve"> </w:t>
            </w:r>
            <w:r w:rsidRPr="00D02E8A">
              <w:rPr>
                <w:bCs/>
                <w:sz w:val="16"/>
                <w:szCs w:val="16"/>
                <w:lang w:val="en-US"/>
              </w:rPr>
              <w:t>of</w:t>
            </w:r>
            <w:r w:rsidRPr="00A56F86">
              <w:rPr>
                <w:bCs/>
                <w:sz w:val="16"/>
                <w:szCs w:val="16"/>
                <w:lang w:val="uk-UA"/>
              </w:rPr>
              <w:t xml:space="preserve"> </w:t>
            </w:r>
            <w:r w:rsidRPr="00D02E8A">
              <w:rPr>
                <w:bCs/>
                <w:sz w:val="16"/>
                <w:szCs w:val="16"/>
                <w:lang w:val="en-US"/>
              </w:rPr>
              <w:t>Ukraine</w:t>
            </w:r>
            <w:r w:rsidRPr="00A56F86">
              <w:rPr>
                <w:bCs/>
                <w:sz w:val="16"/>
                <w:szCs w:val="16"/>
                <w:lang w:val="uk-UA"/>
              </w:rPr>
              <w:t xml:space="preserve"> </w:t>
            </w:r>
            <w:r w:rsidRPr="00D02E8A">
              <w:rPr>
                <w:bCs/>
                <w:sz w:val="16"/>
                <w:szCs w:val="16"/>
                <w:lang w:val="en-US"/>
              </w:rPr>
              <w:t>of</w:t>
            </w:r>
            <w:r w:rsidRPr="00A56F86">
              <w:rPr>
                <w:bCs/>
                <w:sz w:val="16"/>
                <w:szCs w:val="16"/>
                <w:lang w:val="uk-UA"/>
              </w:rPr>
              <w:t xml:space="preserve">  </w:t>
            </w:r>
            <w:r w:rsidRPr="00D02E8A">
              <w:rPr>
                <w:bCs/>
                <w:sz w:val="16"/>
                <w:szCs w:val="16"/>
                <w:lang w:val="en-US"/>
              </w:rPr>
              <w:t>products</w:t>
            </w:r>
            <w:r w:rsidRPr="00A56F86">
              <w:rPr>
                <w:bCs/>
                <w:sz w:val="16"/>
                <w:szCs w:val="16"/>
                <w:lang w:val="uk-UA"/>
              </w:rPr>
              <w:t xml:space="preserve"> </w:t>
            </w:r>
            <w:r w:rsidRPr="00D02E8A">
              <w:rPr>
                <w:bCs/>
                <w:sz w:val="16"/>
                <w:szCs w:val="16"/>
                <w:lang w:val="en-US"/>
              </w:rPr>
              <w:t>from</w:t>
            </w:r>
            <w:r w:rsidRPr="00A56F86">
              <w:rPr>
                <w:bCs/>
                <w:sz w:val="16"/>
                <w:szCs w:val="16"/>
                <w:lang w:val="uk-UA"/>
              </w:rPr>
              <w:t xml:space="preserve"> </w:t>
            </w:r>
            <w:r w:rsidRPr="00D02E8A">
              <w:rPr>
                <w:bCs/>
                <w:sz w:val="16"/>
                <w:szCs w:val="16"/>
                <w:lang w:val="en-US"/>
              </w:rPr>
              <w:t>a</w:t>
            </w:r>
            <w:r w:rsidRPr="00A56F86">
              <w:rPr>
                <w:bCs/>
                <w:sz w:val="16"/>
                <w:szCs w:val="16"/>
                <w:lang w:val="uk-UA"/>
              </w:rPr>
              <w:t xml:space="preserve"> </w:t>
            </w:r>
            <w:r w:rsidRPr="00D02E8A">
              <w:rPr>
                <w:bCs/>
                <w:sz w:val="16"/>
                <w:szCs w:val="16"/>
                <w:lang w:val="en-US"/>
              </w:rPr>
              <w:t>country</w:t>
            </w:r>
            <w:r w:rsidRPr="00A56F86">
              <w:rPr>
                <w:bCs/>
                <w:sz w:val="16"/>
                <w:szCs w:val="16"/>
                <w:lang w:val="uk-UA"/>
              </w:rPr>
              <w:t xml:space="preserve"> </w:t>
            </w:r>
            <w:r w:rsidR="00B20907" w:rsidRPr="00D02E8A">
              <w:rPr>
                <w:bCs/>
                <w:sz w:val="16"/>
                <w:szCs w:val="16"/>
                <w:vertAlign w:val="superscript"/>
                <w:lang w:val="uk-UA"/>
              </w:rPr>
              <w:t>(2)</w:t>
            </w:r>
            <w:r w:rsidRPr="00D02E8A">
              <w:rPr>
                <w:bCs/>
                <w:sz w:val="16"/>
                <w:szCs w:val="16"/>
                <w:lang w:val="en-US"/>
              </w:rPr>
              <w:t>or</w:t>
            </w:r>
            <w:r w:rsidRPr="00A56F86">
              <w:rPr>
                <w:bCs/>
                <w:sz w:val="16"/>
                <w:szCs w:val="16"/>
                <w:lang w:val="uk-UA"/>
              </w:rPr>
              <w:t xml:space="preserve"> </w:t>
            </w:r>
            <w:r w:rsidRPr="00D02E8A">
              <w:rPr>
                <w:bCs/>
                <w:sz w:val="16"/>
                <w:szCs w:val="16"/>
                <w:lang w:val="en-US"/>
              </w:rPr>
              <w:t>zone</w:t>
            </w:r>
            <w:r w:rsidR="00B20907" w:rsidRPr="00D02E8A">
              <w:rPr>
                <w:bCs/>
                <w:sz w:val="16"/>
                <w:szCs w:val="16"/>
                <w:vertAlign w:val="superscript"/>
                <w:lang w:val="uk-UA"/>
              </w:rPr>
              <w:t>(3)</w:t>
            </w:r>
            <w:r w:rsidRPr="00A56F86">
              <w:rPr>
                <w:bCs/>
                <w:sz w:val="16"/>
                <w:szCs w:val="16"/>
                <w:lang w:val="uk-UA"/>
              </w:rPr>
              <w:t xml:space="preserve">, </w:t>
            </w:r>
            <w:r w:rsidRPr="00D02E8A">
              <w:rPr>
                <w:bCs/>
                <w:sz w:val="16"/>
                <w:szCs w:val="16"/>
                <w:lang w:val="en-US"/>
              </w:rPr>
              <w:t>which</w:t>
            </w:r>
            <w:r w:rsidRPr="00A56F86">
              <w:rPr>
                <w:bCs/>
                <w:sz w:val="16"/>
                <w:szCs w:val="16"/>
                <w:lang w:val="uk-UA"/>
              </w:rPr>
              <w:t xml:space="preserve"> </w:t>
            </w:r>
            <w:r w:rsidRPr="00D02E8A">
              <w:rPr>
                <w:bCs/>
                <w:sz w:val="16"/>
                <w:szCs w:val="16"/>
                <w:lang w:val="en-US"/>
              </w:rPr>
              <w:t>according</w:t>
            </w:r>
            <w:r w:rsidRPr="00A56F86">
              <w:rPr>
                <w:bCs/>
                <w:sz w:val="16"/>
                <w:szCs w:val="16"/>
                <w:lang w:val="uk-UA"/>
              </w:rPr>
              <w:t xml:space="preserve"> </w:t>
            </w:r>
            <w:r w:rsidRPr="00D02E8A">
              <w:rPr>
                <w:bCs/>
                <w:sz w:val="16"/>
                <w:szCs w:val="16"/>
                <w:lang w:val="en-US"/>
              </w:rPr>
              <w:t>to</w:t>
            </w:r>
            <w:r w:rsidRPr="00A56F86">
              <w:rPr>
                <w:bCs/>
                <w:sz w:val="16"/>
                <w:szCs w:val="16"/>
                <w:lang w:val="uk-UA"/>
              </w:rPr>
              <w:t xml:space="preserve"> </w:t>
            </w:r>
            <w:r w:rsidRPr="00D02E8A">
              <w:rPr>
                <w:bCs/>
                <w:sz w:val="16"/>
                <w:szCs w:val="16"/>
                <w:lang w:val="en-US"/>
              </w:rPr>
              <w:t>OIE</w:t>
            </w:r>
            <w:r w:rsidRPr="00A56F86">
              <w:rPr>
                <w:bCs/>
                <w:sz w:val="16"/>
                <w:szCs w:val="16"/>
                <w:lang w:val="uk-UA"/>
              </w:rPr>
              <w:t xml:space="preserve"> </w:t>
            </w:r>
            <w:r w:rsidRPr="00D02E8A">
              <w:rPr>
                <w:bCs/>
                <w:sz w:val="16"/>
                <w:szCs w:val="16"/>
                <w:lang w:val="en-US"/>
              </w:rPr>
              <w:t>Terrestrial</w:t>
            </w:r>
            <w:r w:rsidRPr="00A56F86">
              <w:rPr>
                <w:bCs/>
                <w:sz w:val="16"/>
                <w:szCs w:val="16"/>
                <w:lang w:val="uk-UA"/>
              </w:rPr>
              <w:t xml:space="preserve"> </w:t>
            </w:r>
            <w:r w:rsidRPr="00D02E8A">
              <w:rPr>
                <w:bCs/>
                <w:sz w:val="16"/>
                <w:szCs w:val="16"/>
                <w:lang w:val="en-US"/>
              </w:rPr>
              <w:t>Animals</w:t>
            </w:r>
            <w:r w:rsidRPr="00A56F86">
              <w:rPr>
                <w:bCs/>
                <w:sz w:val="16"/>
                <w:szCs w:val="16"/>
                <w:lang w:val="uk-UA"/>
              </w:rPr>
              <w:t xml:space="preserve"> </w:t>
            </w:r>
            <w:r w:rsidRPr="00D02E8A">
              <w:rPr>
                <w:bCs/>
                <w:sz w:val="16"/>
                <w:szCs w:val="16"/>
                <w:lang w:val="en-US"/>
              </w:rPr>
              <w:t>Health</w:t>
            </w:r>
            <w:r w:rsidRPr="00A56F86">
              <w:rPr>
                <w:bCs/>
                <w:sz w:val="16"/>
                <w:szCs w:val="16"/>
                <w:lang w:val="uk-UA"/>
              </w:rPr>
              <w:t xml:space="preserve"> </w:t>
            </w:r>
            <w:r w:rsidRPr="00D02E8A">
              <w:rPr>
                <w:bCs/>
                <w:sz w:val="16"/>
                <w:szCs w:val="16"/>
                <w:lang w:val="en-US"/>
              </w:rPr>
              <w:t>Code</w:t>
            </w:r>
            <w:r w:rsidRPr="00A56F86">
              <w:rPr>
                <w:bCs/>
                <w:sz w:val="16"/>
                <w:szCs w:val="16"/>
                <w:lang w:val="uk-UA"/>
              </w:rPr>
              <w:t xml:space="preserve"> </w:t>
            </w:r>
            <w:r w:rsidRPr="00D02E8A">
              <w:rPr>
                <w:bCs/>
                <w:sz w:val="16"/>
                <w:szCs w:val="16"/>
                <w:lang w:val="en-US"/>
              </w:rPr>
              <w:t>is</w:t>
            </w:r>
            <w:r w:rsidRPr="00A56F86">
              <w:rPr>
                <w:bCs/>
                <w:sz w:val="16"/>
                <w:szCs w:val="16"/>
                <w:lang w:val="uk-UA"/>
              </w:rPr>
              <w:t xml:space="preserve"> </w:t>
            </w:r>
            <w:r w:rsidRPr="00D02E8A">
              <w:rPr>
                <w:bCs/>
                <w:sz w:val="16"/>
                <w:szCs w:val="16"/>
                <w:lang w:val="en-US"/>
              </w:rPr>
              <w:t>the</w:t>
            </w:r>
            <w:r w:rsidRPr="00A56F86">
              <w:rPr>
                <w:bCs/>
                <w:sz w:val="16"/>
                <w:szCs w:val="16"/>
                <w:lang w:val="uk-UA"/>
              </w:rPr>
              <w:t xml:space="preserve"> </w:t>
            </w:r>
            <w:r w:rsidR="00B20907" w:rsidRPr="00D02E8A">
              <w:rPr>
                <w:bCs/>
                <w:sz w:val="16"/>
                <w:szCs w:val="16"/>
                <w:vertAlign w:val="superscript"/>
                <w:lang w:val="uk-UA"/>
              </w:rPr>
              <w:t>(2)</w:t>
            </w:r>
            <w:r w:rsidRPr="00D02E8A">
              <w:rPr>
                <w:bCs/>
                <w:sz w:val="16"/>
                <w:szCs w:val="16"/>
                <w:lang w:val="en-US"/>
              </w:rPr>
              <w:t>country</w:t>
            </w:r>
            <w:r w:rsidRPr="00A56F86">
              <w:rPr>
                <w:bCs/>
                <w:sz w:val="16"/>
                <w:szCs w:val="16"/>
                <w:lang w:val="uk-UA"/>
              </w:rPr>
              <w:t xml:space="preserve"> </w:t>
            </w:r>
            <w:r w:rsidRPr="00D02E8A">
              <w:rPr>
                <w:bCs/>
                <w:sz w:val="16"/>
                <w:szCs w:val="16"/>
                <w:lang w:val="en-US"/>
              </w:rPr>
              <w:t>or</w:t>
            </w:r>
            <w:r w:rsidRPr="00A56F86">
              <w:rPr>
                <w:bCs/>
                <w:sz w:val="16"/>
                <w:szCs w:val="16"/>
                <w:lang w:val="uk-UA"/>
              </w:rPr>
              <w:t xml:space="preserve"> </w:t>
            </w:r>
            <w:r w:rsidRPr="00D02E8A">
              <w:rPr>
                <w:bCs/>
                <w:sz w:val="16"/>
                <w:szCs w:val="16"/>
                <w:lang w:val="en-US"/>
              </w:rPr>
              <w:t>zone</w:t>
            </w:r>
            <w:r w:rsidR="00B20907" w:rsidRPr="00D02E8A">
              <w:rPr>
                <w:bCs/>
                <w:sz w:val="16"/>
                <w:szCs w:val="16"/>
                <w:vertAlign w:val="superscript"/>
                <w:lang w:val="uk-UA"/>
              </w:rPr>
              <w:t>(3)</w:t>
            </w:r>
            <w:r w:rsidRPr="00A56F86">
              <w:rPr>
                <w:bCs/>
                <w:sz w:val="16"/>
                <w:szCs w:val="16"/>
                <w:lang w:val="uk-UA"/>
              </w:rPr>
              <w:t xml:space="preserve"> </w:t>
            </w:r>
            <w:r w:rsidRPr="00D02E8A">
              <w:rPr>
                <w:bCs/>
                <w:sz w:val="16"/>
                <w:szCs w:val="16"/>
                <w:lang w:val="en-US"/>
              </w:rPr>
              <w:t>with</w:t>
            </w:r>
            <w:r w:rsidRPr="00A56F86">
              <w:rPr>
                <w:bCs/>
                <w:sz w:val="16"/>
                <w:szCs w:val="16"/>
                <w:lang w:val="uk-UA"/>
              </w:rPr>
              <w:t xml:space="preserve"> </w:t>
            </w:r>
            <w:r w:rsidRPr="00D02E8A">
              <w:rPr>
                <w:bCs/>
                <w:sz w:val="16"/>
                <w:szCs w:val="16"/>
                <w:lang w:val="en-US"/>
              </w:rPr>
              <w:t>a</w:t>
            </w:r>
            <w:r w:rsidRPr="00A56F86">
              <w:rPr>
                <w:bCs/>
                <w:sz w:val="16"/>
                <w:szCs w:val="16"/>
                <w:lang w:val="uk-UA"/>
              </w:rPr>
              <w:t xml:space="preserve"> </w:t>
            </w:r>
            <w:r w:rsidRPr="00D02E8A">
              <w:rPr>
                <w:bCs/>
                <w:sz w:val="16"/>
                <w:szCs w:val="16"/>
                <w:lang w:val="en-US"/>
              </w:rPr>
              <w:t>negligible</w:t>
            </w:r>
            <w:r w:rsidRPr="00A56F86">
              <w:rPr>
                <w:bCs/>
                <w:sz w:val="16"/>
                <w:szCs w:val="16"/>
                <w:lang w:val="uk-UA"/>
              </w:rPr>
              <w:t xml:space="preserve"> </w:t>
            </w:r>
            <w:r w:rsidRPr="00D02E8A">
              <w:rPr>
                <w:bCs/>
                <w:sz w:val="16"/>
                <w:szCs w:val="16"/>
                <w:lang w:val="en-US"/>
              </w:rPr>
              <w:t>BSE</w:t>
            </w:r>
            <w:r w:rsidRPr="00A56F86">
              <w:rPr>
                <w:bCs/>
                <w:sz w:val="16"/>
                <w:szCs w:val="16"/>
                <w:lang w:val="uk-UA"/>
              </w:rPr>
              <w:t xml:space="preserve"> </w:t>
            </w:r>
            <w:r w:rsidRPr="00D02E8A">
              <w:rPr>
                <w:bCs/>
                <w:sz w:val="16"/>
                <w:szCs w:val="16"/>
                <w:lang w:val="en-US"/>
              </w:rPr>
              <w:t>risk</w:t>
            </w:r>
            <w:r w:rsidRPr="00A56F86">
              <w:rPr>
                <w:bCs/>
                <w:sz w:val="16"/>
                <w:szCs w:val="16"/>
                <w:lang w:val="uk-UA"/>
              </w:rPr>
              <w:t xml:space="preserve">, </w:t>
            </w:r>
            <w:r w:rsidRPr="00D02E8A">
              <w:rPr>
                <w:bCs/>
                <w:sz w:val="16"/>
                <w:szCs w:val="16"/>
                <w:lang w:val="en-US"/>
              </w:rPr>
              <w:t>the</w:t>
            </w:r>
            <w:r w:rsidRPr="00A56F86">
              <w:rPr>
                <w:bCs/>
                <w:sz w:val="16"/>
                <w:szCs w:val="16"/>
                <w:lang w:val="uk-UA"/>
              </w:rPr>
              <w:t xml:space="preserve"> </w:t>
            </w:r>
            <w:r w:rsidRPr="00D02E8A">
              <w:rPr>
                <w:bCs/>
                <w:sz w:val="16"/>
                <w:szCs w:val="16"/>
                <w:lang w:val="en-US"/>
              </w:rPr>
              <w:t>following</w:t>
            </w:r>
            <w:r w:rsidRPr="00A56F86">
              <w:rPr>
                <w:bCs/>
                <w:sz w:val="16"/>
                <w:szCs w:val="16"/>
                <w:lang w:val="uk-UA"/>
              </w:rPr>
              <w:t xml:space="preserve"> </w:t>
            </w:r>
            <w:r w:rsidRPr="00D02E8A">
              <w:rPr>
                <w:bCs/>
                <w:sz w:val="16"/>
                <w:szCs w:val="16"/>
                <w:lang w:val="en-US"/>
              </w:rPr>
              <w:t>conditions</w:t>
            </w:r>
            <w:r w:rsidRPr="00A56F86">
              <w:rPr>
                <w:bCs/>
                <w:sz w:val="16"/>
                <w:szCs w:val="16"/>
                <w:lang w:val="uk-UA"/>
              </w:rPr>
              <w:t xml:space="preserve"> </w:t>
            </w:r>
            <w:r w:rsidRPr="00D02E8A">
              <w:rPr>
                <w:bCs/>
                <w:sz w:val="16"/>
                <w:szCs w:val="16"/>
                <w:lang w:val="en-US"/>
              </w:rPr>
              <w:t>shall</w:t>
            </w:r>
            <w:r w:rsidRPr="00A56F86">
              <w:rPr>
                <w:bCs/>
                <w:sz w:val="16"/>
                <w:szCs w:val="16"/>
                <w:lang w:val="uk-UA"/>
              </w:rPr>
              <w:t xml:space="preserve"> </w:t>
            </w:r>
            <w:r w:rsidRPr="00D02E8A">
              <w:rPr>
                <w:bCs/>
                <w:sz w:val="16"/>
                <w:szCs w:val="16"/>
                <w:lang w:val="en-US"/>
              </w:rPr>
              <w:t>be</w:t>
            </w:r>
            <w:r w:rsidRPr="00A56F86">
              <w:rPr>
                <w:bCs/>
                <w:sz w:val="16"/>
                <w:szCs w:val="16"/>
                <w:lang w:val="uk-UA"/>
              </w:rPr>
              <w:t xml:space="preserve"> </w:t>
            </w:r>
            <w:r w:rsidRPr="00D02E8A">
              <w:rPr>
                <w:bCs/>
                <w:sz w:val="16"/>
                <w:szCs w:val="16"/>
                <w:lang w:val="en-US"/>
              </w:rPr>
              <w:t>met</w:t>
            </w:r>
            <w:r w:rsidRPr="00A56F86">
              <w:rPr>
                <w:bCs/>
                <w:sz w:val="16"/>
                <w:szCs w:val="16"/>
                <w:lang w:val="uk-UA"/>
              </w:rPr>
              <w:t>:</w:t>
            </w:r>
            <w:r w:rsidR="00A56F86" w:rsidRPr="00A56F86">
              <w:rPr>
                <w:bCs/>
                <w:sz w:val="16"/>
                <w:szCs w:val="16"/>
                <w:lang w:val="uk-UA"/>
              </w:rPr>
              <w:t>/</w:t>
            </w:r>
            <w:r w:rsidR="00A56F86">
              <w:t xml:space="preserve"> </w:t>
            </w:r>
            <w:r w:rsidR="00A56F86" w:rsidRPr="00A56F86">
              <w:rPr>
                <w:b/>
                <w:bCs/>
                <w:sz w:val="16"/>
                <w:szCs w:val="16"/>
                <w:lang w:val="el-GR"/>
              </w:rPr>
              <w:t>για</w:t>
            </w:r>
            <w:r w:rsidR="00A56F86" w:rsidRPr="002F4105">
              <w:rPr>
                <w:b/>
                <w:bCs/>
                <w:sz w:val="16"/>
                <w:szCs w:val="16"/>
                <w:lang w:val="uk-UA"/>
              </w:rPr>
              <w:t xml:space="preserve"> </w:t>
            </w:r>
            <w:r w:rsidR="002F4105">
              <w:rPr>
                <w:b/>
                <w:bCs/>
                <w:sz w:val="16"/>
                <w:szCs w:val="16"/>
                <w:lang w:val="el-GR"/>
              </w:rPr>
              <w:t>την</w:t>
            </w:r>
            <w:r w:rsidR="002F4105" w:rsidRPr="002F4105">
              <w:rPr>
                <w:b/>
                <w:bCs/>
                <w:sz w:val="16"/>
                <w:szCs w:val="16"/>
                <w:lang w:val="uk-UA"/>
              </w:rPr>
              <w:t xml:space="preserve"> </w:t>
            </w:r>
            <w:r w:rsidR="00A56F86" w:rsidRPr="00A56F86">
              <w:rPr>
                <w:b/>
                <w:bCs/>
                <w:sz w:val="16"/>
                <w:szCs w:val="16"/>
                <w:lang w:val="el-GR"/>
              </w:rPr>
              <w:t>εισαγωγή</w:t>
            </w:r>
            <w:r w:rsidR="00A56F86" w:rsidRPr="002F4105">
              <w:rPr>
                <w:b/>
                <w:bCs/>
                <w:sz w:val="16"/>
                <w:szCs w:val="16"/>
                <w:lang w:val="uk-UA"/>
              </w:rPr>
              <w:t xml:space="preserve"> (</w:t>
            </w:r>
            <w:r w:rsidR="00A56F86" w:rsidRPr="00A56F86">
              <w:rPr>
                <w:b/>
                <w:bCs/>
                <w:sz w:val="16"/>
                <w:szCs w:val="16"/>
                <w:lang w:val="el-GR"/>
              </w:rPr>
              <w:t>αποστολή</w:t>
            </w:r>
            <w:r w:rsidR="00A56F86" w:rsidRPr="002F4105">
              <w:rPr>
                <w:b/>
                <w:bCs/>
                <w:sz w:val="16"/>
                <w:szCs w:val="16"/>
                <w:lang w:val="uk-UA"/>
              </w:rPr>
              <w:t xml:space="preserve">) </w:t>
            </w:r>
            <w:r w:rsidR="00A56F86" w:rsidRPr="00A56F86">
              <w:rPr>
                <w:b/>
                <w:bCs/>
                <w:sz w:val="16"/>
                <w:szCs w:val="16"/>
                <w:lang w:val="el-GR"/>
              </w:rPr>
              <w:t>στο</w:t>
            </w:r>
            <w:r w:rsidR="00A56F86" w:rsidRPr="002F4105">
              <w:rPr>
                <w:b/>
                <w:bCs/>
                <w:sz w:val="16"/>
                <w:szCs w:val="16"/>
                <w:lang w:val="uk-UA"/>
              </w:rPr>
              <w:t xml:space="preserve"> </w:t>
            </w:r>
            <w:r w:rsidR="00A56F86" w:rsidRPr="00A56F86">
              <w:rPr>
                <w:b/>
                <w:bCs/>
                <w:sz w:val="16"/>
                <w:szCs w:val="16"/>
                <w:lang w:val="el-GR"/>
              </w:rPr>
              <w:t>τελωνειακό</w:t>
            </w:r>
            <w:r w:rsidR="00A56F86" w:rsidRPr="002F4105">
              <w:rPr>
                <w:b/>
                <w:bCs/>
                <w:sz w:val="16"/>
                <w:szCs w:val="16"/>
                <w:lang w:val="uk-UA"/>
              </w:rPr>
              <w:t xml:space="preserve"> </w:t>
            </w:r>
            <w:r w:rsidR="00A56F86" w:rsidRPr="00A56F86">
              <w:rPr>
                <w:b/>
                <w:bCs/>
                <w:sz w:val="16"/>
                <w:szCs w:val="16"/>
                <w:lang w:val="el-GR"/>
              </w:rPr>
              <w:t>έδαφος</w:t>
            </w:r>
            <w:r w:rsidR="00A56F86" w:rsidRPr="002F4105">
              <w:rPr>
                <w:b/>
                <w:bCs/>
                <w:sz w:val="16"/>
                <w:szCs w:val="16"/>
                <w:lang w:val="uk-UA"/>
              </w:rPr>
              <w:t xml:space="preserve"> </w:t>
            </w:r>
            <w:r w:rsidR="00A56F86" w:rsidRPr="00A56F86">
              <w:rPr>
                <w:b/>
                <w:bCs/>
                <w:sz w:val="16"/>
                <w:szCs w:val="16"/>
                <w:lang w:val="el-GR"/>
              </w:rPr>
              <w:t>της</w:t>
            </w:r>
            <w:r w:rsidR="00A56F86" w:rsidRPr="002F4105">
              <w:rPr>
                <w:b/>
                <w:bCs/>
                <w:sz w:val="16"/>
                <w:szCs w:val="16"/>
                <w:lang w:val="uk-UA"/>
              </w:rPr>
              <w:t xml:space="preserve"> </w:t>
            </w:r>
            <w:r w:rsidR="00A56F86" w:rsidRPr="00A56F86">
              <w:rPr>
                <w:b/>
                <w:bCs/>
                <w:sz w:val="16"/>
                <w:szCs w:val="16"/>
                <w:lang w:val="el-GR"/>
              </w:rPr>
              <w:t>Ουκρανίας</w:t>
            </w:r>
            <w:r w:rsidR="00A56F86" w:rsidRPr="002F4105">
              <w:rPr>
                <w:b/>
                <w:bCs/>
                <w:sz w:val="16"/>
                <w:szCs w:val="16"/>
                <w:lang w:val="uk-UA"/>
              </w:rPr>
              <w:t xml:space="preserve"> </w:t>
            </w:r>
            <w:r w:rsidR="00A56F86" w:rsidRPr="00A56F86">
              <w:rPr>
                <w:b/>
                <w:bCs/>
                <w:sz w:val="16"/>
                <w:szCs w:val="16"/>
                <w:lang w:val="el-GR"/>
              </w:rPr>
              <w:t>προϊόντων</w:t>
            </w:r>
            <w:r w:rsidR="00A56F86" w:rsidRPr="002F4105">
              <w:rPr>
                <w:b/>
                <w:bCs/>
                <w:sz w:val="16"/>
                <w:szCs w:val="16"/>
                <w:lang w:val="uk-UA"/>
              </w:rPr>
              <w:t xml:space="preserve"> </w:t>
            </w:r>
            <w:r w:rsidR="00A56F86" w:rsidRPr="00A56F86">
              <w:rPr>
                <w:b/>
                <w:bCs/>
                <w:sz w:val="16"/>
                <w:szCs w:val="16"/>
                <w:lang w:val="el-GR"/>
              </w:rPr>
              <w:t>από</w:t>
            </w:r>
            <w:r w:rsidR="00A56F86" w:rsidRPr="002F4105">
              <w:rPr>
                <w:b/>
                <w:bCs/>
                <w:sz w:val="16"/>
                <w:szCs w:val="16"/>
                <w:lang w:val="uk-UA"/>
              </w:rPr>
              <w:t xml:space="preserve"> </w:t>
            </w:r>
            <w:r w:rsidR="00A56F86" w:rsidRPr="00A56F86">
              <w:rPr>
                <w:b/>
                <w:bCs/>
                <w:sz w:val="16"/>
                <w:szCs w:val="16"/>
                <w:lang w:val="el-GR"/>
              </w:rPr>
              <w:t>χώρα</w:t>
            </w:r>
            <w:r w:rsidR="00A56F86" w:rsidRPr="002F4105">
              <w:rPr>
                <w:b/>
                <w:bCs/>
                <w:sz w:val="16"/>
                <w:szCs w:val="16"/>
                <w:lang w:val="uk-UA"/>
              </w:rPr>
              <w:t xml:space="preserve"> (2) </w:t>
            </w:r>
            <w:r w:rsidR="00A56F86" w:rsidRPr="00A56F86">
              <w:rPr>
                <w:b/>
                <w:bCs/>
                <w:sz w:val="16"/>
                <w:szCs w:val="16"/>
                <w:lang w:val="el-GR"/>
              </w:rPr>
              <w:t>ή</w:t>
            </w:r>
            <w:r w:rsidR="00A56F86" w:rsidRPr="002F4105">
              <w:rPr>
                <w:b/>
                <w:bCs/>
                <w:sz w:val="16"/>
                <w:szCs w:val="16"/>
                <w:lang w:val="uk-UA"/>
              </w:rPr>
              <w:t xml:space="preserve"> </w:t>
            </w:r>
            <w:r w:rsidR="00A56F86" w:rsidRPr="00A56F86">
              <w:rPr>
                <w:b/>
                <w:bCs/>
                <w:sz w:val="16"/>
                <w:szCs w:val="16"/>
                <w:lang w:val="el-GR"/>
              </w:rPr>
              <w:t>ζώνη</w:t>
            </w:r>
            <w:r w:rsidR="00A56F86" w:rsidRPr="002F4105">
              <w:rPr>
                <w:b/>
                <w:bCs/>
                <w:sz w:val="16"/>
                <w:szCs w:val="16"/>
                <w:lang w:val="uk-UA"/>
              </w:rPr>
              <w:t xml:space="preserve"> (3), </w:t>
            </w:r>
            <w:r w:rsidR="00A56F86" w:rsidRPr="00A56F86">
              <w:rPr>
                <w:b/>
                <w:bCs/>
                <w:sz w:val="16"/>
                <w:szCs w:val="16"/>
                <w:lang w:val="el-GR"/>
              </w:rPr>
              <w:t>η</w:t>
            </w:r>
            <w:r w:rsidR="00A56F86" w:rsidRPr="002F4105">
              <w:rPr>
                <w:b/>
                <w:bCs/>
                <w:sz w:val="16"/>
                <w:szCs w:val="16"/>
                <w:lang w:val="uk-UA"/>
              </w:rPr>
              <w:t xml:space="preserve"> </w:t>
            </w:r>
            <w:r w:rsidR="00A56F86" w:rsidRPr="00A56F86">
              <w:rPr>
                <w:b/>
                <w:bCs/>
                <w:sz w:val="16"/>
                <w:szCs w:val="16"/>
                <w:lang w:val="el-GR"/>
              </w:rPr>
              <w:t>οποία</w:t>
            </w:r>
            <w:r w:rsidR="00A56F86" w:rsidRPr="002F4105">
              <w:rPr>
                <w:b/>
                <w:bCs/>
                <w:sz w:val="16"/>
                <w:szCs w:val="16"/>
                <w:lang w:val="uk-UA"/>
              </w:rPr>
              <w:t xml:space="preserve"> </w:t>
            </w:r>
            <w:r w:rsidR="00A56F86" w:rsidRPr="00A56F86">
              <w:rPr>
                <w:b/>
                <w:bCs/>
                <w:sz w:val="16"/>
                <w:szCs w:val="16"/>
                <w:lang w:val="el-GR"/>
              </w:rPr>
              <w:t>σύμφωνα</w:t>
            </w:r>
            <w:r w:rsidR="00A56F86" w:rsidRPr="002F4105">
              <w:rPr>
                <w:b/>
                <w:bCs/>
                <w:sz w:val="16"/>
                <w:szCs w:val="16"/>
                <w:lang w:val="uk-UA"/>
              </w:rPr>
              <w:t xml:space="preserve"> </w:t>
            </w:r>
            <w:r w:rsidR="00A56F86" w:rsidRPr="00A56F86">
              <w:rPr>
                <w:b/>
                <w:bCs/>
                <w:sz w:val="16"/>
                <w:szCs w:val="16"/>
                <w:lang w:val="el-GR"/>
              </w:rPr>
              <w:t>με</w:t>
            </w:r>
            <w:r w:rsidR="00A56F86" w:rsidRPr="002F4105">
              <w:rPr>
                <w:b/>
                <w:bCs/>
                <w:sz w:val="16"/>
                <w:szCs w:val="16"/>
                <w:lang w:val="uk-UA"/>
              </w:rPr>
              <w:t xml:space="preserve"> </w:t>
            </w:r>
            <w:r w:rsidR="00A56F86" w:rsidRPr="00A56F86">
              <w:rPr>
                <w:b/>
                <w:bCs/>
                <w:sz w:val="16"/>
                <w:szCs w:val="16"/>
                <w:lang w:val="el-GR"/>
              </w:rPr>
              <w:t>τον</w:t>
            </w:r>
            <w:r w:rsidR="00A56F86" w:rsidRPr="002F4105">
              <w:rPr>
                <w:b/>
                <w:bCs/>
                <w:sz w:val="16"/>
                <w:szCs w:val="16"/>
                <w:lang w:val="uk-UA"/>
              </w:rPr>
              <w:t xml:space="preserve"> </w:t>
            </w:r>
            <w:r w:rsidR="00A56F86" w:rsidRPr="00A56F86">
              <w:rPr>
                <w:b/>
                <w:bCs/>
                <w:sz w:val="16"/>
                <w:szCs w:val="16"/>
                <w:lang w:val="el-GR"/>
              </w:rPr>
              <w:t>Κώδικα</w:t>
            </w:r>
            <w:r w:rsidR="00A56F86" w:rsidRPr="002F4105">
              <w:rPr>
                <w:b/>
                <w:bCs/>
                <w:sz w:val="16"/>
                <w:szCs w:val="16"/>
                <w:lang w:val="uk-UA"/>
              </w:rPr>
              <w:t xml:space="preserve"> </w:t>
            </w:r>
            <w:r w:rsidR="00A56F86" w:rsidRPr="00A56F86">
              <w:rPr>
                <w:b/>
                <w:bCs/>
                <w:sz w:val="16"/>
                <w:szCs w:val="16"/>
                <w:lang w:val="el-GR"/>
              </w:rPr>
              <w:t>Υγείας</w:t>
            </w:r>
            <w:r w:rsidR="00A56F86" w:rsidRPr="002F4105">
              <w:rPr>
                <w:b/>
                <w:bCs/>
                <w:sz w:val="16"/>
                <w:szCs w:val="16"/>
                <w:lang w:val="uk-UA"/>
              </w:rPr>
              <w:t xml:space="preserve"> </w:t>
            </w:r>
            <w:r w:rsidR="00A56F86" w:rsidRPr="00A56F86">
              <w:rPr>
                <w:b/>
                <w:bCs/>
                <w:sz w:val="16"/>
                <w:szCs w:val="16"/>
                <w:lang w:val="el-GR"/>
              </w:rPr>
              <w:t>των</w:t>
            </w:r>
            <w:r w:rsidR="00A56F86" w:rsidRPr="002F4105">
              <w:rPr>
                <w:b/>
                <w:bCs/>
                <w:sz w:val="16"/>
                <w:szCs w:val="16"/>
                <w:lang w:val="uk-UA"/>
              </w:rPr>
              <w:t xml:space="preserve"> </w:t>
            </w:r>
            <w:r w:rsidR="00A56F86" w:rsidRPr="00A56F86">
              <w:rPr>
                <w:b/>
                <w:bCs/>
                <w:sz w:val="16"/>
                <w:szCs w:val="16"/>
                <w:lang w:val="el-GR"/>
              </w:rPr>
              <w:t>Χερσαίων</w:t>
            </w:r>
            <w:r w:rsidR="00A56F86" w:rsidRPr="002F4105">
              <w:rPr>
                <w:b/>
                <w:bCs/>
                <w:sz w:val="16"/>
                <w:szCs w:val="16"/>
                <w:lang w:val="uk-UA"/>
              </w:rPr>
              <w:t xml:space="preserve"> </w:t>
            </w:r>
            <w:r w:rsidR="00A56F86" w:rsidRPr="00A56F86">
              <w:rPr>
                <w:b/>
                <w:bCs/>
                <w:sz w:val="16"/>
                <w:szCs w:val="16"/>
                <w:lang w:val="el-GR"/>
              </w:rPr>
              <w:t>Ζώων</w:t>
            </w:r>
            <w:r w:rsidR="00A56F86" w:rsidRPr="002F4105">
              <w:rPr>
                <w:b/>
                <w:bCs/>
                <w:sz w:val="16"/>
                <w:szCs w:val="16"/>
                <w:lang w:val="uk-UA"/>
              </w:rPr>
              <w:t xml:space="preserve"> </w:t>
            </w:r>
            <w:r w:rsidR="00A56F86" w:rsidRPr="00A56F86">
              <w:rPr>
                <w:b/>
                <w:bCs/>
                <w:sz w:val="16"/>
                <w:szCs w:val="16"/>
                <w:lang w:val="el-GR"/>
              </w:rPr>
              <w:t>του</w:t>
            </w:r>
            <w:r w:rsidR="00A56F86" w:rsidRPr="002F4105">
              <w:rPr>
                <w:b/>
                <w:bCs/>
                <w:sz w:val="16"/>
                <w:szCs w:val="16"/>
                <w:lang w:val="uk-UA"/>
              </w:rPr>
              <w:t xml:space="preserve"> </w:t>
            </w:r>
            <w:r w:rsidR="00A56F86" w:rsidRPr="00A56F86">
              <w:rPr>
                <w:b/>
                <w:bCs/>
                <w:sz w:val="16"/>
                <w:szCs w:val="16"/>
                <w:lang w:val="el-GR"/>
              </w:rPr>
              <w:t>ΟΙΕ</w:t>
            </w:r>
            <w:r w:rsidR="00A56F86" w:rsidRPr="002F4105">
              <w:rPr>
                <w:b/>
                <w:bCs/>
                <w:sz w:val="16"/>
                <w:szCs w:val="16"/>
                <w:lang w:val="uk-UA"/>
              </w:rPr>
              <w:t xml:space="preserve"> </w:t>
            </w:r>
            <w:r w:rsidR="00A56F86" w:rsidRPr="00A56F86">
              <w:rPr>
                <w:b/>
                <w:bCs/>
                <w:sz w:val="16"/>
                <w:szCs w:val="16"/>
                <w:lang w:val="el-GR"/>
              </w:rPr>
              <w:t>είναι</w:t>
            </w:r>
            <w:r w:rsidR="00A56F86" w:rsidRPr="002F4105">
              <w:rPr>
                <w:b/>
                <w:bCs/>
                <w:sz w:val="16"/>
                <w:szCs w:val="16"/>
                <w:lang w:val="uk-UA"/>
              </w:rPr>
              <w:t xml:space="preserve"> </w:t>
            </w:r>
            <w:r w:rsidR="00A56F86" w:rsidRPr="00A56F86">
              <w:rPr>
                <w:b/>
                <w:bCs/>
                <w:sz w:val="16"/>
                <w:szCs w:val="16"/>
                <w:lang w:val="el-GR"/>
              </w:rPr>
              <w:t>η</w:t>
            </w:r>
            <w:r w:rsidR="00A56F86" w:rsidRPr="002F4105">
              <w:rPr>
                <w:b/>
                <w:bCs/>
                <w:sz w:val="16"/>
                <w:szCs w:val="16"/>
                <w:lang w:val="uk-UA"/>
              </w:rPr>
              <w:t xml:space="preserve"> (2) </w:t>
            </w:r>
            <w:r w:rsidR="00A56F86" w:rsidRPr="00A56F86">
              <w:rPr>
                <w:b/>
                <w:bCs/>
                <w:sz w:val="16"/>
                <w:szCs w:val="16"/>
                <w:lang w:val="el-GR"/>
              </w:rPr>
              <w:t>χώρα</w:t>
            </w:r>
            <w:r w:rsidR="00A56F86" w:rsidRPr="002F4105">
              <w:rPr>
                <w:b/>
                <w:bCs/>
                <w:sz w:val="16"/>
                <w:szCs w:val="16"/>
                <w:lang w:val="uk-UA"/>
              </w:rPr>
              <w:t xml:space="preserve"> </w:t>
            </w:r>
            <w:r w:rsidR="00A56F86" w:rsidRPr="00A56F86">
              <w:rPr>
                <w:b/>
                <w:bCs/>
                <w:sz w:val="16"/>
                <w:szCs w:val="16"/>
                <w:lang w:val="el-GR"/>
              </w:rPr>
              <w:t>ή</w:t>
            </w:r>
            <w:r w:rsidR="00A56F86" w:rsidRPr="002F4105">
              <w:rPr>
                <w:b/>
                <w:bCs/>
                <w:sz w:val="16"/>
                <w:szCs w:val="16"/>
                <w:lang w:val="uk-UA"/>
              </w:rPr>
              <w:t xml:space="preserve"> </w:t>
            </w:r>
            <w:r w:rsidR="00A56F86" w:rsidRPr="00A56F86">
              <w:rPr>
                <w:b/>
                <w:bCs/>
                <w:sz w:val="16"/>
                <w:szCs w:val="16"/>
                <w:lang w:val="el-GR"/>
              </w:rPr>
              <w:t>ζώνη</w:t>
            </w:r>
            <w:r w:rsidR="00A56F86" w:rsidRPr="002F4105">
              <w:rPr>
                <w:b/>
                <w:bCs/>
                <w:sz w:val="16"/>
                <w:szCs w:val="16"/>
                <w:lang w:val="uk-UA"/>
              </w:rPr>
              <w:t xml:space="preserve"> (3) </w:t>
            </w:r>
            <w:r w:rsidR="00A56F86" w:rsidRPr="00A56F86">
              <w:rPr>
                <w:b/>
                <w:bCs/>
                <w:sz w:val="16"/>
                <w:szCs w:val="16"/>
                <w:lang w:val="el-GR"/>
              </w:rPr>
              <w:t>με</w:t>
            </w:r>
            <w:r w:rsidR="00A56F86" w:rsidRPr="002F4105">
              <w:rPr>
                <w:b/>
                <w:bCs/>
                <w:sz w:val="16"/>
                <w:szCs w:val="16"/>
                <w:lang w:val="uk-UA"/>
              </w:rPr>
              <w:t xml:space="preserve"> </w:t>
            </w:r>
            <w:r w:rsidR="00A56F86" w:rsidRPr="00A56F86">
              <w:rPr>
                <w:b/>
                <w:bCs/>
                <w:sz w:val="16"/>
                <w:szCs w:val="16"/>
                <w:lang w:val="el-GR"/>
              </w:rPr>
              <w:t>αμελητέο</w:t>
            </w:r>
            <w:r w:rsidR="00A56F86" w:rsidRPr="002F4105">
              <w:rPr>
                <w:b/>
                <w:bCs/>
                <w:sz w:val="16"/>
                <w:szCs w:val="16"/>
                <w:lang w:val="uk-UA"/>
              </w:rPr>
              <w:t xml:space="preserve"> </w:t>
            </w:r>
            <w:r w:rsidR="00A56F86" w:rsidRPr="00A56F86">
              <w:rPr>
                <w:b/>
                <w:bCs/>
                <w:sz w:val="16"/>
                <w:szCs w:val="16"/>
                <w:lang w:val="el-GR"/>
              </w:rPr>
              <w:t>κίνδυνο</w:t>
            </w:r>
            <w:r w:rsidR="00A56F86" w:rsidRPr="002F4105">
              <w:rPr>
                <w:b/>
                <w:bCs/>
                <w:sz w:val="16"/>
                <w:szCs w:val="16"/>
                <w:lang w:val="uk-UA"/>
              </w:rPr>
              <w:t xml:space="preserve"> </w:t>
            </w:r>
            <w:r w:rsidR="00A56F86" w:rsidRPr="00A56F86">
              <w:rPr>
                <w:b/>
                <w:bCs/>
                <w:sz w:val="16"/>
                <w:szCs w:val="16"/>
                <w:lang w:val="el-GR"/>
              </w:rPr>
              <w:t>ΣΕΒ</w:t>
            </w:r>
            <w:r w:rsidR="00A56F86" w:rsidRPr="002F4105">
              <w:rPr>
                <w:b/>
                <w:bCs/>
                <w:sz w:val="16"/>
                <w:szCs w:val="16"/>
                <w:lang w:val="uk-UA"/>
              </w:rPr>
              <w:t xml:space="preserve">, </w:t>
            </w:r>
            <w:r w:rsidR="002F4105">
              <w:rPr>
                <w:b/>
                <w:bCs/>
                <w:sz w:val="16"/>
                <w:szCs w:val="16"/>
                <w:lang w:val="el-GR"/>
              </w:rPr>
              <w:t>θα</w:t>
            </w:r>
            <w:r w:rsidR="002F4105" w:rsidRPr="002F4105">
              <w:rPr>
                <w:b/>
                <w:bCs/>
                <w:sz w:val="16"/>
                <w:szCs w:val="16"/>
                <w:lang w:val="uk-UA"/>
              </w:rPr>
              <w:t xml:space="preserve"> </w:t>
            </w:r>
            <w:r w:rsidR="002F4105">
              <w:rPr>
                <w:b/>
                <w:bCs/>
                <w:sz w:val="16"/>
                <w:szCs w:val="16"/>
                <w:lang w:val="el-GR"/>
              </w:rPr>
              <w:t>πρέπει</w:t>
            </w:r>
            <w:r w:rsidR="002F4105" w:rsidRPr="002F4105">
              <w:rPr>
                <w:b/>
                <w:bCs/>
                <w:sz w:val="16"/>
                <w:szCs w:val="16"/>
                <w:lang w:val="uk-UA"/>
              </w:rPr>
              <w:t xml:space="preserve"> </w:t>
            </w:r>
            <w:r w:rsidR="002F4105">
              <w:rPr>
                <w:b/>
                <w:bCs/>
                <w:sz w:val="16"/>
                <w:szCs w:val="16"/>
                <w:lang w:val="el-GR"/>
              </w:rPr>
              <w:t>να</w:t>
            </w:r>
            <w:r w:rsidR="002F4105" w:rsidRPr="002F4105">
              <w:rPr>
                <w:b/>
                <w:bCs/>
                <w:sz w:val="16"/>
                <w:szCs w:val="16"/>
                <w:lang w:val="uk-UA"/>
              </w:rPr>
              <w:t xml:space="preserve"> </w:t>
            </w:r>
            <w:r w:rsidR="00A56F86" w:rsidRPr="00A56F86">
              <w:rPr>
                <w:b/>
                <w:bCs/>
                <w:sz w:val="16"/>
                <w:szCs w:val="16"/>
                <w:lang w:val="el-GR"/>
              </w:rPr>
              <w:t>πληρούνται</w:t>
            </w:r>
            <w:r w:rsidR="00A56F86" w:rsidRPr="002F4105">
              <w:rPr>
                <w:b/>
                <w:bCs/>
                <w:sz w:val="16"/>
                <w:szCs w:val="16"/>
                <w:lang w:val="uk-UA"/>
              </w:rPr>
              <w:t xml:space="preserve"> </w:t>
            </w:r>
            <w:r w:rsidR="00A56F86" w:rsidRPr="00A56F86">
              <w:rPr>
                <w:b/>
                <w:bCs/>
                <w:sz w:val="16"/>
                <w:szCs w:val="16"/>
                <w:lang w:val="el-GR"/>
              </w:rPr>
              <w:t>οι</w:t>
            </w:r>
            <w:r w:rsidR="00A56F86" w:rsidRPr="002F4105">
              <w:rPr>
                <w:b/>
                <w:bCs/>
                <w:sz w:val="16"/>
                <w:szCs w:val="16"/>
                <w:lang w:val="uk-UA"/>
              </w:rPr>
              <w:t xml:space="preserve"> </w:t>
            </w:r>
            <w:r w:rsidR="00A56F86" w:rsidRPr="00A56F86">
              <w:rPr>
                <w:b/>
                <w:bCs/>
                <w:sz w:val="16"/>
                <w:szCs w:val="16"/>
                <w:lang w:val="el-GR"/>
              </w:rPr>
              <w:t>ακόλουθοι</w:t>
            </w:r>
            <w:r w:rsidR="00A56F86" w:rsidRPr="002F4105">
              <w:rPr>
                <w:b/>
                <w:bCs/>
                <w:sz w:val="16"/>
                <w:szCs w:val="16"/>
                <w:lang w:val="uk-UA"/>
              </w:rPr>
              <w:t xml:space="preserve"> </w:t>
            </w:r>
            <w:r w:rsidR="00A56F86" w:rsidRPr="00A56F86">
              <w:rPr>
                <w:b/>
                <w:bCs/>
                <w:sz w:val="16"/>
                <w:szCs w:val="16"/>
                <w:lang w:val="el-GR"/>
              </w:rPr>
              <w:t>όροι</w:t>
            </w:r>
            <w:r w:rsidR="00A56F86" w:rsidRPr="002F4105">
              <w:rPr>
                <w:b/>
                <w:bCs/>
                <w:sz w:val="16"/>
                <w:szCs w:val="16"/>
                <w:lang w:val="uk-UA"/>
              </w:rPr>
              <w:t>:</w:t>
            </w:r>
          </w:p>
          <w:p w:rsidR="009408A8" w:rsidRPr="00A56F86" w:rsidRDefault="009408A8" w:rsidP="009408A8">
            <w:pPr>
              <w:jc w:val="both"/>
              <w:rPr>
                <w:bCs/>
                <w:sz w:val="16"/>
                <w:szCs w:val="16"/>
                <w:lang w:val="uk-UA"/>
              </w:rPr>
            </w:pPr>
          </w:p>
          <w:p w:rsidR="009408A8" w:rsidRPr="00042248" w:rsidRDefault="009408A8" w:rsidP="009408A8">
            <w:pPr>
              <w:jc w:val="both"/>
              <w:rPr>
                <w:b/>
                <w:bCs/>
                <w:sz w:val="16"/>
                <w:szCs w:val="16"/>
                <w:lang w:val="uk-UA"/>
              </w:rPr>
            </w:pPr>
            <w:r w:rsidRPr="00D02E8A">
              <w:rPr>
                <w:b/>
                <w:sz w:val="16"/>
                <w:szCs w:val="16"/>
                <w:lang w:val="uk-UA"/>
              </w:rPr>
              <w:t>ВРХ, вівці або кози, з яких отримано продукти, були піддані передзабійному та післязабійному огляду</w:t>
            </w:r>
            <w:r w:rsidRPr="00A56F86">
              <w:rPr>
                <w:b/>
                <w:sz w:val="16"/>
                <w:szCs w:val="16"/>
                <w:lang w:val="uk-UA"/>
              </w:rPr>
              <w:t>/</w:t>
            </w:r>
            <w:r w:rsidRPr="00D02E8A">
              <w:rPr>
                <w:bCs/>
                <w:sz w:val="16"/>
                <w:szCs w:val="16"/>
                <w:lang w:val="en-US"/>
              </w:rPr>
              <w:t>bovine</w:t>
            </w:r>
            <w:r w:rsidRPr="00A56F86">
              <w:rPr>
                <w:bCs/>
                <w:sz w:val="16"/>
                <w:szCs w:val="16"/>
                <w:lang w:val="uk-UA"/>
              </w:rPr>
              <w:t xml:space="preserve">, </w:t>
            </w:r>
            <w:r w:rsidRPr="00D02E8A">
              <w:rPr>
                <w:bCs/>
                <w:sz w:val="16"/>
                <w:szCs w:val="16"/>
                <w:lang w:val="en-US"/>
              </w:rPr>
              <w:t>ovine</w:t>
            </w:r>
            <w:r w:rsidRPr="00A56F86">
              <w:rPr>
                <w:bCs/>
                <w:sz w:val="16"/>
                <w:szCs w:val="16"/>
                <w:lang w:val="uk-UA"/>
              </w:rPr>
              <w:t xml:space="preserve"> </w:t>
            </w:r>
            <w:r w:rsidRPr="00D02E8A">
              <w:rPr>
                <w:bCs/>
                <w:sz w:val="16"/>
                <w:szCs w:val="16"/>
                <w:lang w:val="en-US"/>
              </w:rPr>
              <w:t>and</w:t>
            </w:r>
            <w:r w:rsidRPr="00A56F86">
              <w:rPr>
                <w:bCs/>
                <w:sz w:val="16"/>
                <w:szCs w:val="16"/>
                <w:lang w:val="uk-UA"/>
              </w:rPr>
              <w:t xml:space="preserve"> </w:t>
            </w:r>
            <w:r w:rsidRPr="00D02E8A">
              <w:rPr>
                <w:bCs/>
                <w:sz w:val="16"/>
                <w:szCs w:val="16"/>
                <w:lang w:val="en-US"/>
              </w:rPr>
              <w:t>caprine</w:t>
            </w:r>
            <w:r w:rsidRPr="00A56F86">
              <w:rPr>
                <w:bCs/>
                <w:sz w:val="16"/>
                <w:szCs w:val="16"/>
                <w:lang w:val="uk-UA"/>
              </w:rPr>
              <w:t xml:space="preserve"> </w:t>
            </w:r>
            <w:r w:rsidRPr="00D02E8A">
              <w:rPr>
                <w:bCs/>
                <w:sz w:val="16"/>
                <w:szCs w:val="16"/>
                <w:lang w:val="en-US"/>
              </w:rPr>
              <w:t>animals</w:t>
            </w:r>
            <w:r w:rsidRPr="00A56F86">
              <w:rPr>
                <w:bCs/>
                <w:sz w:val="16"/>
                <w:szCs w:val="16"/>
                <w:lang w:val="uk-UA"/>
              </w:rPr>
              <w:t xml:space="preserve"> </w:t>
            </w:r>
            <w:r w:rsidRPr="00D02E8A">
              <w:rPr>
                <w:bCs/>
                <w:sz w:val="16"/>
                <w:szCs w:val="16"/>
                <w:lang w:val="en-US"/>
              </w:rPr>
              <w:t>from</w:t>
            </w:r>
            <w:r w:rsidRPr="00A56F86">
              <w:rPr>
                <w:bCs/>
                <w:sz w:val="16"/>
                <w:szCs w:val="16"/>
                <w:lang w:val="uk-UA"/>
              </w:rPr>
              <w:t xml:space="preserve"> </w:t>
            </w:r>
            <w:r w:rsidRPr="00D02E8A">
              <w:rPr>
                <w:bCs/>
                <w:sz w:val="16"/>
                <w:szCs w:val="16"/>
                <w:lang w:val="en-US"/>
              </w:rPr>
              <w:t>which</w:t>
            </w:r>
            <w:r w:rsidRPr="00A56F86">
              <w:rPr>
                <w:bCs/>
                <w:sz w:val="16"/>
                <w:szCs w:val="16"/>
                <w:lang w:val="uk-UA"/>
              </w:rPr>
              <w:t xml:space="preserve"> </w:t>
            </w:r>
            <w:r w:rsidRPr="00D02E8A">
              <w:rPr>
                <w:bCs/>
                <w:sz w:val="16"/>
                <w:szCs w:val="16"/>
                <w:lang w:val="en-US"/>
              </w:rPr>
              <w:t>the</w:t>
            </w:r>
            <w:r w:rsidRPr="00A56F86">
              <w:rPr>
                <w:bCs/>
                <w:sz w:val="16"/>
                <w:szCs w:val="16"/>
                <w:lang w:val="uk-UA"/>
              </w:rPr>
              <w:t xml:space="preserve"> </w:t>
            </w:r>
            <w:r w:rsidRPr="00D02E8A">
              <w:rPr>
                <w:bCs/>
                <w:sz w:val="16"/>
                <w:szCs w:val="16"/>
                <w:lang w:val="en-US"/>
              </w:rPr>
              <w:t>products</w:t>
            </w:r>
            <w:r w:rsidRPr="00A56F86">
              <w:rPr>
                <w:bCs/>
                <w:sz w:val="16"/>
                <w:szCs w:val="16"/>
                <w:lang w:val="uk-UA"/>
              </w:rPr>
              <w:t xml:space="preserve"> </w:t>
            </w:r>
            <w:r w:rsidRPr="00D02E8A">
              <w:rPr>
                <w:bCs/>
                <w:sz w:val="16"/>
                <w:szCs w:val="16"/>
                <w:lang w:val="en-US"/>
              </w:rPr>
              <w:t>were</w:t>
            </w:r>
            <w:r w:rsidRPr="00A56F86">
              <w:rPr>
                <w:bCs/>
                <w:sz w:val="16"/>
                <w:szCs w:val="16"/>
                <w:lang w:val="uk-UA"/>
              </w:rPr>
              <w:t xml:space="preserve"> </w:t>
            </w:r>
            <w:r w:rsidRPr="00D02E8A">
              <w:rPr>
                <w:bCs/>
                <w:sz w:val="16"/>
                <w:szCs w:val="16"/>
                <w:lang w:val="en-US"/>
              </w:rPr>
              <w:t>obtained</w:t>
            </w:r>
            <w:r w:rsidRPr="00A56F86">
              <w:rPr>
                <w:bCs/>
                <w:sz w:val="16"/>
                <w:szCs w:val="16"/>
                <w:lang w:val="uk-UA"/>
              </w:rPr>
              <w:t xml:space="preserve">, </w:t>
            </w:r>
            <w:r w:rsidRPr="00D02E8A">
              <w:rPr>
                <w:bCs/>
                <w:sz w:val="16"/>
                <w:szCs w:val="16"/>
                <w:lang w:val="en-US"/>
              </w:rPr>
              <w:t>had</w:t>
            </w:r>
            <w:r w:rsidRPr="00A56F86">
              <w:rPr>
                <w:bCs/>
                <w:sz w:val="16"/>
                <w:szCs w:val="16"/>
                <w:lang w:val="uk-UA"/>
              </w:rPr>
              <w:t xml:space="preserve"> </w:t>
            </w:r>
            <w:r w:rsidRPr="00D02E8A">
              <w:rPr>
                <w:bCs/>
                <w:sz w:val="16"/>
                <w:szCs w:val="16"/>
                <w:lang w:val="en-US"/>
              </w:rPr>
              <w:t>been</w:t>
            </w:r>
            <w:r w:rsidRPr="00A56F86">
              <w:rPr>
                <w:bCs/>
                <w:sz w:val="16"/>
                <w:szCs w:val="16"/>
                <w:lang w:val="uk-UA"/>
              </w:rPr>
              <w:t xml:space="preserve"> </w:t>
            </w:r>
            <w:r w:rsidRPr="00D02E8A">
              <w:rPr>
                <w:bCs/>
                <w:sz w:val="16"/>
                <w:szCs w:val="16"/>
                <w:lang w:val="en-US"/>
              </w:rPr>
              <w:t>subjected</w:t>
            </w:r>
            <w:r w:rsidRPr="00A56F86">
              <w:rPr>
                <w:bCs/>
                <w:sz w:val="16"/>
                <w:szCs w:val="16"/>
                <w:lang w:val="uk-UA"/>
              </w:rPr>
              <w:t xml:space="preserve"> </w:t>
            </w:r>
            <w:r w:rsidRPr="00D02E8A">
              <w:rPr>
                <w:bCs/>
                <w:sz w:val="16"/>
                <w:szCs w:val="16"/>
                <w:lang w:val="en-US"/>
              </w:rPr>
              <w:t>to</w:t>
            </w:r>
            <w:r w:rsidRPr="00A56F86">
              <w:rPr>
                <w:bCs/>
                <w:sz w:val="16"/>
                <w:szCs w:val="16"/>
                <w:lang w:val="uk-UA"/>
              </w:rPr>
              <w:t xml:space="preserve"> </w:t>
            </w:r>
            <w:r w:rsidRPr="00D02E8A">
              <w:rPr>
                <w:bCs/>
                <w:sz w:val="16"/>
                <w:szCs w:val="16"/>
                <w:lang w:val="en-US"/>
              </w:rPr>
              <w:t>ante</w:t>
            </w:r>
            <w:r w:rsidRPr="00A56F86">
              <w:rPr>
                <w:bCs/>
                <w:sz w:val="16"/>
                <w:szCs w:val="16"/>
                <w:lang w:val="uk-UA"/>
              </w:rPr>
              <w:t xml:space="preserve"> </w:t>
            </w:r>
            <w:r w:rsidRPr="00D02E8A">
              <w:rPr>
                <w:bCs/>
                <w:sz w:val="16"/>
                <w:szCs w:val="16"/>
                <w:lang w:val="en-US"/>
              </w:rPr>
              <w:t>mortem</w:t>
            </w:r>
            <w:r w:rsidRPr="00A56F86">
              <w:rPr>
                <w:bCs/>
                <w:sz w:val="16"/>
                <w:szCs w:val="16"/>
                <w:lang w:val="uk-UA"/>
              </w:rPr>
              <w:t xml:space="preserve"> </w:t>
            </w:r>
            <w:r w:rsidRPr="00D02E8A">
              <w:rPr>
                <w:bCs/>
                <w:sz w:val="16"/>
                <w:szCs w:val="16"/>
                <w:lang w:val="en-US"/>
              </w:rPr>
              <w:t>and</w:t>
            </w:r>
            <w:r w:rsidRPr="00A56F86">
              <w:rPr>
                <w:bCs/>
                <w:sz w:val="16"/>
                <w:szCs w:val="16"/>
                <w:lang w:val="uk-UA"/>
              </w:rPr>
              <w:t xml:space="preserve"> </w:t>
            </w:r>
            <w:r w:rsidRPr="00D02E8A">
              <w:rPr>
                <w:bCs/>
                <w:sz w:val="16"/>
                <w:szCs w:val="16"/>
                <w:lang w:val="en-US"/>
              </w:rPr>
              <w:t>post</w:t>
            </w:r>
            <w:r w:rsidRPr="00A56F86">
              <w:rPr>
                <w:bCs/>
                <w:sz w:val="16"/>
                <w:szCs w:val="16"/>
                <w:lang w:val="uk-UA"/>
              </w:rPr>
              <w:t xml:space="preserve"> </w:t>
            </w:r>
            <w:r w:rsidRPr="00D02E8A">
              <w:rPr>
                <w:bCs/>
                <w:sz w:val="16"/>
                <w:szCs w:val="16"/>
                <w:lang w:val="en-US"/>
              </w:rPr>
              <w:t>mortem</w:t>
            </w:r>
            <w:r w:rsidRPr="00A56F86">
              <w:rPr>
                <w:bCs/>
                <w:sz w:val="16"/>
                <w:szCs w:val="16"/>
                <w:lang w:val="uk-UA"/>
              </w:rPr>
              <w:t xml:space="preserve"> </w:t>
            </w:r>
            <w:r w:rsidRPr="00D02E8A">
              <w:rPr>
                <w:bCs/>
                <w:sz w:val="16"/>
                <w:szCs w:val="16"/>
                <w:lang w:val="en-US"/>
              </w:rPr>
              <w:t>inspections</w:t>
            </w:r>
            <w:r w:rsidRPr="00A56F86">
              <w:rPr>
                <w:bCs/>
                <w:sz w:val="16"/>
                <w:szCs w:val="16"/>
                <w:lang w:val="uk-UA"/>
              </w:rPr>
              <w:t>;</w:t>
            </w:r>
            <w:r w:rsidR="00A56F86" w:rsidRPr="00A56F86">
              <w:rPr>
                <w:bCs/>
                <w:sz w:val="16"/>
                <w:szCs w:val="16"/>
                <w:lang w:val="uk-UA"/>
              </w:rPr>
              <w:t>/</w:t>
            </w:r>
            <w:r w:rsidR="00A56F86">
              <w:t xml:space="preserve"> </w:t>
            </w:r>
            <w:r w:rsidR="00A56F86" w:rsidRPr="00A56F86">
              <w:rPr>
                <w:b/>
                <w:bCs/>
                <w:sz w:val="16"/>
                <w:szCs w:val="16"/>
                <w:lang w:val="el-GR"/>
              </w:rPr>
              <w:t>τα</w:t>
            </w:r>
            <w:r w:rsidR="00A56F86" w:rsidRPr="00A56F86">
              <w:rPr>
                <w:b/>
                <w:bCs/>
                <w:sz w:val="16"/>
                <w:szCs w:val="16"/>
                <w:lang w:val="uk-UA"/>
              </w:rPr>
              <w:t xml:space="preserve"> </w:t>
            </w:r>
            <w:r w:rsidR="00A56F86" w:rsidRPr="00A56F86">
              <w:rPr>
                <w:b/>
                <w:bCs/>
                <w:sz w:val="16"/>
                <w:szCs w:val="16"/>
                <w:lang w:val="el-GR"/>
              </w:rPr>
              <w:t>βοοειδή</w:t>
            </w:r>
            <w:r w:rsidR="00A56F86" w:rsidRPr="00A56F86">
              <w:rPr>
                <w:b/>
                <w:bCs/>
                <w:sz w:val="16"/>
                <w:szCs w:val="16"/>
                <w:lang w:val="uk-UA"/>
              </w:rPr>
              <w:t xml:space="preserve">, </w:t>
            </w:r>
            <w:r w:rsidR="00A56F86" w:rsidRPr="00A56F86">
              <w:rPr>
                <w:b/>
                <w:bCs/>
                <w:sz w:val="16"/>
                <w:szCs w:val="16"/>
                <w:lang w:val="el-GR"/>
              </w:rPr>
              <w:t>τα</w:t>
            </w:r>
            <w:r w:rsidR="00A56F86" w:rsidRPr="00A56F86">
              <w:rPr>
                <w:b/>
                <w:bCs/>
                <w:sz w:val="16"/>
                <w:szCs w:val="16"/>
                <w:lang w:val="uk-UA"/>
              </w:rPr>
              <w:t xml:space="preserve"> </w:t>
            </w:r>
            <w:r w:rsidR="00A56F86" w:rsidRPr="00A56F86">
              <w:rPr>
                <w:b/>
                <w:bCs/>
                <w:sz w:val="16"/>
                <w:szCs w:val="16"/>
                <w:lang w:val="el-GR"/>
              </w:rPr>
              <w:t>αιγοπρόβατα</w:t>
            </w:r>
            <w:r w:rsidR="00A56F86" w:rsidRPr="00A56F86">
              <w:rPr>
                <w:b/>
                <w:bCs/>
                <w:sz w:val="16"/>
                <w:szCs w:val="16"/>
                <w:lang w:val="uk-UA"/>
              </w:rPr>
              <w:t xml:space="preserve"> </w:t>
            </w:r>
            <w:r w:rsidR="00A56F86" w:rsidRPr="00A56F86">
              <w:rPr>
                <w:b/>
                <w:bCs/>
                <w:sz w:val="16"/>
                <w:szCs w:val="16"/>
                <w:lang w:val="el-GR"/>
              </w:rPr>
              <w:t>από</w:t>
            </w:r>
            <w:r w:rsidR="00A56F86" w:rsidRPr="00A56F86">
              <w:rPr>
                <w:b/>
                <w:bCs/>
                <w:sz w:val="16"/>
                <w:szCs w:val="16"/>
                <w:lang w:val="uk-UA"/>
              </w:rPr>
              <w:t xml:space="preserve"> </w:t>
            </w:r>
            <w:r w:rsidR="00A56F86" w:rsidRPr="00A56F86">
              <w:rPr>
                <w:b/>
                <w:bCs/>
                <w:sz w:val="16"/>
                <w:szCs w:val="16"/>
                <w:lang w:val="el-GR"/>
              </w:rPr>
              <w:t>τα</w:t>
            </w:r>
            <w:r w:rsidR="00A56F86" w:rsidRPr="00A56F86">
              <w:rPr>
                <w:b/>
                <w:bCs/>
                <w:sz w:val="16"/>
                <w:szCs w:val="16"/>
                <w:lang w:val="uk-UA"/>
              </w:rPr>
              <w:t xml:space="preserve"> </w:t>
            </w:r>
            <w:r w:rsidR="00A56F86" w:rsidRPr="00A56F86">
              <w:rPr>
                <w:b/>
                <w:bCs/>
                <w:sz w:val="16"/>
                <w:szCs w:val="16"/>
                <w:lang w:val="el-GR"/>
              </w:rPr>
              <w:t>οποία</w:t>
            </w:r>
            <w:r w:rsidR="00A56F86" w:rsidRPr="00A56F86">
              <w:rPr>
                <w:b/>
                <w:bCs/>
                <w:sz w:val="16"/>
                <w:szCs w:val="16"/>
                <w:lang w:val="uk-UA"/>
              </w:rPr>
              <w:t xml:space="preserve"> </w:t>
            </w:r>
            <w:r w:rsidR="00A56F86" w:rsidRPr="00A56F86">
              <w:rPr>
                <w:b/>
                <w:bCs/>
                <w:sz w:val="16"/>
                <w:szCs w:val="16"/>
                <w:lang w:val="el-GR"/>
              </w:rPr>
              <w:t>προήλθαν</w:t>
            </w:r>
            <w:r w:rsidR="00A56F86" w:rsidRPr="00A56F86">
              <w:rPr>
                <w:b/>
                <w:bCs/>
                <w:sz w:val="16"/>
                <w:szCs w:val="16"/>
                <w:lang w:val="uk-UA"/>
              </w:rPr>
              <w:t xml:space="preserve"> </w:t>
            </w:r>
            <w:r w:rsidR="00A56F86">
              <w:rPr>
                <w:b/>
                <w:bCs/>
                <w:sz w:val="16"/>
                <w:szCs w:val="16"/>
                <w:lang w:val="el-GR"/>
              </w:rPr>
              <w:t>τα</w:t>
            </w:r>
            <w:r w:rsidR="00A56F86" w:rsidRPr="00A56F86">
              <w:rPr>
                <w:b/>
                <w:bCs/>
                <w:sz w:val="16"/>
                <w:szCs w:val="16"/>
                <w:lang w:val="uk-UA"/>
              </w:rPr>
              <w:t xml:space="preserve"> </w:t>
            </w:r>
            <w:r w:rsidR="00A56F86">
              <w:rPr>
                <w:b/>
                <w:bCs/>
                <w:sz w:val="16"/>
                <w:szCs w:val="16"/>
                <w:lang w:val="el-GR"/>
              </w:rPr>
              <w:t>προϊόντα</w:t>
            </w:r>
            <w:r w:rsidR="00A56F86" w:rsidRPr="00A56F86">
              <w:rPr>
                <w:b/>
                <w:bCs/>
                <w:sz w:val="16"/>
                <w:szCs w:val="16"/>
                <w:lang w:val="uk-UA"/>
              </w:rPr>
              <w:t xml:space="preserve">, </w:t>
            </w:r>
            <w:r w:rsidR="00A56F86">
              <w:rPr>
                <w:b/>
                <w:bCs/>
                <w:sz w:val="16"/>
                <w:szCs w:val="16"/>
                <w:lang w:val="el-GR"/>
              </w:rPr>
              <w:t>είχαν</w:t>
            </w:r>
            <w:r w:rsidR="00A56F86" w:rsidRPr="00A56F86">
              <w:rPr>
                <w:b/>
                <w:bCs/>
                <w:sz w:val="16"/>
                <w:szCs w:val="16"/>
                <w:lang w:val="uk-UA"/>
              </w:rPr>
              <w:t xml:space="preserve"> </w:t>
            </w:r>
            <w:r w:rsidR="00A56F86">
              <w:rPr>
                <w:b/>
                <w:bCs/>
                <w:sz w:val="16"/>
                <w:szCs w:val="16"/>
                <w:lang w:val="el-GR"/>
              </w:rPr>
              <w:t>υποβληθεί</w:t>
            </w:r>
            <w:r w:rsidR="00A56F86" w:rsidRPr="00A56F86">
              <w:rPr>
                <w:b/>
                <w:bCs/>
                <w:sz w:val="16"/>
                <w:szCs w:val="16"/>
                <w:lang w:val="uk-UA"/>
              </w:rPr>
              <w:t xml:space="preserve"> </w:t>
            </w:r>
            <w:r w:rsidR="00A56F86">
              <w:rPr>
                <w:b/>
                <w:bCs/>
                <w:sz w:val="16"/>
                <w:szCs w:val="16"/>
                <w:lang w:val="el-GR"/>
              </w:rPr>
              <w:t>σε</w:t>
            </w:r>
            <w:r w:rsidR="00A56F86" w:rsidRPr="00A56F86">
              <w:rPr>
                <w:b/>
                <w:bCs/>
                <w:sz w:val="16"/>
                <w:szCs w:val="16"/>
                <w:lang w:val="uk-UA"/>
              </w:rPr>
              <w:t xml:space="preserve"> </w:t>
            </w:r>
            <w:r w:rsidR="00A56F86" w:rsidRPr="00A56F86">
              <w:rPr>
                <w:b/>
                <w:bCs/>
                <w:sz w:val="16"/>
                <w:szCs w:val="16"/>
                <w:lang w:val="el-GR"/>
              </w:rPr>
              <w:t>επιθεωρήσεις</w:t>
            </w:r>
            <w:r w:rsidR="00A56F86" w:rsidRPr="00A56F86">
              <w:rPr>
                <w:b/>
                <w:bCs/>
                <w:sz w:val="16"/>
                <w:szCs w:val="16"/>
                <w:lang w:val="uk-UA"/>
              </w:rPr>
              <w:t xml:space="preserve"> </w:t>
            </w:r>
            <w:r w:rsidR="00A56F86" w:rsidRPr="00A56F86">
              <w:rPr>
                <w:b/>
                <w:bCs/>
                <w:sz w:val="16"/>
                <w:szCs w:val="16"/>
                <w:lang w:val="el-GR"/>
              </w:rPr>
              <w:t>πριν</w:t>
            </w:r>
            <w:r w:rsidR="00A56F86" w:rsidRPr="00A56F86">
              <w:rPr>
                <w:b/>
                <w:bCs/>
                <w:sz w:val="16"/>
                <w:szCs w:val="16"/>
                <w:lang w:val="uk-UA"/>
              </w:rPr>
              <w:t xml:space="preserve"> </w:t>
            </w:r>
            <w:r w:rsidR="00A56F86" w:rsidRPr="00A56F86">
              <w:rPr>
                <w:b/>
                <w:bCs/>
                <w:sz w:val="16"/>
                <w:szCs w:val="16"/>
                <w:lang w:val="el-GR"/>
              </w:rPr>
              <w:t>και</w:t>
            </w:r>
            <w:r w:rsidR="00A56F86" w:rsidRPr="00A56F86">
              <w:rPr>
                <w:b/>
                <w:bCs/>
                <w:sz w:val="16"/>
                <w:szCs w:val="16"/>
                <w:lang w:val="uk-UA"/>
              </w:rPr>
              <w:t xml:space="preserve"> </w:t>
            </w:r>
            <w:r w:rsidR="00A56F86" w:rsidRPr="00A56F86">
              <w:rPr>
                <w:b/>
                <w:bCs/>
                <w:sz w:val="16"/>
                <w:szCs w:val="16"/>
                <w:lang w:val="el-GR"/>
              </w:rPr>
              <w:t>μετά</w:t>
            </w:r>
            <w:r w:rsidR="00A56F86" w:rsidRPr="00A56F86">
              <w:rPr>
                <w:b/>
                <w:bCs/>
                <w:sz w:val="16"/>
                <w:szCs w:val="16"/>
                <w:lang w:val="uk-UA"/>
              </w:rPr>
              <w:t xml:space="preserve"> </w:t>
            </w:r>
            <w:r w:rsidR="00A56F86" w:rsidRPr="00A56F86">
              <w:rPr>
                <w:b/>
                <w:bCs/>
                <w:sz w:val="16"/>
                <w:szCs w:val="16"/>
                <w:lang w:val="el-GR"/>
              </w:rPr>
              <w:t>τη</w:t>
            </w:r>
            <w:r w:rsidR="00A56F86" w:rsidRPr="00A56F86">
              <w:rPr>
                <w:b/>
                <w:bCs/>
                <w:sz w:val="16"/>
                <w:szCs w:val="16"/>
                <w:lang w:val="uk-UA"/>
              </w:rPr>
              <w:t xml:space="preserve"> </w:t>
            </w:r>
            <w:r w:rsidR="00A56F86" w:rsidRPr="00A56F86">
              <w:rPr>
                <w:b/>
                <w:bCs/>
                <w:sz w:val="16"/>
                <w:szCs w:val="16"/>
                <w:lang w:val="el-GR"/>
              </w:rPr>
              <w:t>σφαγή</w:t>
            </w:r>
          </w:p>
          <w:p w:rsidR="00A56F86" w:rsidRPr="00D02E8A" w:rsidRDefault="00A56F86" w:rsidP="009408A8">
            <w:pPr>
              <w:jc w:val="both"/>
              <w:rPr>
                <w:bCs/>
                <w:sz w:val="16"/>
                <w:szCs w:val="16"/>
                <w:lang w:val="uk-UA"/>
              </w:rPr>
            </w:pPr>
          </w:p>
          <w:p w:rsidR="009408A8" w:rsidRPr="00042248" w:rsidRDefault="009408A8" w:rsidP="009408A8">
            <w:pPr>
              <w:jc w:val="both"/>
              <w:rPr>
                <w:b/>
                <w:bCs/>
                <w:sz w:val="16"/>
                <w:szCs w:val="16"/>
                <w:lang w:val="uk-UA"/>
              </w:rPr>
            </w:pPr>
            <w:r w:rsidRPr="00D02E8A">
              <w:rPr>
                <w:b/>
                <w:sz w:val="16"/>
                <w:szCs w:val="16"/>
                <w:lang w:val="uk-UA"/>
              </w:rPr>
              <w:t xml:space="preserve">продукти не </w:t>
            </w:r>
            <w:r w:rsidR="0061558C" w:rsidRPr="00D02E8A">
              <w:rPr>
                <w:b/>
                <w:sz w:val="16"/>
                <w:szCs w:val="16"/>
                <w:lang w:val="uk-UA"/>
              </w:rPr>
              <w:t xml:space="preserve">містять та не отримані з </w:t>
            </w:r>
            <w:r w:rsidRPr="00D02E8A">
              <w:rPr>
                <w:b/>
                <w:sz w:val="16"/>
                <w:szCs w:val="16"/>
                <w:lang w:val="uk-UA"/>
              </w:rPr>
              <w:t>ризикового матеріалу</w:t>
            </w:r>
            <w:r w:rsidRPr="00A56F86">
              <w:rPr>
                <w:b/>
                <w:sz w:val="16"/>
                <w:szCs w:val="16"/>
                <w:lang w:val="uk-UA"/>
              </w:rPr>
              <w:t>/</w:t>
            </w:r>
            <w:r w:rsidRPr="00D02E8A">
              <w:rPr>
                <w:sz w:val="16"/>
                <w:szCs w:val="16"/>
                <w:lang w:val="en-US"/>
              </w:rPr>
              <w:t>products</w:t>
            </w:r>
            <w:r w:rsidRPr="00A56F86">
              <w:rPr>
                <w:sz w:val="16"/>
                <w:szCs w:val="16"/>
                <w:lang w:val="uk-UA"/>
              </w:rPr>
              <w:t xml:space="preserve"> </w:t>
            </w:r>
            <w:r w:rsidRPr="00D02E8A">
              <w:rPr>
                <w:sz w:val="16"/>
                <w:szCs w:val="16"/>
                <w:lang w:val="en-US"/>
              </w:rPr>
              <w:t>do</w:t>
            </w:r>
            <w:r w:rsidRPr="00A56F86">
              <w:rPr>
                <w:sz w:val="16"/>
                <w:szCs w:val="16"/>
                <w:lang w:val="uk-UA"/>
              </w:rPr>
              <w:t xml:space="preserve"> </w:t>
            </w:r>
            <w:r w:rsidRPr="00D02E8A">
              <w:rPr>
                <w:sz w:val="16"/>
                <w:szCs w:val="16"/>
                <w:lang w:val="en-US"/>
              </w:rPr>
              <w:t>not</w:t>
            </w:r>
            <w:r w:rsidRPr="00A56F86">
              <w:rPr>
                <w:sz w:val="16"/>
                <w:szCs w:val="16"/>
                <w:lang w:val="uk-UA"/>
              </w:rPr>
              <w:t xml:space="preserve"> </w:t>
            </w:r>
            <w:r w:rsidRPr="00D02E8A">
              <w:rPr>
                <w:sz w:val="16"/>
                <w:szCs w:val="16"/>
                <w:lang w:val="en-US"/>
              </w:rPr>
              <w:t>contain</w:t>
            </w:r>
            <w:r w:rsidRPr="00A56F86">
              <w:rPr>
                <w:sz w:val="16"/>
                <w:szCs w:val="16"/>
                <w:lang w:val="uk-UA"/>
              </w:rPr>
              <w:t xml:space="preserve"> </w:t>
            </w:r>
            <w:r w:rsidRPr="00D02E8A">
              <w:rPr>
                <w:sz w:val="16"/>
                <w:szCs w:val="16"/>
                <w:lang w:val="en-US"/>
              </w:rPr>
              <w:t>and</w:t>
            </w:r>
            <w:r w:rsidRPr="00A56F86">
              <w:rPr>
                <w:sz w:val="16"/>
                <w:szCs w:val="16"/>
                <w:lang w:val="uk-UA"/>
              </w:rPr>
              <w:t xml:space="preserve"> </w:t>
            </w:r>
            <w:r w:rsidRPr="00D02E8A">
              <w:rPr>
                <w:sz w:val="16"/>
                <w:szCs w:val="16"/>
                <w:lang w:val="en-US"/>
              </w:rPr>
              <w:t>are</w:t>
            </w:r>
            <w:r w:rsidRPr="00A56F86">
              <w:rPr>
                <w:sz w:val="16"/>
                <w:szCs w:val="16"/>
                <w:lang w:val="uk-UA"/>
              </w:rPr>
              <w:t xml:space="preserve"> </w:t>
            </w:r>
            <w:r w:rsidRPr="00D02E8A">
              <w:rPr>
                <w:sz w:val="16"/>
                <w:szCs w:val="16"/>
                <w:lang w:val="en-US"/>
              </w:rPr>
              <w:t>not</w:t>
            </w:r>
            <w:r w:rsidRPr="00A56F86">
              <w:rPr>
                <w:sz w:val="16"/>
                <w:szCs w:val="16"/>
                <w:lang w:val="uk-UA"/>
              </w:rPr>
              <w:t xml:space="preserve"> </w:t>
            </w:r>
            <w:r w:rsidRPr="00D02E8A">
              <w:rPr>
                <w:sz w:val="16"/>
                <w:szCs w:val="16"/>
                <w:lang w:val="en-US"/>
              </w:rPr>
              <w:t>obtained</w:t>
            </w:r>
            <w:r w:rsidRPr="00A56F86">
              <w:rPr>
                <w:sz w:val="16"/>
                <w:szCs w:val="16"/>
                <w:lang w:val="uk-UA"/>
              </w:rPr>
              <w:t xml:space="preserve"> </w:t>
            </w:r>
            <w:r w:rsidRPr="00D02E8A">
              <w:rPr>
                <w:sz w:val="16"/>
                <w:szCs w:val="16"/>
                <w:lang w:val="en-US"/>
              </w:rPr>
              <w:t>from</w:t>
            </w:r>
            <w:r w:rsidRPr="00A56F86">
              <w:rPr>
                <w:sz w:val="16"/>
                <w:szCs w:val="16"/>
                <w:lang w:val="uk-UA"/>
              </w:rPr>
              <w:t xml:space="preserve"> </w:t>
            </w:r>
            <w:r w:rsidRPr="00D02E8A">
              <w:rPr>
                <w:sz w:val="16"/>
                <w:szCs w:val="16"/>
                <w:lang w:val="en-US"/>
              </w:rPr>
              <w:t>specified</w:t>
            </w:r>
            <w:r w:rsidRPr="00A56F86">
              <w:rPr>
                <w:sz w:val="16"/>
                <w:szCs w:val="16"/>
                <w:lang w:val="uk-UA"/>
              </w:rPr>
              <w:t xml:space="preserve"> </w:t>
            </w:r>
            <w:r w:rsidRPr="00D02E8A">
              <w:rPr>
                <w:sz w:val="16"/>
                <w:szCs w:val="16"/>
                <w:lang w:val="en-US"/>
              </w:rPr>
              <w:t>risk</w:t>
            </w:r>
            <w:r w:rsidRPr="00A56F86">
              <w:rPr>
                <w:sz w:val="16"/>
                <w:szCs w:val="16"/>
                <w:lang w:val="uk-UA"/>
              </w:rPr>
              <w:t xml:space="preserve"> </w:t>
            </w:r>
            <w:r w:rsidRPr="00D02E8A">
              <w:rPr>
                <w:sz w:val="16"/>
                <w:szCs w:val="16"/>
                <w:lang w:val="en-US"/>
              </w:rPr>
              <w:t>material</w:t>
            </w:r>
            <w:r w:rsidRPr="00A56F86">
              <w:rPr>
                <w:sz w:val="16"/>
                <w:szCs w:val="16"/>
                <w:lang w:val="uk-UA"/>
              </w:rPr>
              <w:t>;</w:t>
            </w:r>
            <w:r w:rsidR="00A56F86" w:rsidRPr="00A56F86">
              <w:rPr>
                <w:sz w:val="16"/>
                <w:szCs w:val="16"/>
                <w:lang w:val="uk-UA"/>
              </w:rPr>
              <w:t>/</w:t>
            </w:r>
            <w:r w:rsidR="00A56F86">
              <w:t xml:space="preserve"> </w:t>
            </w:r>
            <w:r w:rsidR="00A56F86" w:rsidRPr="00A56F86">
              <w:rPr>
                <w:b/>
                <w:bCs/>
                <w:sz w:val="16"/>
                <w:szCs w:val="16"/>
                <w:lang w:val="el-GR"/>
              </w:rPr>
              <w:t>τα</w:t>
            </w:r>
            <w:r w:rsidR="00A56F86" w:rsidRPr="00042248">
              <w:rPr>
                <w:b/>
                <w:bCs/>
                <w:sz w:val="16"/>
                <w:szCs w:val="16"/>
                <w:lang w:val="uk-UA"/>
              </w:rPr>
              <w:t xml:space="preserve"> </w:t>
            </w:r>
            <w:r w:rsidR="00A56F86" w:rsidRPr="00A56F86">
              <w:rPr>
                <w:b/>
                <w:bCs/>
                <w:sz w:val="16"/>
                <w:szCs w:val="16"/>
                <w:lang w:val="el-GR"/>
              </w:rPr>
              <w:t>προϊόντα</w:t>
            </w:r>
            <w:r w:rsidR="00A56F86" w:rsidRPr="00042248">
              <w:rPr>
                <w:b/>
                <w:bCs/>
                <w:sz w:val="16"/>
                <w:szCs w:val="16"/>
                <w:lang w:val="uk-UA"/>
              </w:rPr>
              <w:t xml:space="preserve"> </w:t>
            </w:r>
            <w:r w:rsidR="00A56F86" w:rsidRPr="00A56F86">
              <w:rPr>
                <w:b/>
                <w:bCs/>
                <w:sz w:val="16"/>
                <w:szCs w:val="16"/>
                <w:lang w:val="el-GR"/>
              </w:rPr>
              <w:t>δεν</w:t>
            </w:r>
            <w:r w:rsidR="00A56F86" w:rsidRPr="00042248">
              <w:rPr>
                <w:b/>
                <w:bCs/>
                <w:sz w:val="16"/>
                <w:szCs w:val="16"/>
                <w:lang w:val="uk-UA"/>
              </w:rPr>
              <w:t xml:space="preserve"> </w:t>
            </w:r>
            <w:r w:rsidR="00A56F86" w:rsidRPr="00A56F86">
              <w:rPr>
                <w:b/>
                <w:bCs/>
                <w:sz w:val="16"/>
                <w:szCs w:val="16"/>
                <w:lang w:val="el-GR"/>
              </w:rPr>
              <w:t>περιέχουν</w:t>
            </w:r>
            <w:r w:rsidR="00A56F86" w:rsidRPr="00042248">
              <w:rPr>
                <w:b/>
                <w:bCs/>
                <w:sz w:val="16"/>
                <w:szCs w:val="16"/>
                <w:lang w:val="uk-UA"/>
              </w:rPr>
              <w:t xml:space="preserve"> </w:t>
            </w:r>
            <w:r w:rsidR="00A56F86" w:rsidRPr="00A56F86">
              <w:rPr>
                <w:b/>
                <w:bCs/>
                <w:sz w:val="16"/>
                <w:szCs w:val="16"/>
                <w:lang w:val="el-GR"/>
              </w:rPr>
              <w:t>και</w:t>
            </w:r>
            <w:r w:rsidR="00A56F86" w:rsidRPr="00042248">
              <w:rPr>
                <w:b/>
                <w:bCs/>
                <w:sz w:val="16"/>
                <w:szCs w:val="16"/>
                <w:lang w:val="uk-UA"/>
              </w:rPr>
              <w:t xml:space="preserve"> </w:t>
            </w:r>
            <w:r w:rsidR="00A56F86" w:rsidRPr="00A56F86">
              <w:rPr>
                <w:b/>
                <w:bCs/>
                <w:sz w:val="16"/>
                <w:szCs w:val="16"/>
                <w:lang w:val="el-GR"/>
              </w:rPr>
              <w:t>δεν</w:t>
            </w:r>
            <w:r w:rsidR="00A56F86" w:rsidRPr="00042248">
              <w:rPr>
                <w:b/>
                <w:bCs/>
                <w:sz w:val="16"/>
                <w:szCs w:val="16"/>
                <w:lang w:val="uk-UA"/>
              </w:rPr>
              <w:t xml:space="preserve"> </w:t>
            </w:r>
            <w:r w:rsidR="00A56F86" w:rsidRPr="00A56F86">
              <w:rPr>
                <w:b/>
                <w:bCs/>
                <w:sz w:val="16"/>
                <w:szCs w:val="16"/>
                <w:lang w:val="el-GR"/>
              </w:rPr>
              <w:t>λαμβάνονται</w:t>
            </w:r>
            <w:r w:rsidR="00A56F86" w:rsidRPr="00042248">
              <w:rPr>
                <w:b/>
                <w:bCs/>
                <w:sz w:val="16"/>
                <w:szCs w:val="16"/>
                <w:lang w:val="uk-UA"/>
              </w:rPr>
              <w:t xml:space="preserve"> </w:t>
            </w:r>
            <w:r w:rsidR="00A56F86" w:rsidRPr="00A56F86">
              <w:rPr>
                <w:b/>
                <w:bCs/>
                <w:sz w:val="16"/>
                <w:szCs w:val="16"/>
                <w:lang w:val="el-GR"/>
              </w:rPr>
              <w:t>από</w:t>
            </w:r>
            <w:r w:rsidR="00A56F86" w:rsidRPr="00042248">
              <w:rPr>
                <w:b/>
                <w:bCs/>
                <w:sz w:val="16"/>
                <w:szCs w:val="16"/>
                <w:lang w:val="uk-UA"/>
              </w:rPr>
              <w:t xml:space="preserve"> </w:t>
            </w:r>
            <w:r w:rsidR="00A56F86" w:rsidRPr="00A56F86">
              <w:rPr>
                <w:b/>
                <w:bCs/>
                <w:sz w:val="16"/>
                <w:szCs w:val="16"/>
              </w:rPr>
              <w:t>ειδικά</w:t>
            </w:r>
            <w:r w:rsidR="00A56F86" w:rsidRPr="00042248">
              <w:rPr>
                <w:b/>
                <w:bCs/>
                <w:sz w:val="16"/>
                <w:szCs w:val="16"/>
                <w:lang w:val="uk-UA"/>
              </w:rPr>
              <w:t xml:space="preserve"> </w:t>
            </w:r>
            <w:r w:rsidR="00A56F86" w:rsidRPr="00A56F86">
              <w:rPr>
                <w:b/>
                <w:bCs/>
                <w:sz w:val="16"/>
                <w:szCs w:val="16"/>
                <w:lang w:val="el-GR"/>
              </w:rPr>
              <w:t>υλικ</w:t>
            </w:r>
            <w:r w:rsidR="00A56F86" w:rsidRPr="00A56F86">
              <w:rPr>
                <w:b/>
                <w:bCs/>
                <w:sz w:val="16"/>
                <w:szCs w:val="16"/>
              </w:rPr>
              <w:t>ά</w:t>
            </w:r>
            <w:r w:rsidR="00A56F86" w:rsidRPr="00042248">
              <w:rPr>
                <w:b/>
                <w:bCs/>
                <w:sz w:val="16"/>
                <w:szCs w:val="16"/>
                <w:lang w:val="uk-UA"/>
              </w:rPr>
              <w:t xml:space="preserve"> </w:t>
            </w:r>
            <w:r w:rsidR="00A56F86" w:rsidRPr="00A56F86">
              <w:rPr>
                <w:b/>
                <w:bCs/>
                <w:sz w:val="16"/>
                <w:szCs w:val="16"/>
                <w:lang w:val="el-GR"/>
              </w:rPr>
              <w:t>κινδύνου</w:t>
            </w:r>
            <w:r w:rsidR="00A56F86" w:rsidRPr="00042248">
              <w:rPr>
                <w:b/>
                <w:bCs/>
                <w:sz w:val="16"/>
                <w:szCs w:val="16"/>
                <w:lang w:val="uk-UA"/>
              </w:rPr>
              <w:t xml:space="preserve"> ·</w:t>
            </w:r>
          </w:p>
          <w:p w:rsidR="009408A8" w:rsidRPr="00D02E8A" w:rsidRDefault="009408A8" w:rsidP="009408A8">
            <w:pPr>
              <w:jc w:val="both"/>
              <w:rPr>
                <w:b/>
                <w:bCs/>
                <w:sz w:val="16"/>
                <w:szCs w:val="16"/>
                <w:lang w:val="uk-UA"/>
              </w:rPr>
            </w:pPr>
          </w:p>
          <w:p w:rsidR="00046DE5" w:rsidRPr="00A56F86" w:rsidRDefault="009408A8" w:rsidP="00046DE5">
            <w:pPr>
              <w:jc w:val="both"/>
              <w:rPr>
                <w:b/>
                <w:bCs/>
                <w:sz w:val="16"/>
                <w:szCs w:val="16"/>
              </w:rPr>
            </w:pPr>
            <w:r w:rsidRPr="00D02E8A">
              <w:rPr>
                <w:b/>
                <w:sz w:val="16"/>
                <w:szCs w:val="16"/>
                <w:lang w:val="uk-UA"/>
              </w:rPr>
              <w:t xml:space="preserve">якщо ВРХ, із якої отримано відповідні продукти, походить з території країни </w:t>
            </w:r>
            <w:r w:rsidR="00046DE5" w:rsidRPr="00D02E8A">
              <w:rPr>
                <w:b/>
                <w:sz w:val="16"/>
                <w:szCs w:val="16"/>
                <w:vertAlign w:val="superscript"/>
                <w:lang w:val="uk-UA"/>
              </w:rPr>
              <w:t>(2)</w:t>
            </w:r>
            <w:r w:rsidRPr="00D02E8A">
              <w:rPr>
                <w:b/>
                <w:sz w:val="16"/>
                <w:szCs w:val="16"/>
                <w:lang w:val="uk-UA"/>
              </w:rPr>
              <w:t>або зони</w:t>
            </w:r>
            <w:r w:rsidR="00046DE5" w:rsidRPr="00D02E8A">
              <w:rPr>
                <w:b/>
                <w:sz w:val="16"/>
                <w:szCs w:val="16"/>
                <w:vertAlign w:val="superscript"/>
                <w:lang w:val="uk-UA"/>
              </w:rPr>
              <w:t>(3)</w:t>
            </w:r>
            <w:r w:rsidRPr="00D02E8A">
              <w:rPr>
                <w:b/>
                <w:sz w:val="16"/>
                <w:szCs w:val="16"/>
                <w:lang w:val="uk-UA"/>
              </w:rPr>
              <w:t xml:space="preserve">, які відповідно до вимог Кодексу здоров’я наземних тварин МЕБ є країною </w:t>
            </w:r>
            <w:r w:rsidR="00046DE5" w:rsidRPr="00D02E8A">
              <w:rPr>
                <w:b/>
                <w:sz w:val="16"/>
                <w:szCs w:val="16"/>
                <w:vertAlign w:val="superscript"/>
                <w:lang w:val="uk-UA"/>
              </w:rPr>
              <w:t>(2)</w:t>
            </w:r>
            <w:r w:rsidRPr="00D02E8A">
              <w:rPr>
                <w:b/>
                <w:sz w:val="16"/>
                <w:szCs w:val="16"/>
                <w:lang w:val="uk-UA"/>
              </w:rPr>
              <w:t>або зоною</w:t>
            </w:r>
            <w:r w:rsidR="00046DE5" w:rsidRPr="00D02E8A">
              <w:rPr>
                <w:b/>
                <w:sz w:val="16"/>
                <w:szCs w:val="16"/>
                <w:vertAlign w:val="superscript"/>
                <w:lang w:val="uk-UA"/>
              </w:rPr>
              <w:t>(3)</w:t>
            </w:r>
            <w:r w:rsidRPr="00D02E8A">
              <w:rPr>
                <w:b/>
                <w:sz w:val="16"/>
                <w:szCs w:val="16"/>
                <w:lang w:val="uk-UA"/>
              </w:rPr>
              <w:t xml:space="preserve"> з контрольованим або невизначеним ризиком щодо губчастоподібної енцефалопатії ВРХ, туші, напівтуші або напівтуші, розрізані не більш ніж  на три цілі шматки та четвертини, що отримані з ВРХ, не </w:t>
            </w:r>
            <w:r w:rsidR="0061558C" w:rsidRPr="00D02E8A">
              <w:rPr>
                <w:b/>
                <w:sz w:val="16"/>
                <w:szCs w:val="16"/>
                <w:lang w:val="uk-UA"/>
              </w:rPr>
              <w:t xml:space="preserve">містять </w:t>
            </w:r>
            <w:r w:rsidRPr="00D02E8A">
              <w:rPr>
                <w:b/>
                <w:sz w:val="16"/>
                <w:szCs w:val="16"/>
                <w:lang w:val="uk-UA"/>
              </w:rPr>
              <w:t xml:space="preserve">іншого ризикового матеріалу, ніж хребетний стовп, включаючи </w:t>
            </w:r>
            <w:r w:rsidR="004B4190" w:rsidRPr="00D02E8A">
              <w:rPr>
                <w:b/>
                <w:sz w:val="16"/>
                <w:szCs w:val="16"/>
                <w:lang w:val="uk-UA"/>
              </w:rPr>
              <w:t xml:space="preserve">дорзальний корінцевий ганглій. </w:t>
            </w:r>
            <w:r w:rsidRPr="00D02E8A">
              <w:rPr>
                <w:b/>
                <w:sz w:val="16"/>
                <w:szCs w:val="16"/>
                <w:lang w:val="uk-UA"/>
              </w:rPr>
              <w:t>Такі туші або цілі шматки туш ВРХ, що містять хребетний стовп, ідентифіковані за допомогою чіткої червоної стрічки, нанесеної на етикетку. У загальному ветеринарному документі на ввезення зазначенню підлягає інформація щодо кількості туш та цілих шматків туш ВРХ, з яких має бути видалено хребетний стовп</w:t>
            </w:r>
            <w:r w:rsidRPr="00D02E8A">
              <w:rPr>
                <w:b/>
                <w:sz w:val="16"/>
                <w:szCs w:val="16"/>
                <w:lang w:val="en-US"/>
              </w:rPr>
              <w:t>/</w:t>
            </w:r>
            <w:r w:rsidRPr="00D02E8A">
              <w:rPr>
                <w:sz w:val="16"/>
                <w:szCs w:val="16"/>
                <w:lang w:val="en-GB"/>
              </w:rPr>
              <w:t xml:space="preserve"> </w:t>
            </w:r>
            <w:r w:rsidRPr="00D02E8A">
              <w:rPr>
                <w:bCs/>
                <w:sz w:val="16"/>
                <w:szCs w:val="16"/>
                <w:lang w:val="en-US"/>
              </w:rPr>
              <w:t xml:space="preserve">if bovine animals, from which products were obtained, originate from the territory of a country </w:t>
            </w:r>
            <w:r w:rsidR="00046DE5" w:rsidRPr="00D02E8A">
              <w:rPr>
                <w:bCs/>
                <w:sz w:val="16"/>
                <w:szCs w:val="16"/>
                <w:vertAlign w:val="superscript"/>
                <w:lang w:val="en-US"/>
              </w:rPr>
              <w:t>(2)</w:t>
            </w:r>
            <w:r w:rsidRPr="00D02E8A">
              <w:rPr>
                <w:bCs/>
                <w:sz w:val="16"/>
                <w:szCs w:val="16"/>
                <w:lang w:val="en-US"/>
              </w:rPr>
              <w:t>or zone</w:t>
            </w:r>
            <w:r w:rsidR="00046DE5" w:rsidRPr="00D02E8A">
              <w:rPr>
                <w:bCs/>
                <w:sz w:val="16"/>
                <w:szCs w:val="16"/>
                <w:vertAlign w:val="superscript"/>
                <w:lang w:val="en-US"/>
              </w:rPr>
              <w:t>(3)</w:t>
            </w:r>
            <w:r w:rsidRPr="00D02E8A">
              <w:rPr>
                <w:bCs/>
                <w:sz w:val="16"/>
                <w:szCs w:val="16"/>
                <w:lang w:val="en-US"/>
              </w:rPr>
              <w:t xml:space="preserve">, which according to OIE Terrestrial Animals Health Code is the country </w:t>
            </w:r>
            <w:r w:rsidR="00046DE5" w:rsidRPr="00D02E8A">
              <w:rPr>
                <w:bCs/>
                <w:sz w:val="16"/>
                <w:szCs w:val="16"/>
                <w:vertAlign w:val="superscript"/>
                <w:lang w:val="en-US"/>
              </w:rPr>
              <w:t>(2)</w:t>
            </w:r>
            <w:r w:rsidRPr="00D02E8A">
              <w:rPr>
                <w:bCs/>
                <w:sz w:val="16"/>
                <w:szCs w:val="16"/>
                <w:lang w:val="en-US"/>
              </w:rPr>
              <w:t>or the zone</w:t>
            </w:r>
            <w:r w:rsidR="00046DE5" w:rsidRPr="00D02E8A">
              <w:rPr>
                <w:bCs/>
                <w:sz w:val="16"/>
                <w:szCs w:val="16"/>
                <w:vertAlign w:val="superscript"/>
                <w:lang w:val="en-US"/>
              </w:rPr>
              <w:t>(3)</w:t>
            </w:r>
            <w:r w:rsidRPr="00D02E8A">
              <w:rPr>
                <w:bCs/>
                <w:sz w:val="16"/>
                <w:szCs w:val="16"/>
                <w:lang w:val="en-US"/>
              </w:rPr>
              <w:t xml:space="preserve"> </w:t>
            </w:r>
            <w:r w:rsidR="00046DE5" w:rsidRPr="00D02E8A">
              <w:rPr>
                <w:bCs/>
                <w:sz w:val="16"/>
                <w:szCs w:val="16"/>
                <w:lang w:val="en-US"/>
              </w:rPr>
              <w:t xml:space="preserve">with a controlled or undetermined BSE risk, half carcasses or half carcasses cut into no more than three wholesale cuts, and quarters </w:t>
            </w:r>
            <w:r w:rsidR="0061558C" w:rsidRPr="00D02E8A">
              <w:rPr>
                <w:bCs/>
                <w:sz w:val="16"/>
                <w:szCs w:val="16"/>
                <w:lang w:val="en-US"/>
              </w:rPr>
              <w:t xml:space="preserve">do </w:t>
            </w:r>
            <w:r w:rsidR="00046DE5" w:rsidRPr="00D02E8A">
              <w:rPr>
                <w:bCs/>
                <w:sz w:val="16"/>
                <w:szCs w:val="16"/>
                <w:lang w:val="en-US"/>
              </w:rPr>
              <w:t>not</w:t>
            </w:r>
            <w:r w:rsidR="0061558C" w:rsidRPr="00D02E8A">
              <w:rPr>
                <w:bCs/>
                <w:sz w:val="16"/>
                <w:szCs w:val="16"/>
                <w:lang w:val="en-US"/>
              </w:rPr>
              <w:t xml:space="preserve"> </w:t>
            </w:r>
            <w:r w:rsidR="00046DE5" w:rsidRPr="00D02E8A">
              <w:rPr>
                <w:bCs/>
                <w:sz w:val="16"/>
                <w:szCs w:val="16"/>
                <w:lang w:val="en-US"/>
              </w:rPr>
              <w:t xml:space="preserve"> contain specified risk material other than the vertebral column, including dorsal root ganglia. The referenced carcasses or wholesale cuts of carcasses of bovine animals containing the vertebral column </w:t>
            </w:r>
            <w:r w:rsidR="0061558C" w:rsidRPr="00D02E8A">
              <w:rPr>
                <w:bCs/>
                <w:sz w:val="16"/>
                <w:szCs w:val="16"/>
                <w:lang w:val="en-US"/>
              </w:rPr>
              <w:t xml:space="preserve">are </w:t>
            </w:r>
            <w:r w:rsidR="00046DE5" w:rsidRPr="00D02E8A">
              <w:rPr>
                <w:bCs/>
                <w:sz w:val="16"/>
                <w:szCs w:val="16"/>
                <w:lang w:val="en-US"/>
              </w:rPr>
              <w:t>identified by a clearly visible red stripe on the label. Information</w:t>
            </w:r>
            <w:r w:rsidR="00046DE5" w:rsidRPr="006E050A">
              <w:rPr>
                <w:bCs/>
                <w:sz w:val="16"/>
                <w:szCs w:val="16"/>
                <w:lang w:val="el-GR"/>
              </w:rPr>
              <w:t xml:space="preserve"> </w:t>
            </w:r>
            <w:r w:rsidR="00046DE5" w:rsidRPr="00D02E8A">
              <w:rPr>
                <w:bCs/>
                <w:sz w:val="16"/>
                <w:szCs w:val="16"/>
                <w:lang w:val="en-US"/>
              </w:rPr>
              <w:t>on</w:t>
            </w:r>
            <w:r w:rsidR="00046DE5" w:rsidRPr="006E050A">
              <w:rPr>
                <w:bCs/>
                <w:sz w:val="16"/>
                <w:szCs w:val="16"/>
                <w:lang w:val="el-GR"/>
              </w:rPr>
              <w:t xml:space="preserve"> </w:t>
            </w:r>
            <w:r w:rsidR="00046DE5" w:rsidRPr="00D02E8A">
              <w:rPr>
                <w:bCs/>
                <w:sz w:val="16"/>
                <w:szCs w:val="16"/>
                <w:lang w:val="en-US"/>
              </w:rPr>
              <w:t>the</w:t>
            </w:r>
            <w:r w:rsidR="00046DE5" w:rsidRPr="006E050A">
              <w:rPr>
                <w:bCs/>
                <w:sz w:val="16"/>
                <w:szCs w:val="16"/>
                <w:lang w:val="el-GR"/>
              </w:rPr>
              <w:t xml:space="preserve"> </w:t>
            </w:r>
            <w:r w:rsidR="00046DE5" w:rsidRPr="00D02E8A">
              <w:rPr>
                <w:bCs/>
                <w:sz w:val="16"/>
                <w:szCs w:val="16"/>
                <w:lang w:val="en-US"/>
              </w:rPr>
              <w:t>number</w:t>
            </w:r>
            <w:r w:rsidR="00046DE5" w:rsidRPr="006E050A">
              <w:rPr>
                <w:bCs/>
                <w:sz w:val="16"/>
                <w:szCs w:val="16"/>
                <w:lang w:val="el-GR"/>
              </w:rPr>
              <w:t xml:space="preserve"> </w:t>
            </w:r>
            <w:r w:rsidR="00046DE5" w:rsidRPr="00D02E8A">
              <w:rPr>
                <w:bCs/>
                <w:sz w:val="16"/>
                <w:szCs w:val="16"/>
                <w:lang w:val="en-US"/>
              </w:rPr>
              <w:t>of</w:t>
            </w:r>
            <w:r w:rsidR="00046DE5" w:rsidRPr="006E050A">
              <w:rPr>
                <w:bCs/>
                <w:sz w:val="16"/>
                <w:szCs w:val="16"/>
                <w:lang w:val="el-GR"/>
              </w:rPr>
              <w:t xml:space="preserve"> </w:t>
            </w:r>
            <w:r w:rsidR="00046DE5" w:rsidRPr="00D02E8A">
              <w:rPr>
                <w:bCs/>
                <w:sz w:val="16"/>
                <w:szCs w:val="16"/>
                <w:lang w:val="en-US"/>
              </w:rPr>
              <w:t>bovine</w:t>
            </w:r>
            <w:r w:rsidR="00046DE5" w:rsidRPr="006E050A">
              <w:rPr>
                <w:bCs/>
                <w:sz w:val="16"/>
                <w:szCs w:val="16"/>
                <w:lang w:val="el-GR"/>
              </w:rPr>
              <w:t xml:space="preserve"> </w:t>
            </w:r>
            <w:r w:rsidR="00046DE5" w:rsidRPr="00D02E8A">
              <w:rPr>
                <w:bCs/>
                <w:sz w:val="16"/>
                <w:szCs w:val="16"/>
                <w:lang w:val="en-US"/>
              </w:rPr>
              <w:t>carcasses</w:t>
            </w:r>
            <w:r w:rsidR="00046DE5" w:rsidRPr="006E050A">
              <w:rPr>
                <w:bCs/>
                <w:sz w:val="16"/>
                <w:szCs w:val="16"/>
                <w:lang w:val="el-GR"/>
              </w:rPr>
              <w:t xml:space="preserve"> </w:t>
            </w:r>
            <w:r w:rsidR="00046DE5" w:rsidRPr="00D02E8A">
              <w:rPr>
                <w:bCs/>
                <w:sz w:val="16"/>
                <w:szCs w:val="16"/>
                <w:lang w:val="en-US"/>
              </w:rPr>
              <w:t>or</w:t>
            </w:r>
            <w:r w:rsidR="00046DE5" w:rsidRPr="006E050A">
              <w:rPr>
                <w:bCs/>
                <w:sz w:val="16"/>
                <w:szCs w:val="16"/>
                <w:lang w:val="el-GR"/>
              </w:rPr>
              <w:t xml:space="preserve"> </w:t>
            </w:r>
            <w:r w:rsidR="00046DE5" w:rsidRPr="00D02E8A">
              <w:rPr>
                <w:bCs/>
                <w:sz w:val="16"/>
                <w:szCs w:val="16"/>
                <w:lang w:val="en-US"/>
              </w:rPr>
              <w:t>wholesale</w:t>
            </w:r>
            <w:r w:rsidR="00046DE5" w:rsidRPr="006E050A">
              <w:rPr>
                <w:bCs/>
                <w:sz w:val="16"/>
                <w:szCs w:val="16"/>
                <w:lang w:val="el-GR"/>
              </w:rPr>
              <w:t xml:space="preserve"> </w:t>
            </w:r>
            <w:r w:rsidR="00046DE5" w:rsidRPr="00D02E8A">
              <w:rPr>
                <w:bCs/>
                <w:sz w:val="16"/>
                <w:szCs w:val="16"/>
                <w:lang w:val="en-US"/>
              </w:rPr>
              <w:t>cuts</w:t>
            </w:r>
            <w:r w:rsidR="00046DE5" w:rsidRPr="006E050A">
              <w:rPr>
                <w:bCs/>
                <w:sz w:val="16"/>
                <w:szCs w:val="16"/>
                <w:lang w:val="el-GR"/>
              </w:rPr>
              <w:t xml:space="preserve"> </w:t>
            </w:r>
            <w:r w:rsidR="00046DE5" w:rsidRPr="00D02E8A">
              <w:rPr>
                <w:bCs/>
                <w:sz w:val="16"/>
                <w:szCs w:val="16"/>
                <w:lang w:val="en-US"/>
              </w:rPr>
              <w:t>of</w:t>
            </w:r>
            <w:r w:rsidR="00046DE5" w:rsidRPr="006E050A">
              <w:rPr>
                <w:bCs/>
                <w:sz w:val="16"/>
                <w:szCs w:val="16"/>
                <w:lang w:val="el-GR"/>
              </w:rPr>
              <w:t xml:space="preserve"> </w:t>
            </w:r>
            <w:r w:rsidR="00046DE5" w:rsidRPr="00D02E8A">
              <w:rPr>
                <w:bCs/>
                <w:sz w:val="16"/>
                <w:szCs w:val="16"/>
                <w:lang w:val="en-US"/>
              </w:rPr>
              <w:t>carcasses</w:t>
            </w:r>
            <w:r w:rsidR="00046DE5" w:rsidRPr="006E050A">
              <w:rPr>
                <w:bCs/>
                <w:sz w:val="16"/>
                <w:szCs w:val="16"/>
                <w:lang w:val="el-GR"/>
              </w:rPr>
              <w:t xml:space="preserve">, </w:t>
            </w:r>
            <w:r w:rsidR="00046DE5" w:rsidRPr="00D02E8A">
              <w:rPr>
                <w:bCs/>
                <w:sz w:val="16"/>
                <w:szCs w:val="16"/>
                <w:lang w:val="en-US"/>
              </w:rPr>
              <w:t>from</w:t>
            </w:r>
            <w:r w:rsidR="00046DE5" w:rsidRPr="006E050A">
              <w:rPr>
                <w:bCs/>
                <w:sz w:val="16"/>
                <w:szCs w:val="16"/>
                <w:lang w:val="el-GR"/>
              </w:rPr>
              <w:t xml:space="preserve"> </w:t>
            </w:r>
            <w:r w:rsidR="00046DE5" w:rsidRPr="00D02E8A">
              <w:rPr>
                <w:bCs/>
                <w:sz w:val="16"/>
                <w:szCs w:val="16"/>
                <w:lang w:val="en-US"/>
              </w:rPr>
              <w:t>which</w:t>
            </w:r>
            <w:r w:rsidR="00046DE5" w:rsidRPr="006E050A">
              <w:rPr>
                <w:bCs/>
                <w:sz w:val="16"/>
                <w:szCs w:val="16"/>
                <w:lang w:val="el-GR"/>
              </w:rPr>
              <w:t xml:space="preserve"> </w:t>
            </w:r>
            <w:r w:rsidR="00046DE5" w:rsidRPr="00D02E8A">
              <w:rPr>
                <w:bCs/>
                <w:sz w:val="16"/>
                <w:szCs w:val="16"/>
                <w:lang w:val="en-US"/>
              </w:rPr>
              <w:t>the</w:t>
            </w:r>
            <w:r w:rsidR="00046DE5" w:rsidRPr="006E050A">
              <w:rPr>
                <w:bCs/>
                <w:sz w:val="16"/>
                <w:szCs w:val="16"/>
                <w:lang w:val="el-GR"/>
              </w:rPr>
              <w:t xml:space="preserve"> </w:t>
            </w:r>
            <w:r w:rsidR="00046DE5" w:rsidRPr="00D02E8A">
              <w:rPr>
                <w:bCs/>
                <w:sz w:val="16"/>
                <w:szCs w:val="16"/>
                <w:lang w:val="en-US"/>
              </w:rPr>
              <w:t>removal</w:t>
            </w:r>
            <w:r w:rsidR="00046DE5" w:rsidRPr="006E050A">
              <w:rPr>
                <w:bCs/>
                <w:sz w:val="16"/>
                <w:szCs w:val="16"/>
                <w:lang w:val="el-GR"/>
              </w:rPr>
              <w:t xml:space="preserve"> </w:t>
            </w:r>
            <w:r w:rsidR="00046DE5" w:rsidRPr="00D02E8A">
              <w:rPr>
                <w:bCs/>
                <w:sz w:val="16"/>
                <w:szCs w:val="16"/>
                <w:lang w:val="en-US"/>
              </w:rPr>
              <w:t>of</w:t>
            </w:r>
            <w:r w:rsidR="00046DE5" w:rsidRPr="006E050A">
              <w:rPr>
                <w:bCs/>
                <w:sz w:val="16"/>
                <w:szCs w:val="16"/>
                <w:lang w:val="el-GR"/>
              </w:rPr>
              <w:t xml:space="preserve"> </w:t>
            </w:r>
            <w:r w:rsidR="00046DE5" w:rsidRPr="00D02E8A">
              <w:rPr>
                <w:bCs/>
                <w:sz w:val="16"/>
                <w:szCs w:val="16"/>
                <w:lang w:val="en-US"/>
              </w:rPr>
              <w:t>the</w:t>
            </w:r>
            <w:r w:rsidR="00046DE5" w:rsidRPr="006E050A">
              <w:rPr>
                <w:bCs/>
                <w:sz w:val="16"/>
                <w:szCs w:val="16"/>
                <w:lang w:val="el-GR"/>
              </w:rPr>
              <w:t xml:space="preserve"> </w:t>
            </w:r>
            <w:r w:rsidR="00046DE5" w:rsidRPr="00D02E8A">
              <w:rPr>
                <w:bCs/>
                <w:sz w:val="16"/>
                <w:szCs w:val="16"/>
                <w:lang w:val="en-US"/>
              </w:rPr>
              <w:t>vertebral</w:t>
            </w:r>
            <w:r w:rsidR="00046DE5" w:rsidRPr="006E050A">
              <w:rPr>
                <w:bCs/>
                <w:sz w:val="16"/>
                <w:szCs w:val="16"/>
                <w:lang w:val="el-GR"/>
              </w:rPr>
              <w:t xml:space="preserve"> </w:t>
            </w:r>
            <w:r w:rsidR="00046DE5" w:rsidRPr="00D02E8A">
              <w:rPr>
                <w:bCs/>
                <w:sz w:val="16"/>
                <w:szCs w:val="16"/>
                <w:lang w:val="en-US"/>
              </w:rPr>
              <w:t>column</w:t>
            </w:r>
            <w:r w:rsidR="00046DE5" w:rsidRPr="006E050A">
              <w:rPr>
                <w:bCs/>
                <w:sz w:val="16"/>
                <w:szCs w:val="16"/>
                <w:lang w:val="el-GR"/>
              </w:rPr>
              <w:t xml:space="preserve"> </w:t>
            </w:r>
            <w:r w:rsidR="00046DE5" w:rsidRPr="00D02E8A">
              <w:rPr>
                <w:bCs/>
                <w:sz w:val="16"/>
                <w:szCs w:val="16"/>
                <w:lang w:val="en-US"/>
              </w:rPr>
              <w:t>is</w:t>
            </w:r>
            <w:r w:rsidR="00046DE5" w:rsidRPr="006E050A">
              <w:rPr>
                <w:bCs/>
                <w:sz w:val="16"/>
                <w:szCs w:val="16"/>
                <w:lang w:val="el-GR"/>
              </w:rPr>
              <w:t xml:space="preserve"> </w:t>
            </w:r>
            <w:r w:rsidR="00046DE5" w:rsidRPr="00D02E8A">
              <w:rPr>
                <w:bCs/>
                <w:sz w:val="16"/>
                <w:szCs w:val="16"/>
                <w:lang w:val="en-US"/>
              </w:rPr>
              <w:t>required</w:t>
            </w:r>
            <w:r w:rsidR="00046DE5" w:rsidRPr="006E050A">
              <w:rPr>
                <w:bCs/>
                <w:sz w:val="16"/>
                <w:szCs w:val="16"/>
                <w:lang w:val="el-GR"/>
              </w:rPr>
              <w:t xml:space="preserve">, </w:t>
            </w:r>
            <w:r w:rsidR="00046DE5" w:rsidRPr="00D02E8A">
              <w:rPr>
                <w:bCs/>
                <w:sz w:val="16"/>
                <w:szCs w:val="16"/>
                <w:lang w:val="en-US"/>
              </w:rPr>
              <w:t>shall</w:t>
            </w:r>
            <w:r w:rsidR="00046DE5" w:rsidRPr="006E050A">
              <w:rPr>
                <w:bCs/>
                <w:sz w:val="16"/>
                <w:szCs w:val="16"/>
                <w:lang w:val="el-GR"/>
              </w:rPr>
              <w:t xml:space="preserve"> </w:t>
            </w:r>
            <w:r w:rsidR="00046DE5" w:rsidRPr="00D02E8A">
              <w:rPr>
                <w:bCs/>
                <w:sz w:val="16"/>
                <w:szCs w:val="16"/>
                <w:lang w:val="en-US"/>
              </w:rPr>
              <w:t>be</w:t>
            </w:r>
            <w:r w:rsidR="00046DE5" w:rsidRPr="006E050A">
              <w:rPr>
                <w:bCs/>
                <w:sz w:val="16"/>
                <w:szCs w:val="16"/>
                <w:lang w:val="el-GR"/>
              </w:rPr>
              <w:t xml:space="preserve"> </w:t>
            </w:r>
            <w:r w:rsidR="00046DE5" w:rsidRPr="00D02E8A">
              <w:rPr>
                <w:bCs/>
                <w:sz w:val="16"/>
                <w:szCs w:val="16"/>
                <w:lang w:val="en-US"/>
              </w:rPr>
              <w:t>specified</w:t>
            </w:r>
            <w:r w:rsidR="00046DE5" w:rsidRPr="006E050A">
              <w:rPr>
                <w:bCs/>
                <w:sz w:val="16"/>
                <w:szCs w:val="16"/>
                <w:lang w:val="el-GR"/>
              </w:rPr>
              <w:t xml:space="preserve"> </w:t>
            </w:r>
            <w:r w:rsidR="00046DE5" w:rsidRPr="00D02E8A">
              <w:rPr>
                <w:bCs/>
                <w:sz w:val="16"/>
                <w:szCs w:val="16"/>
                <w:lang w:val="en-US"/>
              </w:rPr>
              <w:t>in</w:t>
            </w:r>
            <w:r w:rsidR="00046DE5" w:rsidRPr="006E050A">
              <w:rPr>
                <w:bCs/>
                <w:sz w:val="16"/>
                <w:szCs w:val="16"/>
                <w:lang w:val="el-GR"/>
              </w:rPr>
              <w:t xml:space="preserve"> </w:t>
            </w:r>
            <w:r w:rsidR="00046DE5" w:rsidRPr="00D02E8A">
              <w:rPr>
                <w:bCs/>
                <w:sz w:val="16"/>
                <w:szCs w:val="16"/>
                <w:lang w:val="en-US"/>
              </w:rPr>
              <w:t>the</w:t>
            </w:r>
            <w:r w:rsidR="00046DE5" w:rsidRPr="006E050A">
              <w:rPr>
                <w:bCs/>
                <w:sz w:val="16"/>
                <w:szCs w:val="16"/>
                <w:lang w:val="el-GR"/>
              </w:rPr>
              <w:t xml:space="preserve"> </w:t>
            </w:r>
            <w:r w:rsidR="00046DE5" w:rsidRPr="00D02E8A">
              <w:rPr>
                <w:bCs/>
                <w:sz w:val="16"/>
                <w:szCs w:val="16"/>
                <w:lang w:val="en-US"/>
              </w:rPr>
              <w:t>common</w:t>
            </w:r>
            <w:r w:rsidR="00046DE5" w:rsidRPr="006E050A">
              <w:rPr>
                <w:bCs/>
                <w:sz w:val="16"/>
                <w:szCs w:val="16"/>
                <w:lang w:val="el-GR"/>
              </w:rPr>
              <w:t xml:space="preserve"> </w:t>
            </w:r>
            <w:r w:rsidR="00046DE5" w:rsidRPr="00D02E8A">
              <w:rPr>
                <w:bCs/>
                <w:sz w:val="16"/>
                <w:szCs w:val="16"/>
                <w:lang w:val="en-US"/>
              </w:rPr>
              <w:t>veterinary</w:t>
            </w:r>
            <w:r w:rsidR="00046DE5" w:rsidRPr="006E050A">
              <w:rPr>
                <w:bCs/>
                <w:sz w:val="16"/>
                <w:szCs w:val="16"/>
                <w:lang w:val="el-GR"/>
              </w:rPr>
              <w:t xml:space="preserve"> </w:t>
            </w:r>
            <w:r w:rsidR="00046DE5" w:rsidRPr="00D02E8A">
              <w:rPr>
                <w:bCs/>
                <w:sz w:val="16"/>
                <w:szCs w:val="16"/>
                <w:lang w:val="en-US"/>
              </w:rPr>
              <w:t>entry</w:t>
            </w:r>
            <w:r w:rsidR="00046DE5" w:rsidRPr="006E050A">
              <w:rPr>
                <w:bCs/>
                <w:sz w:val="16"/>
                <w:szCs w:val="16"/>
                <w:lang w:val="el-GR"/>
              </w:rPr>
              <w:t xml:space="preserve"> </w:t>
            </w:r>
            <w:r w:rsidR="00046DE5" w:rsidRPr="00D02E8A">
              <w:rPr>
                <w:bCs/>
                <w:sz w:val="16"/>
                <w:szCs w:val="16"/>
                <w:lang w:val="en-US"/>
              </w:rPr>
              <w:t>document</w:t>
            </w:r>
            <w:r w:rsidR="00046DE5" w:rsidRPr="006E050A">
              <w:rPr>
                <w:bCs/>
                <w:sz w:val="16"/>
                <w:szCs w:val="16"/>
                <w:lang w:val="el-GR"/>
              </w:rPr>
              <w:t xml:space="preserve"> (</w:t>
            </w:r>
            <w:r w:rsidR="00046DE5" w:rsidRPr="00D02E8A">
              <w:rPr>
                <w:bCs/>
                <w:sz w:val="16"/>
                <w:szCs w:val="16"/>
                <w:lang w:val="en-US"/>
              </w:rPr>
              <w:t>CVED</w:t>
            </w:r>
            <w:r w:rsidR="00046DE5" w:rsidRPr="006E050A">
              <w:rPr>
                <w:bCs/>
                <w:sz w:val="16"/>
                <w:szCs w:val="16"/>
                <w:lang w:val="el-GR"/>
              </w:rPr>
              <w:t>);</w:t>
            </w:r>
            <w:r w:rsidR="00A56F86" w:rsidRPr="006E050A">
              <w:rPr>
                <w:bCs/>
                <w:sz w:val="16"/>
                <w:szCs w:val="16"/>
                <w:lang w:val="el-GR"/>
              </w:rPr>
              <w:t>/</w:t>
            </w:r>
            <w:r w:rsidR="00A56F86">
              <w:t xml:space="preserve"> </w:t>
            </w:r>
            <w:r w:rsidR="00A56F86" w:rsidRPr="00A56F86">
              <w:rPr>
                <w:b/>
                <w:bCs/>
                <w:sz w:val="16"/>
                <w:szCs w:val="16"/>
              </w:rPr>
              <w:t xml:space="preserve">εάν </w:t>
            </w:r>
            <w:r w:rsidR="006E050A">
              <w:rPr>
                <w:b/>
                <w:bCs/>
                <w:sz w:val="16"/>
                <w:szCs w:val="16"/>
                <w:lang w:val="el-GR"/>
              </w:rPr>
              <w:t>τα</w:t>
            </w:r>
            <w:r w:rsidR="006E050A" w:rsidRPr="006E050A">
              <w:rPr>
                <w:b/>
                <w:bCs/>
                <w:sz w:val="16"/>
                <w:szCs w:val="16"/>
                <w:lang w:val="el-GR"/>
              </w:rPr>
              <w:t xml:space="preserve"> </w:t>
            </w:r>
            <w:r w:rsidR="00A56F86" w:rsidRPr="00A56F86">
              <w:rPr>
                <w:b/>
                <w:bCs/>
                <w:sz w:val="16"/>
                <w:szCs w:val="16"/>
              </w:rPr>
              <w:t xml:space="preserve">βοοειδή, από τα οποία προέρχονται τα προϊόντα, προέρχονται από το έδαφος μιας χώρας (2) ή ζώνης (3), το οποίο σύμφωνα με τον Κώδικα Υγείας των Χερσαίων Ζώων του ΟΙΕ είναι χώρα (2) ή η ζώνη (3) με ελεγχόμενο ή απροσδιόριστο κίνδυνο ΣΕΒ, </w:t>
            </w:r>
            <w:r w:rsidR="006E050A">
              <w:rPr>
                <w:b/>
                <w:bCs/>
                <w:sz w:val="16"/>
                <w:szCs w:val="16"/>
                <w:lang w:val="el-GR"/>
              </w:rPr>
              <w:t xml:space="preserve">τα </w:t>
            </w:r>
            <w:r w:rsidR="00A56F86" w:rsidRPr="00A56F86">
              <w:rPr>
                <w:b/>
                <w:bCs/>
                <w:sz w:val="16"/>
                <w:szCs w:val="16"/>
              </w:rPr>
              <w:t xml:space="preserve">ημιμόρια σφάγιων ή </w:t>
            </w:r>
            <w:r w:rsidR="006E050A">
              <w:rPr>
                <w:b/>
                <w:bCs/>
                <w:sz w:val="16"/>
                <w:szCs w:val="16"/>
                <w:lang w:val="el-GR"/>
              </w:rPr>
              <w:t xml:space="preserve">τα </w:t>
            </w:r>
            <w:r w:rsidR="00A56F86" w:rsidRPr="00A56F86">
              <w:rPr>
                <w:b/>
                <w:bCs/>
                <w:sz w:val="16"/>
                <w:szCs w:val="16"/>
              </w:rPr>
              <w:t>ημιμόρια</w:t>
            </w:r>
            <w:r w:rsidR="006E050A">
              <w:rPr>
                <w:b/>
                <w:bCs/>
                <w:sz w:val="16"/>
                <w:szCs w:val="16"/>
                <w:lang w:val="el-GR"/>
              </w:rPr>
              <w:t xml:space="preserve"> που είναι τεμαχισμένα </w:t>
            </w:r>
            <w:r w:rsidR="00A56F86" w:rsidRPr="00A56F86">
              <w:rPr>
                <w:b/>
                <w:bCs/>
                <w:sz w:val="16"/>
                <w:szCs w:val="16"/>
              </w:rPr>
              <w:t>σε όχι περισσότερα από τρία τεμάχια χονδρικής και τα τέταρτημόρια δεν περιέχουν ειδικό υλικό κινδύνου εκτός από τη σπονδυλική στήλη, συμπεριλαμβανομένων των γαγγλίων της ραχιαίας ρίζας. Τα αναφερόμενα σφάγια ή τεμάχια χονδρικής σφαγίων βοοειδών που περιέχουν τη σπονδυλική στήλη αναγνωρίζονται από μια σαφώς ορατή κόκκινη λωρίδα στην ετικέτα. Πληροφορίες σχετικά με τον αριθμό των σφαγίων βοοειδών ή τεμαχίων σφαγίων χονδρικής, από τις οποίες απαιτείται η αφαίρεση της σπονδυλικής στήλης, καθορίζονται στο κοινό κτηνιατρικό έγγραφο εισόδου (ΚΚΕΕ) ·</w:t>
            </w:r>
          </w:p>
          <w:p w:rsidR="009408A8" w:rsidRPr="00D02E8A" w:rsidRDefault="009408A8" w:rsidP="009408A8">
            <w:pPr>
              <w:jc w:val="both"/>
              <w:rPr>
                <w:b/>
                <w:sz w:val="16"/>
                <w:szCs w:val="16"/>
                <w:lang w:val="uk-UA"/>
              </w:rPr>
            </w:pPr>
          </w:p>
        </w:tc>
      </w:tr>
      <w:tr w:rsidR="009408A8" w:rsidRPr="00D02E8A"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9408A8" w:rsidP="009408A8">
            <w:pPr>
              <w:rPr>
                <w:b/>
                <w:sz w:val="16"/>
                <w:szCs w:val="16"/>
                <w:lang w:val="uk-UA"/>
              </w:rPr>
            </w:pPr>
          </w:p>
        </w:tc>
        <w:tc>
          <w:tcPr>
            <w:tcW w:w="993" w:type="dxa"/>
            <w:gridSpan w:val="2"/>
            <w:tcBorders>
              <w:top w:val="nil"/>
              <w:left w:val="nil"/>
              <w:bottom w:val="nil"/>
              <w:right w:val="nil"/>
            </w:tcBorders>
          </w:tcPr>
          <w:p w:rsidR="009408A8" w:rsidRPr="00A56F86" w:rsidRDefault="009408A8" w:rsidP="009408A8">
            <w:pPr>
              <w:jc w:val="both"/>
              <w:rPr>
                <w:b/>
                <w:sz w:val="16"/>
                <w:szCs w:val="16"/>
                <w:lang w:val="el-GR"/>
              </w:rPr>
            </w:pPr>
          </w:p>
        </w:tc>
        <w:tc>
          <w:tcPr>
            <w:tcW w:w="8079" w:type="dxa"/>
            <w:gridSpan w:val="19"/>
            <w:tcBorders>
              <w:top w:val="nil"/>
              <w:left w:val="nil"/>
              <w:bottom w:val="nil"/>
              <w:right w:val="single" w:sz="4" w:space="0" w:color="auto"/>
            </w:tcBorders>
          </w:tcPr>
          <w:p w:rsidR="009408A8" w:rsidRPr="00877054" w:rsidRDefault="009408A8" w:rsidP="009408A8">
            <w:pPr>
              <w:jc w:val="both"/>
              <w:rPr>
                <w:b/>
                <w:bCs/>
                <w:sz w:val="16"/>
                <w:szCs w:val="16"/>
              </w:rPr>
            </w:pPr>
            <w:r w:rsidRPr="00D02E8A">
              <w:rPr>
                <w:b/>
                <w:sz w:val="16"/>
                <w:szCs w:val="16"/>
                <w:lang w:val="uk-UA"/>
              </w:rPr>
              <w:t xml:space="preserve">продукти </w:t>
            </w:r>
            <w:r w:rsidR="0061558C" w:rsidRPr="00D02E8A">
              <w:rPr>
                <w:b/>
                <w:sz w:val="16"/>
                <w:szCs w:val="16"/>
                <w:lang w:val="uk-UA"/>
              </w:rPr>
              <w:t>не містять та не отримані</w:t>
            </w:r>
            <w:r w:rsidRPr="00D02E8A">
              <w:rPr>
                <w:b/>
                <w:sz w:val="16"/>
                <w:szCs w:val="16"/>
                <w:lang w:val="uk-UA"/>
              </w:rPr>
              <w:t xml:space="preserve"> з м’яса механічного обвалювання (ММО), отриманого з кісток ВРХ, овець або кіз. Зазначена вимога не поширюється на продукти, отримані з ВРХ, овець або кіз, які були народжені, вирощені та забиті на території країни </w:t>
            </w:r>
            <w:r w:rsidR="00046DE5" w:rsidRPr="00D02E8A">
              <w:rPr>
                <w:b/>
                <w:sz w:val="16"/>
                <w:szCs w:val="16"/>
                <w:vertAlign w:val="superscript"/>
                <w:lang w:val="uk-UA"/>
              </w:rPr>
              <w:t>(2)</w:t>
            </w:r>
            <w:r w:rsidRPr="00D02E8A">
              <w:rPr>
                <w:b/>
                <w:sz w:val="16"/>
                <w:szCs w:val="16"/>
                <w:lang w:val="uk-UA"/>
              </w:rPr>
              <w:t>чи зони</w:t>
            </w:r>
            <w:r w:rsidR="00046DE5" w:rsidRPr="00D02E8A">
              <w:rPr>
                <w:b/>
                <w:sz w:val="16"/>
                <w:szCs w:val="16"/>
                <w:vertAlign w:val="superscript"/>
                <w:lang w:val="uk-UA"/>
              </w:rPr>
              <w:t>(3)</w:t>
            </w:r>
            <w:r w:rsidRPr="00D02E8A">
              <w:rPr>
                <w:b/>
                <w:sz w:val="16"/>
                <w:szCs w:val="16"/>
                <w:lang w:val="uk-UA"/>
              </w:rPr>
              <w:t xml:space="preserve">, що відповідно до вимог Кодексу здоров’я наземних тварин МЕБ є країною </w:t>
            </w:r>
            <w:r w:rsidR="00046DE5" w:rsidRPr="00D02E8A">
              <w:rPr>
                <w:b/>
                <w:sz w:val="16"/>
                <w:szCs w:val="16"/>
                <w:vertAlign w:val="superscript"/>
                <w:lang w:val="uk-UA"/>
              </w:rPr>
              <w:t>(2)</w:t>
            </w:r>
            <w:r w:rsidRPr="00D02E8A">
              <w:rPr>
                <w:b/>
                <w:sz w:val="16"/>
                <w:szCs w:val="16"/>
                <w:lang w:val="uk-UA"/>
              </w:rPr>
              <w:t>або зоною</w:t>
            </w:r>
            <w:r w:rsidR="00046DE5" w:rsidRPr="00D02E8A">
              <w:rPr>
                <w:b/>
                <w:sz w:val="16"/>
                <w:szCs w:val="16"/>
                <w:vertAlign w:val="superscript"/>
                <w:lang w:val="uk-UA"/>
              </w:rPr>
              <w:t>(3)</w:t>
            </w:r>
            <w:r w:rsidRPr="00D02E8A">
              <w:rPr>
                <w:b/>
                <w:sz w:val="16"/>
                <w:szCs w:val="16"/>
                <w:lang w:val="uk-UA"/>
              </w:rPr>
              <w:t xml:space="preserve"> із незначним ризиком щодо губчастоподібної енцефалопатії ВРХ, та де не було зафіксовано ендемічних випадків губчастоподібної енцефалопатії ВРХ/</w:t>
            </w:r>
            <w:r w:rsidRPr="00D02E8A">
              <w:rPr>
                <w:bCs/>
                <w:sz w:val="16"/>
                <w:szCs w:val="16"/>
                <w:lang w:val="en-US"/>
              </w:rPr>
              <w:t>products</w:t>
            </w:r>
            <w:r w:rsidRPr="00D02E8A">
              <w:rPr>
                <w:bCs/>
                <w:sz w:val="16"/>
                <w:szCs w:val="16"/>
                <w:lang w:val="uk-UA"/>
              </w:rPr>
              <w:t xml:space="preserve"> </w:t>
            </w:r>
            <w:r w:rsidRPr="00D02E8A">
              <w:rPr>
                <w:bCs/>
                <w:sz w:val="16"/>
                <w:szCs w:val="16"/>
                <w:lang w:val="en-US"/>
              </w:rPr>
              <w:t>do</w:t>
            </w:r>
            <w:r w:rsidRPr="00D02E8A">
              <w:rPr>
                <w:bCs/>
                <w:sz w:val="16"/>
                <w:szCs w:val="16"/>
                <w:lang w:val="uk-UA"/>
              </w:rPr>
              <w:t xml:space="preserve"> </w:t>
            </w:r>
            <w:r w:rsidRPr="00D02E8A">
              <w:rPr>
                <w:bCs/>
                <w:sz w:val="16"/>
                <w:szCs w:val="16"/>
                <w:lang w:val="en-US"/>
              </w:rPr>
              <w:t>not</w:t>
            </w:r>
            <w:r w:rsidRPr="00D02E8A">
              <w:rPr>
                <w:bCs/>
                <w:sz w:val="16"/>
                <w:szCs w:val="16"/>
                <w:lang w:val="uk-UA"/>
              </w:rPr>
              <w:t xml:space="preserve"> </w:t>
            </w:r>
            <w:r w:rsidRPr="00D02E8A">
              <w:rPr>
                <w:bCs/>
                <w:sz w:val="16"/>
                <w:szCs w:val="16"/>
                <w:lang w:val="en-US"/>
              </w:rPr>
              <w:t>contain</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are</w:t>
            </w:r>
            <w:r w:rsidRPr="00D02E8A">
              <w:rPr>
                <w:bCs/>
                <w:sz w:val="16"/>
                <w:szCs w:val="16"/>
                <w:lang w:val="uk-UA"/>
              </w:rPr>
              <w:t xml:space="preserve"> </w:t>
            </w:r>
            <w:r w:rsidRPr="00D02E8A">
              <w:rPr>
                <w:bCs/>
                <w:sz w:val="16"/>
                <w:szCs w:val="16"/>
                <w:lang w:val="en-US"/>
              </w:rPr>
              <w:t>not</w:t>
            </w:r>
            <w:r w:rsidRPr="00D02E8A">
              <w:rPr>
                <w:bCs/>
                <w:sz w:val="16"/>
                <w:szCs w:val="16"/>
                <w:lang w:val="uk-UA"/>
              </w:rPr>
              <w:t xml:space="preserve"> </w:t>
            </w:r>
            <w:r w:rsidRPr="00D02E8A">
              <w:rPr>
                <w:bCs/>
                <w:sz w:val="16"/>
                <w:szCs w:val="16"/>
                <w:lang w:val="en-US"/>
              </w:rPr>
              <w:t>derived</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mechanically</w:t>
            </w:r>
            <w:r w:rsidRPr="00D02E8A">
              <w:rPr>
                <w:bCs/>
                <w:sz w:val="16"/>
                <w:szCs w:val="16"/>
                <w:lang w:val="uk-UA"/>
              </w:rPr>
              <w:t xml:space="preserve"> </w:t>
            </w:r>
            <w:r w:rsidRPr="00D02E8A">
              <w:rPr>
                <w:bCs/>
                <w:sz w:val="16"/>
                <w:szCs w:val="16"/>
                <w:lang w:val="en-US"/>
              </w:rPr>
              <w:t>separated</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Pr="00D02E8A">
              <w:rPr>
                <w:bCs/>
                <w:sz w:val="16"/>
                <w:szCs w:val="16"/>
                <w:lang w:val="en-US"/>
              </w:rPr>
              <w:t>obtained</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bones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bovine</w:t>
            </w:r>
            <w:r w:rsidRPr="00D02E8A">
              <w:rPr>
                <w:bCs/>
                <w:sz w:val="16"/>
                <w:szCs w:val="16"/>
                <w:lang w:val="uk-UA"/>
              </w:rPr>
              <w:t xml:space="preserve">, </w:t>
            </w:r>
            <w:r w:rsidRPr="00D02E8A">
              <w:rPr>
                <w:bCs/>
                <w:sz w:val="16"/>
                <w:szCs w:val="16"/>
                <w:lang w:val="en-US"/>
              </w:rPr>
              <w:t>ovine</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caprine</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 xml:space="preserve">This requirement does not apply to products obtained from bovine, ovine and caprine animals, which were born, reared and slaughtered in a country </w:t>
            </w:r>
            <w:r w:rsidR="00046DE5" w:rsidRPr="00D02E8A">
              <w:rPr>
                <w:bCs/>
                <w:sz w:val="16"/>
                <w:szCs w:val="16"/>
                <w:vertAlign w:val="superscript"/>
                <w:lang w:val="en-US"/>
              </w:rPr>
              <w:t>(2)</w:t>
            </w:r>
            <w:r w:rsidRPr="00D02E8A">
              <w:rPr>
                <w:bCs/>
                <w:sz w:val="16"/>
                <w:szCs w:val="16"/>
                <w:lang w:val="en-US"/>
              </w:rPr>
              <w:t>or zone</w:t>
            </w:r>
            <w:r w:rsidR="00046DE5" w:rsidRPr="00D02E8A">
              <w:rPr>
                <w:bCs/>
                <w:sz w:val="16"/>
                <w:szCs w:val="16"/>
                <w:vertAlign w:val="superscript"/>
                <w:lang w:val="en-US"/>
              </w:rPr>
              <w:t>(3)</w:t>
            </w:r>
            <w:r w:rsidRPr="00D02E8A">
              <w:rPr>
                <w:bCs/>
                <w:sz w:val="16"/>
                <w:szCs w:val="16"/>
                <w:lang w:val="en-US"/>
              </w:rPr>
              <w:t xml:space="preserve">, which according to OIE Terrestrial Animals Health Code is the country </w:t>
            </w:r>
            <w:r w:rsidR="00046DE5" w:rsidRPr="00D02E8A">
              <w:rPr>
                <w:bCs/>
                <w:sz w:val="16"/>
                <w:szCs w:val="16"/>
                <w:vertAlign w:val="superscript"/>
                <w:lang w:val="en-US"/>
              </w:rPr>
              <w:t>(2)</w:t>
            </w:r>
            <w:r w:rsidRPr="00D02E8A">
              <w:rPr>
                <w:bCs/>
                <w:sz w:val="16"/>
                <w:szCs w:val="16"/>
                <w:lang w:val="en-US"/>
              </w:rPr>
              <w:t>or the zone</w:t>
            </w:r>
            <w:r w:rsidR="00046DE5" w:rsidRPr="00D02E8A">
              <w:rPr>
                <w:bCs/>
                <w:sz w:val="16"/>
                <w:szCs w:val="16"/>
                <w:vertAlign w:val="superscript"/>
                <w:lang w:val="en-US"/>
              </w:rPr>
              <w:t>(3)</w:t>
            </w:r>
            <w:r w:rsidRPr="00D02E8A">
              <w:rPr>
                <w:bCs/>
                <w:sz w:val="16"/>
                <w:szCs w:val="16"/>
                <w:lang w:val="en-US"/>
              </w:rPr>
              <w:t xml:space="preserve"> with a negligible BSE risk and in which there have been no BSE indigenous cases;</w:t>
            </w:r>
            <w:r w:rsidR="00A56F86" w:rsidRPr="00A56F86">
              <w:rPr>
                <w:bCs/>
                <w:sz w:val="16"/>
                <w:szCs w:val="16"/>
                <w:lang w:val="en-US"/>
              </w:rPr>
              <w:t>/</w:t>
            </w:r>
            <w:r w:rsidR="00A56F86">
              <w:t xml:space="preserve"> </w:t>
            </w:r>
            <w:r w:rsidR="00A56F86" w:rsidRPr="00877054">
              <w:rPr>
                <w:b/>
                <w:bCs/>
                <w:sz w:val="16"/>
                <w:szCs w:val="16"/>
              </w:rPr>
              <w:t xml:space="preserve">Τα προϊόντα δεν περιέχουν και δεν προέρχονται από μηχανικά διαχωρισμένο κρέας που λαμβάνεται από οστά βοοειδών ή αιγοπροβάτων. Αυτή η απαίτηση δεν ισχύει για προϊόντα που προέρχονται από βοοειδή, αιγοπρόβατα, τα οποία γεννήθηκαν, εκτράφηκαν και εσφάγησαν σε χώρα </w:t>
            </w:r>
            <w:r w:rsidR="00A56F86" w:rsidRPr="00877054">
              <w:rPr>
                <w:b/>
                <w:bCs/>
                <w:sz w:val="16"/>
                <w:szCs w:val="16"/>
                <w:vertAlign w:val="superscript"/>
              </w:rPr>
              <w:t>(2)</w:t>
            </w:r>
            <w:r w:rsidR="00A56F86" w:rsidRPr="00877054">
              <w:rPr>
                <w:b/>
                <w:bCs/>
                <w:sz w:val="16"/>
                <w:szCs w:val="16"/>
              </w:rPr>
              <w:t xml:space="preserve"> ή ζώνη</w:t>
            </w:r>
            <w:r w:rsidR="00877054">
              <w:rPr>
                <w:b/>
                <w:bCs/>
                <w:sz w:val="16"/>
                <w:szCs w:val="16"/>
                <w:vertAlign w:val="superscript"/>
                <w:lang w:val="el-GR"/>
              </w:rPr>
              <w:t>(3)</w:t>
            </w:r>
            <w:r w:rsidR="00A56F86" w:rsidRPr="00877054">
              <w:rPr>
                <w:b/>
                <w:bCs/>
                <w:sz w:val="16"/>
                <w:szCs w:val="16"/>
              </w:rPr>
              <w:t xml:space="preserve"> </w:t>
            </w:r>
            <w:r w:rsidR="00877054">
              <w:rPr>
                <w:b/>
                <w:bCs/>
                <w:sz w:val="16"/>
                <w:szCs w:val="16"/>
                <w:lang w:val="el-GR"/>
              </w:rPr>
              <w:t xml:space="preserve"> </w:t>
            </w:r>
            <w:r w:rsidR="00A56F86" w:rsidRPr="00877054">
              <w:rPr>
                <w:b/>
                <w:bCs/>
                <w:sz w:val="16"/>
                <w:szCs w:val="16"/>
              </w:rPr>
              <w:t xml:space="preserve">η οποία σύμφωνα με τον Κώδικα Υγείας των Χερσαίων Ζώων του ΟΙΕ είναι η χώρα </w:t>
            </w:r>
            <w:r w:rsidR="00A56F86" w:rsidRPr="00877054">
              <w:rPr>
                <w:b/>
                <w:bCs/>
                <w:sz w:val="16"/>
                <w:szCs w:val="16"/>
                <w:vertAlign w:val="superscript"/>
              </w:rPr>
              <w:t>(2)</w:t>
            </w:r>
            <w:r w:rsidR="00A56F86" w:rsidRPr="00877054">
              <w:rPr>
                <w:b/>
                <w:bCs/>
                <w:sz w:val="16"/>
                <w:szCs w:val="16"/>
              </w:rPr>
              <w:t xml:space="preserve"> ή ζώνη </w:t>
            </w:r>
            <w:r w:rsidR="00A56F86" w:rsidRPr="00877054">
              <w:rPr>
                <w:b/>
                <w:bCs/>
                <w:sz w:val="16"/>
                <w:szCs w:val="16"/>
                <w:vertAlign w:val="superscript"/>
              </w:rPr>
              <w:t>(3)</w:t>
            </w:r>
            <w:r w:rsidR="00A56F86" w:rsidRPr="00877054">
              <w:rPr>
                <w:b/>
                <w:bCs/>
                <w:sz w:val="16"/>
                <w:szCs w:val="16"/>
              </w:rPr>
              <w:t xml:space="preserve"> με αμελητέο κίνδυνο ΣΕΒ και </w:t>
            </w:r>
            <w:r w:rsidR="006E050A">
              <w:rPr>
                <w:b/>
                <w:bCs/>
                <w:sz w:val="16"/>
                <w:szCs w:val="16"/>
              </w:rPr>
              <w:t>στην οποία δεν υπήρξαν αυτόχθον</w:t>
            </w:r>
            <w:r w:rsidR="006E050A">
              <w:rPr>
                <w:b/>
                <w:bCs/>
                <w:sz w:val="16"/>
                <w:szCs w:val="16"/>
                <w:lang w:val="el-GR"/>
              </w:rPr>
              <w:t>α</w:t>
            </w:r>
            <w:r w:rsidR="00A56F86" w:rsidRPr="00877054">
              <w:rPr>
                <w:b/>
                <w:bCs/>
                <w:sz w:val="16"/>
                <w:szCs w:val="16"/>
              </w:rPr>
              <w:t xml:space="preserve"> περι</w:t>
            </w:r>
            <w:r w:rsidR="006E050A">
              <w:rPr>
                <w:b/>
                <w:bCs/>
                <w:sz w:val="16"/>
                <w:szCs w:val="16"/>
                <w:lang w:val="el-GR"/>
              </w:rPr>
              <w:t>στατικά</w:t>
            </w:r>
            <w:r w:rsidR="00A56F86" w:rsidRPr="00877054">
              <w:rPr>
                <w:b/>
                <w:bCs/>
                <w:sz w:val="16"/>
                <w:szCs w:val="16"/>
              </w:rPr>
              <w:t xml:space="preserve"> ΣΕΒ ·</w:t>
            </w:r>
          </w:p>
          <w:p w:rsidR="009408A8" w:rsidRPr="00D02E8A" w:rsidRDefault="009408A8" w:rsidP="009408A8">
            <w:pPr>
              <w:jc w:val="both"/>
              <w:rPr>
                <w:b/>
                <w:sz w:val="16"/>
                <w:szCs w:val="16"/>
                <w:lang w:val="uk-UA"/>
              </w:rPr>
            </w:pPr>
          </w:p>
          <w:p w:rsidR="009408A8" w:rsidRPr="00A86ADB" w:rsidRDefault="009408A8" w:rsidP="009408A8">
            <w:pPr>
              <w:jc w:val="both"/>
              <w:rPr>
                <w:b/>
                <w:bCs/>
                <w:sz w:val="16"/>
                <w:szCs w:val="16"/>
              </w:rPr>
            </w:pPr>
            <w:r w:rsidRPr="00D02E8A">
              <w:rPr>
                <w:b/>
                <w:sz w:val="16"/>
                <w:szCs w:val="16"/>
                <w:lang w:val="uk-UA"/>
              </w:rPr>
              <w:t xml:space="preserve">ВРХ, вівці та кози, з яких отримано продукти, не були забиті після оглушення шляхом введення газу в порожнину черепа та не були вбиті в такий спосіб або не були забиті після оглушення шляхом розривання тканин центральної нервової системи з використанням довгастого інструмента у формі стрижня, який вводиться в порожнину черепа. Ця вимога не поширюється на продукти, що отримані з ВРХ, овець або кіз, які були народжені, вирощені та забиті на території країни </w:t>
            </w:r>
            <w:r w:rsidR="00046DE5" w:rsidRPr="00D02E8A">
              <w:rPr>
                <w:b/>
                <w:sz w:val="16"/>
                <w:szCs w:val="16"/>
                <w:vertAlign w:val="superscript"/>
                <w:lang w:val="uk-UA"/>
              </w:rPr>
              <w:t>(2)</w:t>
            </w:r>
            <w:r w:rsidRPr="00D02E8A">
              <w:rPr>
                <w:b/>
                <w:sz w:val="16"/>
                <w:szCs w:val="16"/>
                <w:lang w:val="uk-UA"/>
              </w:rPr>
              <w:t>чи зони</w:t>
            </w:r>
            <w:r w:rsidR="00046DE5" w:rsidRPr="00D02E8A">
              <w:rPr>
                <w:b/>
                <w:sz w:val="16"/>
                <w:szCs w:val="16"/>
                <w:vertAlign w:val="superscript"/>
                <w:lang w:val="uk-UA"/>
              </w:rPr>
              <w:t>(3)</w:t>
            </w:r>
            <w:r w:rsidRPr="00D02E8A">
              <w:rPr>
                <w:b/>
                <w:sz w:val="16"/>
                <w:szCs w:val="16"/>
                <w:lang w:val="uk-UA"/>
              </w:rPr>
              <w:t xml:space="preserve">, що відповідно до вимог Кодексу здоров’я наземних тварин МЕБ  є країною </w:t>
            </w:r>
            <w:r w:rsidR="00046DE5" w:rsidRPr="00D02E8A">
              <w:rPr>
                <w:b/>
                <w:sz w:val="16"/>
                <w:szCs w:val="16"/>
                <w:vertAlign w:val="superscript"/>
                <w:lang w:val="en-US"/>
              </w:rPr>
              <w:t>(2)</w:t>
            </w:r>
            <w:r w:rsidRPr="00D02E8A">
              <w:rPr>
                <w:b/>
                <w:sz w:val="16"/>
                <w:szCs w:val="16"/>
                <w:lang w:val="uk-UA"/>
              </w:rPr>
              <w:t>або зоною</w:t>
            </w:r>
            <w:r w:rsidR="00046DE5" w:rsidRPr="00D02E8A">
              <w:rPr>
                <w:b/>
                <w:sz w:val="16"/>
                <w:szCs w:val="16"/>
                <w:vertAlign w:val="superscript"/>
                <w:lang w:val="en-US"/>
              </w:rPr>
              <w:t>(3)</w:t>
            </w:r>
            <w:r w:rsidRPr="00D02E8A">
              <w:rPr>
                <w:b/>
                <w:sz w:val="16"/>
                <w:szCs w:val="16"/>
                <w:lang w:val="uk-UA"/>
              </w:rPr>
              <w:t xml:space="preserve"> із незначним ризиком щодо губчастоподібної енцефалопатії ВРХ/</w:t>
            </w:r>
            <w:r w:rsidRPr="00D02E8A">
              <w:rPr>
                <w:bCs/>
                <w:sz w:val="16"/>
                <w:szCs w:val="16"/>
                <w:lang w:val="en-US"/>
              </w:rPr>
              <w:t>bovine</w:t>
            </w:r>
            <w:r w:rsidRPr="00D02E8A">
              <w:rPr>
                <w:bCs/>
                <w:sz w:val="16"/>
                <w:szCs w:val="16"/>
                <w:lang w:val="uk-UA"/>
              </w:rPr>
              <w:t xml:space="preserve">, </w:t>
            </w:r>
            <w:r w:rsidRPr="00D02E8A">
              <w:rPr>
                <w:bCs/>
                <w:sz w:val="16"/>
                <w:szCs w:val="16"/>
                <w:lang w:val="en-US"/>
              </w:rPr>
              <w:t>ovine</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caprine</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products</w:t>
            </w:r>
            <w:r w:rsidRPr="00D02E8A">
              <w:rPr>
                <w:bCs/>
                <w:sz w:val="16"/>
                <w:szCs w:val="16"/>
                <w:lang w:val="uk-UA"/>
              </w:rPr>
              <w:t xml:space="preserve"> </w:t>
            </w:r>
            <w:r w:rsidRPr="00D02E8A">
              <w:rPr>
                <w:bCs/>
                <w:sz w:val="16"/>
                <w:szCs w:val="16"/>
                <w:lang w:val="en-US"/>
              </w:rPr>
              <w:t>were</w:t>
            </w:r>
            <w:r w:rsidRPr="00D02E8A">
              <w:rPr>
                <w:bCs/>
                <w:sz w:val="16"/>
                <w:szCs w:val="16"/>
                <w:lang w:val="uk-UA"/>
              </w:rPr>
              <w:t xml:space="preserve"> </w:t>
            </w:r>
            <w:r w:rsidRPr="00D02E8A">
              <w:rPr>
                <w:bCs/>
                <w:sz w:val="16"/>
                <w:szCs w:val="16"/>
                <w:lang w:val="en-US"/>
              </w:rPr>
              <w:t>obtained</w:t>
            </w:r>
            <w:r w:rsidRPr="00D02E8A">
              <w:rPr>
                <w:bCs/>
                <w:sz w:val="16"/>
                <w:szCs w:val="16"/>
                <w:lang w:val="uk-UA"/>
              </w:rPr>
              <w:t xml:space="preserve">, </w:t>
            </w:r>
            <w:r w:rsidRPr="00D02E8A">
              <w:rPr>
                <w:bCs/>
                <w:sz w:val="16"/>
                <w:szCs w:val="16"/>
                <w:lang w:val="en-US"/>
              </w:rPr>
              <w:t>had</w:t>
            </w:r>
            <w:r w:rsidRPr="00D02E8A">
              <w:rPr>
                <w:bCs/>
                <w:sz w:val="16"/>
                <w:szCs w:val="16"/>
                <w:lang w:val="uk-UA"/>
              </w:rPr>
              <w:t xml:space="preserve"> </w:t>
            </w:r>
            <w:r w:rsidRPr="00D02E8A">
              <w:rPr>
                <w:bCs/>
                <w:sz w:val="16"/>
                <w:szCs w:val="16"/>
                <w:lang w:val="en-US"/>
              </w:rPr>
              <w:t>not</w:t>
            </w:r>
            <w:r w:rsidRPr="00D02E8A">
              <w:rPr>
                <w:bCs/>
                <w:sz w:val="16"/>
                <w:szCs w:val="16"/>
                <w:lang w:val="uk-UA"/>
              </w:rPr>
              <w:t xml:space="preserve"> </w:t>
            </w:r>
            <w:r w:rsidRPr="00D02E8A">
              <w:rPr>
                <w:bCs/>
                <w:sz w:val="16"/>
                <w:szCs w:val="16"/>
                <w:lang w:val="en-US"/>
              </w:rPr>
              <w:t>been</w:t>
            </w:r>
            <w:r w:rsidRPr="00D02E8A">
              <w:rPr>
                <w:bCs/>
                <w:sz w:val="16"/>
                <w:szCs w:val="16"/>
                <w:lang w:val="uk-UA"/>
              </w:rPr>
              <w:t xml:space="preserve"> </w:t>
            </w:r>
            <w:r w:rsidRPr="00D02E8A">
              <w:rPr>
                <w:bCs/>
                <w:sz w:val="16"/>
                <w:szCs w:val="16"/>
                <w:lang w:val="en-US"/>
              </w:rPr>
              <w:t>slaughtered</w:t>
            </w:r>
            <w:r w:rsidRPr="00D02E8A">
              <w:rPr>
                <w:bCs/>
                <w:sz w:val="16"/>
                <w:szCs w:val="16"/>
                <w:lang w:val="uk-UA"/>
              </w:rPr>
              <w:t xml:space="preserve"> </w:t>
            </w:r>
            <w:r w:rsidRPr="00D02E8A">
              <w:rPr>
                <w:bCs/>
                <w:sz w:val="16"/>
                <w:szCs w:val="16"/>
                <w:lang w:val="en-US"/>
              </w:rPr>
              <w:t>after</w:t>
            </w:r>
            <w:r w:rsidRPr="00D02E8A">
              <w:rPr>
                <w:bCs/>
                <w:sz w:val="16"/>
                <w:szCs w:val="16"/>
                <w:lang w:val="uk-UA"/>
              </w:rPr>
              <w:t xml:space="preserve"> </w:t>
            </w:r>
            <w:r w:rsidRPr="00D02E8A">
              <w:rPr>
                <w:bCs/>
                <w:sz w:val="16"/>
                <w:szCs w:val="16"/>
                <w:lang w:val="en-US"/>
              </w:rPr>
              <w:t>stunning</w:t>
            </w:r>
            <w:r w:rsidRPr="00D02E8A">
              <w:rPr>
                <w:bCs/>
                <w:sz w:val="16"/>
                <w:szCs w:val="16"/>
                <w:lang w:val="uk-UA"/>
              </w:rPr>
              <w:t xml:space="preserve"> </w:t>
            </w:r>
            <w:r w:rsidRPr="00D02E8A">
              <w:rPr>
                <w:bCs/>
                <w:sz w:val="16"/>
                <w:szCs w:val="16"/>
                <w:lang w:val="en-US"/>
              </w:rPr>
              <w:t>by</w:t>
            </w:r>
            <w:r w:rsidRPr="00D02E8A">
              <w:rPr>
                <w:bCs/>
                <w:sz w:val="16"/>
                <w:szCs w:val="16"/>
                <w:lang w:val="uk-UA"/>
              </w:rPr>
              <w:t xml:space="preserve"> </w:t>
            </w:r>
            <w:r w:rsidRPr="00D02E8A">
              <w:rPr>
                <w:bCs/>
                <w:sz w:val="16"/>
                <w:szCs w:val="16"/>
                <w:lang w:val="en-US"/>
              </w:rPr>
              <w:t>means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gas</w:t>
            </w:r>
            <w:r w:rsidRPr="00D02E8A">
              <w:rPr>
                <w:bCs/>
                <w:sz w:val="16"/>
                <w:szCs w:val="16"/>
                <w:lang w:val="uk-UA"/>
              </w:rPr>
              <w:t xml:space="preserve"> </w:t>
            </w:r>
            <w:r w:rsidRPr="00D02E8A">
              <w:rPr>
                <w:bCs/>
                <w:sz w:val="16"/>
                <w:szCs w:val="16"/>
                <w:lang w:val="en-US"/>
              </w:rPr>
              <w:t>injected</w:t>
            </w:r>
            <w:r w:rsidRPr="00D02E8A">
              <w:rPr>
                <w:bCs/>
                <w:sz w:val="16"/>
                <w:szCs w:val="16"/>
                <w:lang w:val="uk-UA"/>
              </w:rPr>
              <w:t xml:space="preserve"> </w:t>
            </w:r>
            <w:r w:rsidRPr="00D02E8A">
              <w:rPr>
                <w:bCs/>
                <w:sz w:val="16"/>
                <w:szCs w:val="16"/>
                <w:lang w:val="en-US"/>
              </w:rPr>
              <w:t>into</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cranial</w:t>
            </w:r>
            <w:r w:rsidRPr="00D02E8A">
              <w:rPr>
                <w:bCs/>
                <w:sz w:val="16"/>
                <w:szCs w:val="16"/>
                <w:lang w:val="uk-UA"/>
              </w:rPr>
              <w:t xml:space="preserve"> </w:t>
            </w:r>
            <w:r w:rsidRPr="00D02E8A">
              <w:rPr>
                <w:bCs/>
                <w:sz w:val="16"/>
                <w:szCs w:val="16"/>
                <w:lang w:val="en-US"/>
              </w:rPr>
              <w:t>cavity</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killed</w:t>
            </w:r>
            <w:r w:rsidRPr="00D02E8A">
              <w:rPr>
                <w:bCs/>
                <w:sz w:val="16"/>
                <w:szCs w:val="16"/>
                <w:lang w:val="uk-UA"/>
              </w:rPr>
              <w:t xml:space="preserve"> </w:t>
            </w:r>
            <w:r w:rsidRPr="00D02E8A">
              <w:rPr>
                <w:bCs/>
                <w:sz w:val="16"/>
                <w:szCs w:val="16"/>
                <w:lang w:val="en-US"/>
              </w:rPr>
              <w:t>by</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same</w:t>
            </w:r>
            <w:r w:rsidRPr="00D02E8A">
              <w:rPr>
                <w:bCs/>
                <w:sz w:val="16"/>
                <w:szCs w:val="16"/>
                <w:lang w:val="uk-UA"/>
              </w:rPr>
              <w:t xml:space="preserve"> </w:t>
            </w:r>
            <w:r w:rsidRPr="00D02E8A">
              <w:rPr>
                <w:bCs/>
                <w:sz w:val="16"/>
                <w:szCs w:val="16"/>
                <w:lang w:val="en-US"/>
              </w:rPr>
              <w:t>method</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slaughtered</w:t>
            </w:r>
            <w:r w:rsidRPr="00D02E8A">
              <w:rPr>
                <w:bCs/>
                <w:sz w:val="16"/>
                <w:szCs w:val="16"/>
                <w:lang w:val="uk-UA"/>
              </w:rPr>
              <w:t xml:space="preserve"> </w:t>
            </w:r>
            <w:r w:rsidRPr="00D02E8A">
              <w:rPr>
                <w:bCs/>
                <w:sz w:val="16"/>
                <w:szCs w:val="16"/>
                <w:lang w:val="en-US"/>
              </w:rPr>
              <w:t>by</w:t>
            </w:r>
            <w:r w:rsidRPr="00D02E8A">
              <w:rPr>
                <w:bCs/>
                <w:sz w:val="16"/>
                <w:szCs w:val="16"/>
                <w:lang w:val="uk-UA"/>
              </w:rPr>
              <w:t xml:space="preserve"> </w:t>
            </w:r>
            <w:r w:rsidRPr="00D02E8A">
              <w:rPr>
                <w:bCs/>
                <w:sz w:val="16"/>
                <w:szCs w:val="16"/>
                <w:lang w:val="en-US"/>
              </w:rPr>
              <w:t>laceration</w:t>
            </w:r>
            <w:r w:rsidRPr="00D02E8A">
              <w:rPr>
                <w:bCs/>
                <w:sz w:val="16"/>
                <w:szCs w:val="16"/>
                <w:lang w:val="uk-UA"/>
              </w:rPr>
              <w:t xml:space="preserve"> </w:t>
            </w:r>
            <w:r w:rsidRPr="00D02E8A">
              <w:rPr>
                <w:bCs/>
                <w:sz w:val="16"/>
                <w:szCs w:val="16"/>
                <w:lang w:val="en-US"/>
              </w:rPr>
              <w:t>after</w:t>
            </w:r>
            <w:r w:rsidRPr="00D02E8A">
              <w:rPr>
                <w:bCs/>
                <w:sz w:val="16"/>
                <w:szCs w:val="16"/>
                <w:lang w:val="uk-UA"/>
              </w:rPr>
              <w:t xml:space="preserve"> </w:t>
            </w:r>
            <w:r w:rsidRPr="00D02E8A">
              <w:rPr>
                <w:bCs/>
                <w:sz w:val="16"/>
                <w:szCs w:val="16"/>
                <w:lang w:val="en-US"/>
              </w:rPr>
              <w:t>stunning</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central</w:t>
            </w:r>
            <w:r w:rsidRPr="00D02E8A">
              <w:rPr>
                <w:bCs/>
                <w:sz w:val="16"/>
                <w:szCs w:val="16"/>
                <w:lang w:val="uk-UA"/>
              </w:rPr>
              <w:t xml:space="preserve"> </w:t>
            </w:r>
            <w:r w:rsidRPr="00D02E8A">
              <w:rPr>
                <w:bCs/>
                <w:sz w:val="16"/>
                <w:szCs w:val="16"/>
                <w:lang w:val="en-US"/>
              </w:rPr>
              <w:t>nervous</w:t>
            </w:r>
            <w:r w:rsidRPr="00D02E8A">
              <w:rPr>
                <w:bCs/>
                <w:sz w:val="16"/>
                <w:szCs w:val="16"/>
                <w:lang w:val="uk-UA"/>
              </w:rPr>
              <w:t xml:space="preserve"> </w:t>
            </w:r>
            <w:r w:rsidRPr="00D02E8A">
              <w:rPr>
                <w:bCs/>
                <w:sz w:val="16"/>
                <w:szCs w:val="16"/>
                <w:lang w:val="en-US"/>
              </w:rPr>
              <w:t>tissue</w:t>
            </w:r>
            <w:r w:rsidRPr="00D02E8A">
              <w:rPr>
                <w:bCs/>
                <w:sz w:val="16"/>
                <w:szCs w:val="16"/>
                <w:lang w:val="uk-UA"/>
              </w:rPr>
              <w:t xml:space="preserve"> </w:t>
            </w:r>
            <w:r w:rsidRPr="00D02E8A">
              <w:rPr>
                <w:bCs/>
                <w:sz w:val="16"/>
                <w:szCs w:val="16"/>
                <w:lang w:val="en-US"/>
              </w:rPr>
              <w:t>by</w:t>
            </w:r>
            <w:r w:rsidRPr="00D02E8A">
              <w:rPr>
                <w:bCs/>
                <w:sz w:val="16"/>
                <w:szCs w:val="16"/>
                <w:lang w:val="uk-UA"/>
              </w:rPr>
              <w:t xml:space="preserve"> </w:t>
            </w:r>
            <w:r w:rsidRPr="00D02E8A">
              <w:rPr>
                <w:bCs/>
                <w:sz w:val="16"/>
                <w:szCs w:val="16"/>
                <w:lang w:val="en-US"/>
              </w:rPr>
              <w:t>means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an</w:t>
            </w:r>
            <w:r w:rsidRPr="00D02E8A">
              <w:rPr>
                <w:bCs/>
                <w:sz w:val="16"/>
                <w:szCs w:val="16"/>
                <w:lang w:val="uk-UA"/>
              </w:rPr>
              <w:t xml:space="preserve"> </w:t>
            </w:r>
            <w:r w:rsidRPr="00D02E8A">
              <w:rPr>
                <w:bCs/>
                <w:sz w:val="16"/>
                <w:szCs w:val="16"/>
                <w:lang w:val="en-US"/>
              </w:rPr>
              <w:t>elongated</w:t>
            </w:r>
            <w:r w:rsidRPr="00D02E8A">
              <w:rPr>
                <w:bCs/>
                <w:sz w:val="16"/>
                <w:szCs w:val="16"/>
                <w:lang w:val="uk-UA"/>
              </w:rPr>
              <w:t xml:space="preserve"> </w:t>
            </w:r>
            <w:r w:rsidRPr="00D02E8A">
              <w:rPr>
                <w:bCs/>
                <w:sz w:val="16"/>
                <w:szCs w:val="16"/>
                <w:lang w:val="en-US"/>
              </w:rPr>
              <w:t>rod</w:t>
            </w:r>
            <w:r w:rsidRPr="00D02E8A">
              <w:rPr>
                <w:bCs/>
                <w:sz w:val="16"/>
                <w:szCs w:val="16"/>
                <w:lang w:val="uk-UA"/>
              </w:rPr>
              <w:t>-</w:t>
            </w:r>
            <w:r w:rsidRPr="00D02E8A">
              <w:rPr>
                <w:bCs/>
                <w:sz w:val="16"/>
                <w:szCs w:val="16"/>
                <w:lang w:val="en-US"/>
              </w:rPr>
              <w:t>shaped</w:t>
            </w:r>
            <w:r w:rsidRPr="00D02E8A">
              <w:rPr>
                <w:bCs/>
                <w:sz w:val="16"/>
                <w:szCs w:val="16"/>
                <w:lang w:val="uk-UA"/>
              </w:rPr>
              <w:t xml:space="preserve"> </w:t>
            </w:r>
            <w:r w:rsidRPr="00D02E8A">
              <w:rPr>
                <w:bCs/>
                <w:sz w:val="16"/>
                <w:szCs w:val="16"/>
                <w:lang w:val="en-US"/>
              </w:rPr>
              <w:t>instrument</w:t>
            </w:r>
            <w:r w:rsidRPr="00D02E8A">
              <w:rPr>
                <w:bCs/>
                <w:sz w:val="16"/>
                <w:szCs w:val="16"/>
                <w:lang w:val="uk-UA"/>
              </w:rPr>
              <w:t xml:space="preserve"> </w:t>
            </w:r>
            <w:r w:rsidRPr="00D02E8A">
              <w:rPr>
                <w:bCs/>
                <w:sz w:val="16"/>
                <w:szCs w:val="16"/>
                <w:lang w:val="en-US"/>
              </w:rPr>
              <w:t>introduced</w:t>
            </w:r>
            <w:r w:rsidRPr="00D02E8A">
              <w:rPr>
                <w:bCs/>
                <w:sz w:val="16"/>
                <w:szCs w:val="16"/>
                <w:lang w:val="uk-UA"/>
              </w:rPr>
              <w:t xml:space="preserve"> </w:t>
            </w:r>
            <w:r w:rsidRPr="00D02E8A">
              <w:rPr>
                <w:bCs/>
                <w:sz w:val="16"/>
                <w:szCs w:val="16"/>
                <w:lang w:val="en-US"/>
              </w:rPr>
              <w:t>into</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cranial</w:t>
            </w:r>
            <w:r w:rsidRPr="00D02E8A">
              <w:rPr>
                <w:bCs/>
                <w:sz w:val="16"/>
                <w:szCs w:val="16"/>
                <w:lang w:val="uk-UA"/>
              </w:rPr>
              <w:t xml:space="preserve"> </w:t>
            </w:r>
            <w:r w:rsidRPr="00D02E8A">
              <w:rPr>
                <w:bCs/>
                <w:sz w:val="16"/>
                <w:szCs w:val="16"/>
                <w:lang w:val="en-US"/>
              </w:rPr>
              <w:t>cavity</w:t>
            </w:r>
            <w:r w:rsidRPr="00D02E8A">
              <w:rPr>
                <w:bCs/>
                <w:sz w:val="16"/>
                <w:szCs w:val="16"/>
                <w:lang w:val="uk-UA"/>
              </w:rPr>
              <w:t xml:space="preserve">. </w:t>
            </w:r>
            <w:r w:rsidRPr="00D02E8A">
              <w:rPr>
                <w:bCs/>
                <w:sz w:val="16"/>
                <w:szCs w:val="16"/>
                <w:lang w:val="en-US"/>
              </w:rPr>
              <w:t>This</w:t>
            </w:r>
            <w:r w:rsidRPr="00877054">
              <w:rPr>
                <w:bCs/>
                <w:sz w:val="16"/>
                <w:szCs w:val="16"/>
                <w:lang w:val="uk-UA"/>
              </w:rPr>
              <w:t xml:space="preserve"> </w:t>
            </w:r>
            <w:r w:rsidRPr="00D02E8A">
              <w:rPr>
                <w:bCs/>
                <w:sz w:val="16"/>
                <w:szCs w:val="16"/>
                <w:lang w:val="en-US"/>
              </w:rPr>
              <w:t>requirement</w:t>
            </w:r>
            <w:r w:rsidRPr="00877054">
              <w:rPr>
                <w:bCs/>
                <w:sz w:val="16"/>
                <w:szCs w:val="16"/>
                <w:lang w:val="uk-UA"/>
              </w:rPr>
              <w:t xml:space="preserve"> </w:t>
            </w:r>
            <w:r w:rsidRPr="00D02E8A">
              <w:rPr>
                <w:bCs/>
                <w:sz w:val="16"/>
                <w:szCs w:val="16"/>
                <w:lang w:val="en-US"/>
              </w:rPr>
              <w:t>does</w:t>
            </w:r>
            <w:r w:rsidRPr="00877054">
              <w:rPr>
                <w:bCs/>
                <w:sz w:val="16"/>
                <w:szCs w:val="16"/>
                <w:lang w:val="uk-UA"/>
              </w:rPr>
              <w:t xml:space="preserve"> </w:t>
            </w:r>
            <w:r w:rsidRPr="00D02E8A">
              <w:rPr>
                <w:bCs/>
                <w:sz w:val="16"/>
                <w:szCs w:val="16"/>
                <w:lang w:val="en-US"/>
              </w:rPr>
              <w:t>not</w:t>
            </w:r>
            <w:r w:rsidRPr="00877054">
              <w:rPr>
                <w:bCs/>
                <w:sz w:val="16"/>
                <w:szCs w:val="16"/>
                <w:lang w:val="uk-UA"/>
              </w:rPr>
              <w:t xml:space="preserve"> </w:t>
            </w:r>
            <w:r w:rsidRPr="00D02E8A">
              <w:rPr>
                <w:bCs/>
                <w:sz w:val="16"/>
                <w:szCs w:val="16"/>
                <w:lang w:val="en-US"/>
              </w:rPr>
              <w:t>apply</w:t>
            </w:r>
            <w:r w:rsidRPr="00877054">
              <w:rPr>
                <w:bCs/>
                <w:sz w:val="16"/>
                <w:szCs w:val="16"/>
                <w:lang w:val="uk-UA"/>
              </w:rPr>
              <w:t xml:space="preserve"> </w:t>
            </w:r>
            <w:r w:rsidRPr="00D02E8A">
              <w:rPr>
                <w:bCs/>
                <w:sz w:val="16"/>
                <w:szCs w:val="16"/>
                <w:lang w:val="en-US"/>
              </w:rPr>
              <w:t>to</w:t>
            </w:r>
            <w:r w:rsidRPr="00877054">
              <w:rPr>
                <w:bCs/>
                <w:sz w:val="16"/>
                <w:szCs w:val="16"/>
                <w:lang w:val="uk-UA"/>
              </w:rPr>
              <w:t xml:space="preserve"> </w:t>
            </w:r>
            <w:r w:rsidRPr="00D02E8A">
              <w:rPr>
                <w:bCs/>
                <w:sz w:val="16"/>
                <w:szCs w:val="16"/>
                <w:lang w:val="en-US"/>
              </w:rPr>
              <w:t>products</w:t>
            </w:r>
            <w:r w:rsidRPr="00877054">
              <w:rPr>
                <w:bCs/>
                <w:sz w:val="16"/>
                <w:szCs w:val="16"/>
                <w:lang w:val="uk-UA"/>
              </w:rPr>
              <w:t xml:space="preserve"> </w:t>
            </w:r>
            <w:r w:rsidRPr="00D02E8A">
              <w:rPr>
                <w:bCs/>
                <w:sz w:val="16"/>
                <w:szCs w:val="16"/>
                <w:lang w:val="en-US"/>
              </w:rPr>
              <w:t>obtained</w:t>
            </w:r>
            <w:r w:rsidRPr="00877054">
              <w:rPr>
                <w:bCs/>
                <w:sz w:val="16"/>
                <w:szCs w:val="16"/>
                <w:lang w:val="uk-UA"/>
              </w:rPr>
              <w:t xml:space="preserve"> </w:t>
            </w:r>
            <w:r w:rsidRPr="00D02E8A">
              <w:rPr>
                <w:bCs/>
                <w:sz w:val="16"/>
                <w:szCs w:val="16"/>
                <w:lang w:val="en-US"/>
              </w:rPr>
              <w:t>from</w:t>
            </w:r>
            <w:r w:rsidRPr="00877054">
              <w:rPr>
                <w:bCs/>
                <w:sz w:val="16"/>
                <w:szCs w:val="16"/>
                <w:lang w:val="uk-UA"/>
              </w:rPr>
              <w:t xml:space="preserve"> </w:t>
            </w:r>
            <w:r w:rsidRPr="00D02E8A">
              <w:rPr>
                <w:bCs/>
                <w:sz w:val="16"/>
                <w:szCs w:val="16"/>
                <w:lang w:val="en-US"/>
              </w:rPr>
              <w:t>bovine</w:t>
            </w:r>
            <w:r w:rsidRPr="00877054">
              <w:rPr>
                <w:bCs/>
                <w:sz w:val="16"/>
                <w:szCs w:val="16"/>
                <w:lang w:val="uk-UA"/>
              </w:rPr>
              <w:t xml:space="preserve">, </w:t>
            </w:r>
            <w:r w:rsidRPr="00D02E8A">
              <w:rPr>
                <w:bCs/>
                <w:sz w:val="16"/>
                <w:szCs w:val="16"/>
                <w:lang w:val="en-US"/>
              </w:rPr>
              <w:t>ovine</w:t>
            </w:r>
            <w:r w:rsidRPr="00877054">
              <w:rPr>
                <w:bCs/>
                <w:sz w:val="16"/>
                <w:szCs w:val="16"/>
                <w:lang w:val="uk-UA"/>
              </w:rPr>
              <w:t xml:space="preserve"> </w:t>
            </w:r>
            <w:r w:rsidRPr="00D02E8A">
              <w:rPr>
                <w:bCs/>
                <w:sz w:val="16"/>
                <w:szCs w:val="16"/>
                <w:lang w:val="en-US"/>
              </w:rPr>
              <w:t>and</w:t>
            </w:r>
            <w:r w:rsidRPr="00877054">
              <w:rPr>
                <w:bCs/>
                <w:sz w:val="16"/>
                <w:szCs w:val="16"/>
                <w:lang w:val="uk-UA"/>
              </w:rPr>
              <w:t xml:space="preserve"> </w:t>
            </w:r>
            <w:r w:rsidRPr="00D02E8A">
              <w:rPr>
                <w:bCs/>
                <w:sz w:val="16"/>
                <w:szCs w:val="16"/>
                <w:lang w:val="en-US"/>
              </w:rPr>
              <w:t>caprine</w:t>
            </w:r>
            <w:r w:rsidRPr="00877054">
              <w:rPr>
                <w:bCs/>
                <w:sz w:val="16"/>
                <w:szCs w:val="16"/>
                <w:lang w:val="uk-UA"/>
              </w:rPr>
              <w:t xml:space="preserve"> </w:t>
            </w:r>
            <w:r w:rsidRPr="00D02E8A">
              <w:rPr>
                <w:bCs/>
                <w:sz w:val="16"/>
                <w:szCs w:val="16"/>
                <w:lang w:val="en-US"/>
              </w:rPr>
              <w:t>animals</w:t>
            </w:r>
            <w:r w:rsidRPr="00877054">
              <w:rPr>
                <w:bCs/>
                <w:sz w:val="16"/>
                <w:szCs w:val="16"/>
                <w:lang w:val="uk-UA"/>
              </w:rPr>
              <w:t xml:space="preserve">, </w:t>
            </w:r>
            <w:r w:rsidRPr="00D02E8A">
              <w:rPr>
                <w:bCs/>
                <w:sz w:val="16"/>
                <w:szCs w:val="16"/>
                <w:lang w:val="en-US"/>
              </w:rPr>
              <w:t>which</w:t>
            </w:r>
            <w:r w:rsidRPr="00877054">
              <w:rPr>
                <w:bCs/>
                <w:sz w:val="16"/>
                <w:szCs w:val="16"/>
                <w:lang w:val="uk-UA"/>
              </w:rPr>
              <w:t xml:space="preserve"> </w:t>
            </w:r>
            <w:r w:rsidRPr="00D02E8A">
              <w:rPr>
                <w:bCs/>
                <w:sz w:val="16"/>
                <w:szCs w:val="16"/>
                <w:lang w:val="en-US"/>
              </w:rPr>
              <w:t>were</w:t>
            </w:r>
            <w:r w:rsidRPr="00877054">
              <w:rPr>
                <w:bCs/>
                <w:sz w:val="16"/>
                <w:szCs w:val="16"/>
                <w:lang w:val="uk-UA"/>
              </w:rPr>
              <w:t xml:space="preserve"> </w:t>
            </w:r>
            <w:r w:rsidRPr="00D02E8A">
              <w:rPr>
                <w:bCs/>
                <w:sz w:val="16"/>
                <w:szCs w:val="16"/>
                <w:lang w:val="en-US"/>
              </w:rPr>
              <w:t>born</w:t>
            </w:r>
            <w:r w:rsidRPr="00877054">
              <w:rPr>
                <w:bCs/>
                <w:sz w:val="16"/>
                <w:szCs w:val="16"/>
                <w:lang w:val="uk-UA"/>
              </w:rPr>
              <w:t xml:space="preserve">, </w:t>
            </w:r>
            <w:r w:rsidRPr="00D02E8A">
              <w:rPr>
                <w:bCs/>
                <w:sz w:val="16"/>
                <w:szCs w:val="16"/>
                <w:lang w:val="en-US"/>
              </w:rPr>
              <w:t>reared</w:t>
            </w:r>
            <w:r w:rsidRPr="00877054">
              <w:rPr>
                <w:bCs/>
                <w:sz w:val="16"/>
                <w:szCs w:val="16"/>
                <w:lang w:val="uk-UA"/>
              </w:rPr>
              <w:t xml:space="preserve"> </w:t>
            </w:r>
            <w:r w:rsidRPr="00D02E8A">
              <w:rPr>
                <w:bCs/>
                <w:sz w:val="16"/>
                <w:szCs w:val="16"/>
                <w:lang w:val="en-US"/>
              </w:rPr>
              <w:t>and</w:t>
            </w:r>
            <w:r w:rsidRPr="00877054">
              <w:rPr>
                <w:bCs/>
                <w:sz w:val="16"/>
                <w:szCs w:val="16"/>
                <w:lang w:val="uk-UA"/>
              </w:rPr>
              <w:t xml:space="preserve"> </w:t>
            </w:r>
            <w:r w:rsidRPr="00D02E8A">
              <w:rPr>
                <w:bCs/>
                <w:sz w:val="16"/>
                <w:szCs w:val="16"/>
                <w:lang w:val="en-US"/>
              </w:rPr>
              <w:t>slaughtered</w:t>
            </w:r>
            <w:r w:rsidRPr="00877054">
              <w:rPr>
                <w:bCs/>
                <w:sz w:val="16"/>
                <w:szCs w:val="16"/>
                <w:lang w:val="uk-UA"/>
              </w:rPr>
              <w:t xml:space="preserve"> </w:t>
            </w:r>
            <w:r w:rsidRPr="00D02E8A">
              <w:rPr>
                <w:bCs/>
                <w:sz w:val="16"/>
                <w:szCs w:val="16"/>
                <w:lang w:val="en-US"/>
              </w:rPr>
              <w:t>in</w:t>
            </w:r>
            <w:r w:rsidRPr="00877054">
              <w:rPr>
                <w:bCs/>
                <w:sz w:val="16"/>
                <w:szCs w:val="16"/>
                <w:lang w:val="uk-UA"/>
              </w:rPr>
              <w:t xml:space="preserve"> </w:t>
            </w:r>
            <w:r w:rsidRPr="00D02E8A">
              <w:rPr>
                <w:bCs/>
                <w:sz w:val="16"/>
                <w:szCs w:val="16"/>
                <w:lang w:val="en-US"/>
              </w:rPr>
              <w:t>a</w:t>
            </w:r>
            <w:r w:rsidRPr="00877054">
              <w:rPr>
                <w:bCs/>
                <w:sz w:val="16"/>
                <w:szCs w:val="16"/>
                <w:lang w:val="uk-UA"/>
              </w:rPr>
              <w:t xml:space="preserve"> </w:t>
            </w:r>
            <w:r w:rsidRPr="00D02E8A">
              <w:rPr>
                <w:bCs/>
                <w:sz w:val="16"/>
                <w:szCs w:val="16"/>
                <w:lang w:val="en-US"/>
              </w:rPr>
              <w:t>country</w:t>
            </w:r>
            <w:r w:rsidRPr="00877054">
              <w:rPr>
                <w:bCs/>
                <w:sz w:val="16"/>
                <w:szCs w:val="16"/>
                <w:lang w:val="uk-UA"/>
              </w:rPr>
              <w:t xml:space="preserve"> </w:t>
            </w:r>
            <w:r w:rsidR="00046DE5" w:rsidRPr="00877054">
              <w:rPr>
                <w:bCs/>
                <w:sz w:val="16"/>
                <w:szCs w:val="16"/>
                <w:vertAlign w:val="superscript"/>
                <w:lang w:val="uk-UA"/>
              </w:rPr>
              <w:t>(2)</w:t>
            </w:r>
            <w:r w:rsidRPr="00D02E8A">
              <w:rPr>
                <w:bCs/>
                <w:sz w:val="16"/>
                <w:szCs w:val="16"/>
                <w:lang w:val="en-US"/>
              </w:rPr>
              <w:t>or</w:t>
            </w:r>
            <w:r w:rsidRPr="00877054">
              <w:rPr>
                <w:bCs/>
                <w:sz w:val="16"/>
                <w:szCs w:val="16"/>
                <w:lang w:val="uk-UA"/>
              </w:rPr>
              <w:t xml:space="preserve"> </w:t>
            </w:r>
            <w:r w:rsidRPr="00D02E8A">
              <w:rPr>
                <w:bCs/>
                <w:sz w:val="16"/>
                <w:szCs w:val="16"/>
                <w:lang w:val="en-US"/>
              </w:rPr>
              <w:t>zone</w:t>
            </w:r>
            <w:r w:rsidR="00046DE5" w:rsidRPr="00877054">
              <w:rPr>
                <w:bCs/>
                <w:sz w:val="16"/>
                <w:szCs w:val="16"/>
                <w:vertAlign w:val="superscript"/>
                <w:lang w:val="uk-UA"/>
              </w:rPr>
              <w:t>(3)</w:t>
            </w:r>
            <w:r w:rsidRPr="00877054">
              <w:rPr>
                <w:bCs/>
                <w:sz w:val="16"/>
                <w:szCs w:val="16"/>
                <w:lang w:val="uk-UA"/>
              </w:rPr>
              <w:t xml:space="preserve">, </w:t>
            </w:r>
            <w:r w:rsidRPr="00D02E8A">
              <w:rPr>
                <w:bCs/>
                <w:sz w:val="16"/>
                <w:szCs w:val="16"/>
                <w:lang w:val="en-US"/>
              </w:rPr>
              <w:t>which</w:t>
            </w:r>
            <w:r w:rsidRPr="00877054">
              <w:rPr>
                <w:bCs/>
                <w:sz w:val="16"/>
                <w:szCs w:val="16"/>
                <w:lang w:val="uk-UA"/>
              </w:rPr>
              <w:t xml:space="preserve"> </w:t>
            </w:r>
            <w:r w:rsidRPr="00D02E8A">
              <w:rPr>
                <w:bCs/>
                <w:sz w:val="16"/>
                <w:szCs w:val="16"/>
                <w:lang w:val="en-US"/>
              </w:rPr>
              <w:t>according</w:t>
            </w:r>
            <w:r w:rsidRPr="00877054">
              <w:rPr>
                <w:bCs/>
                <w:sz w:val="16"/>
                <w:szCs w:val="16"/>
                <w:lang w:val="uk-UA"/>
              </w:rPr>
              <w:t xml:space="preserve"> </w:t>
            </w:r>
            <w:r w:rsidRPr="00D02E8A">
              <w:rPr>
                <w:bCs/>
                <w:sz w:val="16"/>
                <w:szCs w:val="16"/>
                <w:lang w:val="en-US"/>
              </w:rPr>
              <w:t>to</w:t>
            </w:r>
            <w:r w:rsidRPr="00877054">
              <w:rPr>
                <w:bCs/>
                <w:sz w:val="16"/>
                <w:szCs w:val="16"/>
                <w:lang w:val="uk-UA"/>
              </w:rPr>
              <w:t xml:space="preserve"> </w:t>
            </w:r>
            <w:r w:rsidRPr="00D02E8A">
              <w:rPr>
                <w:bCs/>
                <w:sz w:val="16"/>
                <w:szCs w:val="16"/>
                <w:lang w:val="en-US"/>
              </w:rPr>
              <w:t>OIE</w:t>
            </w:r>
            <w:r w:rsidRPr="00877054">
              <w:rPr>
                <w:bCs/>
                <w:sz w:val="16"/>
                <w:szCs w:val="16"/>
                <w:lang w:val="uk-UA"/>
              </w:rPr>
              <w:t xml:space="preserve"> </w:t>
            </w:r>
            <w:r w:rsidRPr="00D02E8A">
              <w:rPr>
                <w:bCs/>
                <w:sz w:val="16"/>
                <w:szCs w:val="16"/>
                <w:lang w:val="en-US"/>
              </w:rPr>
              <w:t>Terrestrial</w:t>
            </w:r>
            <w:r w:rsidRPr="00877054">
              <w:rPr>
                <w:bCs/>
                <w:sz w:val="16"/>
                <w:szCs w:val="16"/>
                <w:lang w:val="uk-UA"/>
              </w:rPr>
              <w:t xml:space="preserve"> </w:t>
            </w:r>
            <w:r w:rsidRPr="00D02E8A">
              <w:rPr>
                <w:bCs/>
                <w:sz w:val="16"/>
                <w:szCs w:val="16"/>
                <w:lang w:val="en-US"/>
              </w:rPr>
              <w:t>Animals</w:t>
            </w:r>
            <w:r w:rsidRPr="00877054">
              <w:rPr>
                <w:bCs/>
                <w:sz w:val="16"/>
                <w:szCs w:val="16"/>
                <w:lang w:val="uk-UA"/>
              </w:rPr>
              <w:t xml:space="preserve"> </w:t>
            </w:r>
            <w:r w:rsidRPr="00D02E8A">
              <w:rPr>
                <w:bCs/>
                <w:sz w:val="16"/>
                <w:szCs w:val="16"/>
                <w:lang w:val="en-US"/>
              </w:rPr>
              <w:t>Health</w:t>
            </w:r>
            <w:r w:rsidRPr="00877054">
              <w:rPr>
                <w:bCs/>
                <w:sz w:val="16"/>
                <w:szCs w:val="16"/>
                <w:lang w:val="uk-UA"/>
              </w:rPr>
              <w:t xml:space="preserve"> </w:t>
            </w:r>
            <w:r w:rsidRPr="00D02E8A">
              <w:rPr>
                <w:bCs/>
                <w:sz w:val="16"/>
                <w:szCs w:val="16"/>
                <w:lang w:val="en-US"/>
              </w:rPr>
              <w:t>Code</w:t>
            </w:r>
            <w:r w:rsidRPr="00877054">
              <w:rPr>
                <w:bCs/>
                <w:sz w:val="16"/>
                <w:szCs w:val="16"/>
                <w:lang w:val="uk-UA"/>
              </w:rPr>
              <w:t xml:space="preserve"> </w:t>
            </w:r>
            <w:r w:rsidRPr="00D02E8A">
              <w:rPr>
                <w:bCs/>
                <w:sz w:val="16"/>
                <w:szCs w:val="16"/>
                <w:lang w:val="en-US"/>
              </w:rPr>
              <w:t>is</w:t>
            </w:r>
            <w:r w:rsidRPr="00877054">
              <w:rPr>
                <w:bCs/>
                <w:sz w:val="16"/>
                <w:szCs w:val="16"/>
                <w:lang w:val="uk-UA"/>
              </w:rPr>
              <w:t xml:space="preserve"> </w:t>
            </w:r>
            <w:r w:rsidRPr="00D02E8A">
              <w:rPr>
                <w:bCs/>
                <w:sz w:val="16"/>
                <w:szCs w:val="16"/>
                <w:lang w:val="en-US"/>
              </w:rPr>
              <w:t>the</w:t>
            </w:r>
            <w:r w:rsidRPr="00877054">
              <w:rPr>
                <w:bCs/>
                <w:sz w:val="16"/>
                <w:szCs w:val="16"/>
                <w:lang w:val="uk-UA"/>
              </w:rPr>
              <w:t xml:space="preserve"> </w:t>
            </w:r>
            <w:r w:rsidRPr="00D02E8A">
              <w:rPr>
                <w:bCs/>
                <w:sz w:val="16"/>
                <w:szCs w:val="16"/>
                <w:lang w:val="en-US"/>
              </w:rPr>
              <w:t>country</w:t>
            </w:r>
            <w:r w:rsidRPr="00877054">
              <w:rPr>
                <w:bCs/>
                <w:sz w:val="16"/>
                <w:szCs w:val="16"/>
                <w:lang w:val="uk-UA"/>
              </w:rPr>
              <w:t xml:space="preserve"> </w:t>
            </w:r>
            <w:r w:rsidR="00046DE5" w:rsidRPr="00877054">
              <w:rPr>
                <w:bCs/>
                <w:sz w:val="16"/>
                <w:szCs w:val="16"/>
                <w:vertAlign w:val="superscript"/>
                <w:lang w:val="uk-UA"/>
              </w:rPr>
              <w:t>(2)</w:t>
            </w:r>
            <w:r w:rsidRPr="00D02E8A">
              <w:rPr>
                <w:bCs/>
                <w:sz w:val="16"/>
                <w:szCs w:val="16"/>
                <w:lang w:val="en-US"/>
              </w:rPr>
              <w:t>or</w:t>
            </w:r>
            <w:r w:rsidRPr="00877054">
              <w:rPr>
                <w:bCs/>
                <w:sz w:val="16"/>
                <w:szCs w:val="16"/>
                <w:lang w:val="uk-UA"/>
              </w:rPr>
              <w:t xml:space="preserve"> </w:t>
            </w:r>
            <w:r w:rsidRPr="00D02E8A">
              <w:rPr>
                <w:bCs/>
                <w:sz w:val="16"/>
                <w:szCs w:val="16"/>
                <w:lang w:val="en-US"/>
              </w:rPr>
              <w:t>the</w:t>
            </w:r>
            <w:r w:rsidRPr="00877054">
              <w:rPr>
                <w:bCs/>
                <w:sz w:val="16"/>
                <w:szCs w:val="16"/>
                <w:lang w:val="uk-UA"/>
              </w:rPr>
              <w:t xml:space="preserve"> </w:t>
            </w:r>
            <w:r w:rsidRPr="00D02E8A">
              <w:rPr>
                <w:bCs/>
                <w:sz w:val="16"/>
                <w:szCs w:val="16"/>
                <w:lang w:val="en-US"/>
              </w:rPr>
              <w:t>zone</w:t>
            </w:r>
            <w:r w:rsidR="00046DE5" w:rsidRPr="00877054">
              <w:rPr>
                <w:bCs/>
                <w:sz w:val="16"/>
                <w:szCs w:val="16"/>
                <w:vertAlign w:val="superscript"/>
                <w:lang w:val="uk-UA"/>
              </w:rPr>
              <w:t>(3)</w:t>
            </w:r>
            <w:r w:rsidRPr="00877054">
              <w:rPr>
                <w:bCs/>
                <w:sz w:val="16"/>
                <w:szCs w:val="16"/>
                <w:lang w:val="uk-UA"/>
              </w:rPr>
              <w:t xml:space="preserve"> </w:t>
            </w:r>
            <w:r w:rsidRPr="00D02E8A">
              <w:rPr>
                <w:bCs/>
                <w:sz w:val="16"/>
                <w:szCs w:val="16"/>
                <w:lang w:val="en-US"/>
              </w:rPr>
              <w:t>with</w:t>
            </w:r>
            <w:r w:rsidRPr="00877054">
              <w:rPr>
                <w:bCs/>
                <w:sz w:val="16"/>
                <w:szCs w:val="16"/>
                <w:lang w:val="uk-UA"/>
              </w:rPr>
              <w:t xml:space="preserve"> </w:t>
            </w:r>
            <w:r w:rsidRPr="00D02E8A">
              <w:rPr>
                <w:bCs/>
                <w:sz w:val="16"/>
                <w:szCs w:val="16"/>
                <w:lang w:val="en-US"/>
              </w:rPr>
              <w:t>a</w:t>
            </w:r>
            <w:r w:rsidRPr="00877054">
              <w:rPr>
                <w:bCs/>
                <w:sz w:val="16"/>
                <w:szCs w:val="16"/>
                <w:lang w:val="uk-UA"/>
              </w:rPr>
              <w:t xml:space="preserve"> </w:t>
            </w:r>
            <w:r w:rsidRPr="00D02E8A">
              <w:rPr>
                <w:bCs/>
                <w:sz w:val="16"/>
                <w:szCs w:val="16"/>
                <w:lang w:val="en-US"/>
              </w:rPr>
              <w:t>negligible</w:t>
            </w:r>
            <w:r w:rsidRPr="00877054">
              <w:rPr>
                <w:bCs/>
                <w:sz w:val="16"/>
                <w:szCs w:val="16"/>
                <w:lang w:val="uk-UA"/>
              </w:rPr>
              <w:t xml:space="preserve"> </w:t>
            </w:r>
            <w:r w:rsidRPr="00D02E8A">
              <w:rPr>
                <w:bCs/>
                <w:sz w:val="16"/>
                <w:szCs w:val="16"/>
                <w:lang w:val="en-US"/>
              </w:rPr>
              <w:t>BSE</w:t>
            </w:r>
            <w:r w:rsidRPr="00877054">
              <w:rPr>
                <w:bCs/>
                <w:sz w:val="16"/>
                <w:szCs w:val="16"/>
                <w:lang w:val="uk-UA"/>
              </w:rPr>
              <w:t xml:space="preserve"> </w:t>
            </w:r>
            <w:r w:rsidRPr="00D02E8A">
              <w:rPr>
                <w:bCs/>
                <w:sz w:val="16"/>
                <w:szCs w:val="16"/>
                <w:lang w:val="en-US"/>
              </w:rPr>
              <w:t>risk</w:t>
            </w:r>
            <w:r w:rsidRPr="00877054">
              <w:rPr>
                <w:bCs/>
                <w:sz w:val="16"/>
                <w:szCs w:val="16"/>
                <w:lang w:val="uk-UA"/>
              </w:rPr>
              <w:t>;</w:t>
            </w:r>
            <w:r w:rsidR="00877054" w:rsidRPr="00877054">
              <w:rPr>
                <w:bCs/>
                <w:sz w:val="16"/>
                <w:szCs w:val="16"/>
                <w:lang w:val="uk-UA"/>
              </w:rPr>
              <w:t>/</w:t>
            </w:r>
            <w:r w:rsidR="00877054">
              <w:t xml:space="preserve"> </w:t>
            </w:r>
            <w:r w:rsidR="00A86ADB" w:rsidRPr="00A86ADB">
              <w:rPr>
                <w:b/>
                <w:bCs/>
                <w:sz w:val="16"/>
                <w:szCs w:val="16"/>
              </w:rPr>
              <w:t xml:space="preserve">τα </w:t>
            </w:r>
            <w:r w:rsidR="00877054" w:rsidRPr="00A86ADB">
              <w:rPr>
                <w:b/>
                <w:bCs/>
                <w:sz w:val="16"/>
                <w:szCs w:val="16"/>
              </w:rPr>
              <w:t xml:space="preserve">βοοειδή, αιγοπρόβατα από τα οποία ελήφθησαν </w:t>
            </w:r>
            <w:r w:rsidR="00A86ADB" w:rsidRPr="00A86ADB">
              <w:rPr>
                <w:b/>
                <w:bCs/>
                <w:sz w:val="16"/>
                <w:szCs w:val="16"/>
              </w:rPr>
              <w:t xml:space="preserve">τα </w:t>
            </w:r>
            <w:r w:rsidR="00877054" w:rsidRPr="00A86ADB">
              <w:rPr>
                <w:b/>
                <w:bCs/>
                <w:sz w:val="16"/>
                <w:szCs w:val="16"/>
              </w:rPr>
              <w:t xml:space="preserve">προϊόντα, δεν </w:t>
            </w:r>
            <w:r w:rsidR="00E35996">
              <w:rPr>
                <w:b/>
                <w:bCs/>
                <w:sz w:val="16"/>
                <w:szCs w:val="16"/>
                <w:lang w:val="el-GR"/>
              </w:rPr>
              <w:t>έχουν</w:t>
            </w:r>
            <w:r w:rsidR="00877054" w:rsidRPr="00A86ADB">
              <w:rPr>
                <w:b/>
                <w:bCs/>
                <w:sz w:val="16"/>
                <w:szCs w:val="16"/>
              </w:rPr>
              <w:t xml:space="preserve"> σφαγεί μετά από αναισθητοποίηση με αέριο που εγχύθηκε στην κρανιακή κοιλότητα ή δεν θανατώθηκ</w:t>
            </w:r>
            <w:r w:rsidR="00A86ADB" w:rsidRPr="00A86ADB">
              <w:rPr>
                <w:b/>
                <w:bCs/>
                <w:sz w:val="16"/>
                <w:szCs w:val="16"/>
              </w:rPr>
              <w:t>αν</w:t>
            </w:r>
            <w:r w:rsidR="00877054" w:rsidRPr="00A86ADB">
              <w:rPr>
                <w:b/>
                <w:bCs/>
                <w:sz w:val="16"/>
                <w:szCs w:val="16"/>
              </w:rPr>
              <w:t xml:space="preserve"> μετά από αναισθητοποίηση </w:t>
            </w:r>
            <w:r w:rsidR="00A86ADB" w:rsidRPr="00A86ADB">
              <w:rPr>
                <w:b/>
                <w:bCs/>
                <w:sz w:val="16"/>
                <w:szCs w:val="16"/>
              </w:rPr>
              <w:t xml:space="preserve">με τρώση </w:t>
            </w:r>
            <w:r w:rsidR="00877054" w:rsidRPr="00A86ADB">
              <w:rPr>
                <w:b/>
                <w:bCs/>
                <w:sz w:val="16"/>
                <w:szCs w:val="16"/>
              </w:rPr>
              <w:t xml:space="preserve">του κεντρικού νευρικού ιστού με επιμήκη ράβδο σε σχήμα οργάνου που εισάγεται στην κρανιακή κοιλότητα. Η απαίτηση αυτή δεν ισχύει για προϊόντα που προέρχονται από βοοειδή, αιγοπρόβατα, τα οποία γεννήθηκαν, εκτράφηκαν και εσφάγησαν σε χώρα </w:t>
            </w:r>
            <w:r w:rsidR="00877054" w:rsidRPr="00A86ADB">
              <w:rPr>
                <w:b/>
                <w:bCs/>
                <w:sz w:val="16"/>
                <w:szCs w:val="16"/>
                <w:vertAlign w:val="superscript"/>
              </w:rPr>
              <w:t>(2)</w:t>
            </w:r>
            <w:r w:rsidR="00877054" w:rsidRPr="00A86ADB">
              <w:rPr>
                <w:b/>
                <w:bCs/>
                <w:sz w:val="16"/>
                <w:szCs w:val="16"/>
              </w:rPr>
              <w:t xml:space="preserve"> ή ζώνη </w:t>
            </w:r>
            <w:r w:rsidR="00877054" w:rsidRPr="00A86ADB">
              <w:rPr>
                <w:b/>
                <w:bCs/>
                <w:sz w:val="16"/>
                <w:szCs w:val="16"/>
                <w:vertAlign w:val="superscript"/>
              </w:rPr>
              <w:t>(3)</w:t>
            </w:r>
            <w:r w:rsidR="00877054" w:rsidRPr="00A86ADB">
              <w:rPr>
                <w:b/>
                <w:bCs/>
                <w:sz w:val="16"/>
                <w:szCs w:val="16"/>
              </w:rPr>
              <w:t xml:space="preserve">, η οποία σύμφωνα με τον Κώδικα Υγείας των Χερσαίων Ζώων του ΟΙΕ είναι η χώρα </w:t>
            </w:r>
            <w:r w:rsidR="00877054" w:rsidRPr="00A86ADB">
              <w:rPr>
                <w:b/>
                <w:bCs/>
                <w:sz w:val="16"/>
                <w:szCs w:val="16"/>
                <w:vertAlign w:val="superscript"/>
              </w:rPr>
              <w:t>(2)</w:t>
            </w:r>
            <w:r w:rsidR="00877054" w:rsidRPr="00A86ADB">
              <w:rPr>
                <w:b/>
                <w:bCs/>
                <w:sz w:val="16"/>
                <w:szCs w:val="16"/>
              </w:rPr>
              <w:t xml:space="preserve"> ή ζώνη </w:t>
            </w:r>
            <w:r w:rsidR="00877054" w:rsidRPr="00A86ADB">
              <w:rPr>
                <w:b/>
                <w:bCs/>
                <w:sz w:val="16"/>
                <w:szCs w:val="16"/>
                <w:vertAlign w:val="superscript"/>
              </w:rPr>
              <w:t>(3)</w:t>
            </w:r>
            <w:r w:rsidR="00877054" w:rsidRPr="00A86ADB">
              <w:rPr>
                <w:b/>
                <w:bCs/>
                <w:sz w:val="16"/>
                <w:szCs w:val="16"/>
              </w:rPr>
              <w:t xml:space="preserve"> με αμελητέο κίνδυνο ΣΕΒ ·</w:t>
            </w:r>
          </w:p>
          <w:p w:rsidR="009408A8" w:rsidRPr="00D02E8A" w:rsidRDefault="009408A8" w:rsidP="009408A8">
            <w:pPr>
              <w:jc w:val="both"/>
              <w:rPr>
                <w:b/>
                <w:sz w:val="16"/>
                <w:szCs w:val="16"/>
                <w:lang w:val="uk-UA"/>
              </w:rPr>
            </w:pPr>
          </w:p>
          <w:p w:rsidR="009408A8" w:rsidRPr="00A86ADB" w:rsidRDefault="009408A8" w:rsidP="00E35996">
            <w:pPr>
              <w:pBdr>
                <w:right w:val="single" w:sz="4" w:space="4" w:color="auto"/>
              </w:pBdr>
              <w:jc w:val="both"/>
              <w:rPr>
                <w:bCs/>
                <w:sz w:val="16"/>
                <w:szCs w:val="16"/>
                <w:lang w:val="uk-UA"/>
              </w:rPr>
            </w:pPr>
            <w:r w:rsidRPr="00D02E8A">
              <w:rPr>
                <w:b/>
                <w:sz w:val="16"/>
                <w:szCs w:val="16"/>
                <w:lang w:val="uk-UA"/>
              </w:rPr>
              <w:t xml:space="preserve">якщо ВРХ, вівці або кози, з яких отримано продукти, походять з території країни </w:t>
            </w:r>
            <w:r w:rsidR="001332AA" w:rsidRPr="00D02E8A">
              <w:rPr>
                <w:b/>
                <w:sz w:val="16"/>
                <w:szCs w:val="16"/>
                <w:vertAlign w:val="superscript"/>
                <w:lang w:val="uk-UA"/>
              </w:rPr>
              <w:t>(2)</w:t>
            </w:r>
            <w:r w:rsidRPr="00D02E8A">
              <w:rPr>
                <w:b/>
                <w:sz w:val="16"/>
                <w:szCs w:val="16"/>
                <w:lang w:val="uk-UA"/>
              </w:rPr>
              <w:t>чи зони</w:t>
            </w:r>
            <w:r w:rsidR="001332AA" w:rsidRPr="00D02E8A">
              <w:rPr>
                <w:b/>
                <w:sz w:val="16"/>
                <w:szCs w:val="16"/>
                <w:vertAlign w:val="superscript"/>
                <w:lang w:val="uk-UA"/>
              </w:rPr>
              <w:t>(3)</w:t>
            </w:r>
            <w:r w:rsidRPr="00D02E8A">
              <w:rPr>
                <w:b/>
                <w:sz w:val="16"/>
                <w:szCs w:val="16"/>
                <w:lang w:val="uk-UA"/>
              </w:rPr>
              <w:t xml:space="preserve">, що відповідно до вимог Кодексу здоров’я наземних тварин МЕБ є країною </w:t>
            </w:r>
            <w:r w:rsidR="001332AA" w:rsidRPr="00D02E8A">
              <w:rPr>
                <w:b/>
                <w:sz w:val="16"/>
                <w:szCs w:val="16"/>
                <w:vertAlign w:val="superscript"/>
                <w:lang w:val="uk-UA"/>
              </w:rPr>
              <w:t>(2)</w:t>
            </w:r>
            <w:r w:rsidRPr="00D02E8A">
              <w:rPr>
                <w:b/>
                <w:sz w:val="16"/>
                <w:szCs w:val="16"/>
                <w:lang w:val="uk-UA"/>
              </w:rPr>
              <w:t>або зоною</w:t>
            </w:r>
            <w:r w:rsidR="001332AA" w:rsidRPr="00D02E8A">
              <w:rPr>
                <w:b/>
                <w:sz w:val="16"/>
                <w:szCs w:val="16"/>
                <w:vertAlign w:val="superscript"/>
                <w:lang w:val="uk-UA"/>
              </w:rPr>
              <w:t>(3)</w:t>
            </w:r>
            <w:r w:rsidRPr="00D02E8A">
              <w:rPr>
                <w:b/>
                <w:sz w:val="16"/>
                <w:szCs w:val="16"/>
                <w:lang w:val="uk-UA"/>
              </w:rPr>
              <w:t xml:space="preserve"> з невизначеним ризиком щодо губчастоподібної енцефалопатії ВРХ: зазначені тварини не отримували в якості корму м’ясо-кісткового борошна або шкварок відповідно до вимог Кодексу здоров’я наземних тварин МЕБ; виробництво та поводження із харчовими продуктами тваринного походження має забезпечити такі умови, щоб зазначені продукти не містили або не були забруднені нервовими або лімфатичними тканинами, оголеними під час процесу відділення м’яса від кісток/</w:t>
            </w:r>
            <w:r w:rsidRPr="00D02E8A">
              <w:rPr>
                <w:bCs/>
                <w:sz w:val="16"/>
                <w:szCs w:val="16"/>
                <w:lang w:val="en-US"/>
              </w:rPr>
              <w:t>if</w:t>
            </w:r>
            <w:r w:rsidRPr="00D02E8A">
              <w:rPr>
                <w:bCs/>
                <w:sz w:val="16"/>
                <w:szCs w:val="16"/>
                <w:lang w:val="uk-UA"/>
              </w:rPr>
              <w:t xml:space="preserve"> </w:t>
            </w:r>
            <w:r w:rsidRPr="00D02E8A">
              <w:rPr>
                <w:bCs/>
                <w:sz w:val="16"/>
                <w:szCs w:val="16"/>
                <w:lang w:val="en-US"/>
              </w:rPr>
              <w:t>bovine</w:t>
            </w:r>
            <w:r w:rsidRPr="00D02E8A">
              <w:rPr>
                <w:bCs/>
                <w:sz w:val="16"/>
                <w:szCs w:val="16"/>
                <w:lang w:val="uk-UA"/>
              </w:rPr>
              <w:t xml:space="preserve">, </w:t>
            </w:r>
            <w:r w:rsidRPr="00D02E8A">
              <w:rPr>
                <w:bCs/>
                <w:sz w:val="16"/>
                <w:szCs w:val="16"/>
                <w:lang w:val="en-US"/>
              </w:rPr>
              <w:t>ovine</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caprine</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products</w:t>
            </w:r>
            <w:r w:rsidRPr="00D02E8A">
              <w:rPr>
                <w:bCs/>
                <w:sz w:val="16"/>
                <w:szCs w:val="16"/>
                <w:lang w:val="uk-UA"/>
              </w:rPr>
              <w:t xml:space="preserve"> </w:t>
            </w:r>
            <w:r w:rsidRPr="00D02E8A">
              <w:rPr>
                <w:bCs/>
                <w:sz w:val="16"/>
                <w:szCs w:val="16"/>
                <w:lang w:val="en-US"/>
              </w:rPr>
              <w:t>were</w:t>
            </w:r>
            <w:r w:rsidRPr="00D02E8A">
              <w:rPr>
                <w:bCs/>
                <w:sz w:val="16"/>
                <w:szCs w:val="16"/>
                <w:lang w:val="uk-UA"/>
              </w:rPr>
              <w:t xml:space="preserve"> </w:t>
            </w:r>
            <w:r w:rsidRPr="00D02E8A">
              <w:rPr>
                <w:bCs/>
                <w:sz w:val="16"/>
                <w:szCs w:val="16"/>
                <w:lang w:val="en-US"/>
              </w:rPr>
              <w:t>obtained</w:t>
            </w:r>
            <w:r w:rsidRPr="00D02E8A">
              <w:rPr>
                <w:bCs/>
                <w:sz w:val="16"/>
                <w:szCs w:val="16"/>
                <w:lang w:val="uk-UA"/>
              </w:rPr>
              <w:t xml:space="preserve">, </w:t>
            </w:r>
            <w:r w:rsidRPr="00D02E8A">
              <w:rPr>
                <w:bCs/>
                <w:sz w:val="16"/>
                <w:szCs w:val="16"/>
                <w:lang w:val="en-US"/>
              </w:rPr>
              <w:t>originate</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territory</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country</w:t>
            </w:r>
            <w:r w:rsidRPr="00D02E8A">
              <w:rPr>
                <w:bCs/>
                <w:sz w:val="16"/>
                <w:szCs w:val="16"/>
                <w:lang w:val="uk-UA"/>
              </w:rPr>
              <w:t xml:space="preserve"> </w:t>
            </w:r>
            <w:r w:rsidR="001332AA" w:rsidRPr="00D02E8A">
              <w:rPr>
                <w:bCs/>
                <w:sz w:val="16"/>
                <w:szCs w:val="16"/>
                <w:vertAlign w:val="superscript"/>
                <w:lang w:val="uk-UA"/>
              </w:rPr>
              <w:t>(2)</w:t>
            </w:r>
            <w:r w:rsidRPr="00D02E8A">
              <w:rPr>
                <w:bCs/>
                <w:sz w:val="16"/>
                <w:szCs w:val="16"/>
                <w:lang w:val="en-US"/>
              </w:rPr>
              <w:t>or</w:t>
            </w:r>
            <w:r w:rsidRPr="00D02E8A">
              <w:rPr>
                <w:bCs/>
                <w:sz w:val="16"/>
                <w:szCs w:val="16"/>
                <w:lang w:val="uk-UA"/>
              </w:rPr>
              <w:t xml:space="preserve"> </w:t>
            </w:r>
            <w:r w:rsidRPr="00D02E8A">
              <w:rPr>
                <w:bCs/>
                <w:sz w:val="16"/>
                <w:szCs w:val="16"/>
                <w:lang w:val="en-US"/>
              </w:rPr>
              <w:t>zone</w:t>
            </w:r>
            <w:r w:rsidR="001332AA" w:rsidRPr="00D02E8A">
              <w:rPr>
                <w:bCs/>
                <w:sz w:val="16"/>
                <w:szCs w:val="16"/>
                <w:vertAlign w:val="superscript"/>
                <w:lang w:val="uk-UA"/>
              </w:rPr>
              <w:t>(3)</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according</w:t>
            </w:r>
            <w:r w:rsidRPr="00D02E8A">
              <w:rPr>
                <w:bCs/>
                <w:sz w:val="16"/>
                <w:szCs w:val="16"/>
                <w:lang w:val="uk-UA"/>
              </w:rPr>
              <w:t xml:space="preserve"> </w:t>
            </w:r>
            <w:r w:rsidRPr="00D02E8A">
              <w:rPr>
                <w:bCs/>
                <w:sz w:val="16"/>
                <w:szCs w:val="16"/>
                <w:lang w:val="en-US"/>
              </w:rPr>
              <w:t>to</w:t>
            </w:r>
            <w:r w:rsidRPr="00D02E8A">
              <w:rPr>
                <w:bCs/>
                <w:sz w:val="16"/>
                <w:szCs w:val="16"/>
                <w:lang w:val="uk-UA"/>
              </w:rPr>
              <w:t xml:space="preserve"> </w:t>
            </w:r>
            <w:r w:rsidRPr="00D02E8A">
              <w:rPr>
                <w:bCs/>
                <w:sz w:val="16"/>
                <w:szCs w:val="16"/>
                <w:lang w:val="en-US"/>
              </w:rPr>
              <w:t>OIE</w:t>
            </w:r>
            <w:r w:rsidRPr="00D02E8A">
              <w:rPr>
                <w:bCs/>
                <w:sz w:val="16"/>
                <w:szCs w:val="16"/>
                <w:lang w:val="uk-UA"/>
              </w:rPr>
              <w:t xml:space="preserve"> </w:t>
            </w:r>
            <w:r w:rsidRPr="00D02E8A">
              <w:rPr>
                <w:bCs/>
                <w:sz w:val="16"/>
                <w:szCs w:val="16"/>
                <w:lang w:val="en-US"/>
              </w:rPr>
              <w:t>Terrestrial</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Health</w:t>
            </w:r>
            <w:r w:rsidRPr="00D02E8A">
              <w:rPr>
                <w:bCs/>
                <w:sz w:val="16"/>
                <w:szCs w:val="16"/>
                <w:lang w:val="uk-UA"/>
              </w:rPr>
              <w:t xml:space="preserve"> </w:t>
            </w:r>
            <w:r w:rsidRPr="00D02E8A">
              <w:rPr>
                <w:bCs/>
                <w:sz w:val="16"/>
                <w:szCs w:val="16"/>
                <w:lang w:val="en-US"/>
              </w:rPr>
              <w:t>Code</w:t>
            </w:r>
            <w:r w:rsidRPr="00D02E8A">
              <w:rPr>
                <w:bCs/>
                <w:sz w:val="16"/>
                <w:szCs w:val="16"/>
                <w:lang w:val="uk-UA"/>
              </w:rPr>
              <w:t xml:space="preserve"> </w:t>
            </w:r>
            <w:r w:rsidRPr="00D02E8A">
              <w:rPr>
                <w:bCs/>
                <w:sz w:val="16"/>
                <w:szCs w:val="16"/>
                <w:lang w:val="en-US"/>
              </w:rPr>
              <w:t>is</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country</w:t>
            </w:r>
            <w:r w:rsidRPr="00D02E8A">
              <w:rPr>
                <w:bCs/>
                <w:sz w:val="16"/>
                <w:szCs w:val="16"/>
                <w:lang w:val="uk-UA"/>
              </w:rPr>
              <w:t xml:space="preserve"> </w:t>
            </w:r>
            <w:r w:rsidR="001332AA" w:rsidRPr="00D02E8A">
              <w:rPr>
                <w:bCs/>
                <w:sz w:val="16"/>
                <w:szCs w:val="16"/>
                <w:vertAlign w:val="superscript"/>
                <w:lang w:val="uk-UA"/>
              </w:rPr>
              <w:t>(2)</w:t>
            </w:r>
            <w:r w:rsidRPr="00D02E8A">
              <w:rPr>
                <w:bCs/>
                <w:sz w:val="16"/>
                <w:szCs w:val="16"/>
                <w:lang w:val="en-US"/>
              </w:rPr>
              <w:t>or</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zone</w:t>
            </w:r>
            <w:r w:rsidR="001332AA" w:rsidRPr="00D02E8A">
              <w:rPr>
                <w:bCs/>
                <w:sz w:val="16"/>
                <w:szCs w:val="16"/>
                <w:vertAlign w:val="superscript"/>
                <w:lang w:val="uk-UA"/>
              </w:rPr>
              <w:t>(3)</w:t>
            </w:r>
            <w:r w:rsidRPr="00D02E8A">
              <w:rPr>
                <w:bCs/>
                <w:sz w:val="16"/>
                <w:szCs w:val="16"/>
                <w:lang w:val="uk-UA"/>
              </w:rPr>
              <w:t xml:space="preserve"> </w:t>
            </w:r>
            <w:r w:rsidRPr="00D02E8A">
              <w:rPr>
                <w:bCs/>
                <w:sz w:val="16"/>
                <w:szCs w:val="16"/>
                <w:lang w:val="en-US"/>
              </w:rPr>
              <w:t>with</w:t>
            </w:r>
            <w:r w:rsidRPr="00D02E8A">
              <w:rPr>
                <w:bCs/>
                <w:sz w:val="16"/>
                <w:szCs w:val="16"/>
                <w:lang w:val="uk-UA"/>
              </w:rPr>
              <w:t xml:space="preserve"> </w:t>
            </w:r>
            <w:r w:rsidRPr="00D02E8A">
              <w:rPr>
                <w:bCs/>
                <w:sz w:val="16"/>
                <w:szCs w:val="16"/>
                <w:lang w:val="en-US"/>
              </w:rPr>
              <w:t>an</w:t>
            </w:r>
            <w:r w:rsidRPr="00D02E8A">
              <w:rPr>
                <w:bCs/>
                <w:sz w:val="16"/>
                <w:szCs w:val="16"/>
                <w:lang w:val="uk-UA"/>
              </w:rPr>
              <w:t xml:space="preserve"> </w:t>
            </w:r>
            <w:r w:rsidRPr="00D02E8A">
              <w:rPr>
                <w:bCs/>
                <w:sz w:val="16"/>
                <w:szCs w:val="16"/>
                <w:lang w:val="en-US"/>
              </w:rPr>
              <w:t>undetermined</w:t>
            </w:r>
            <w:r w:rsidRPr="00D02E8A">
              <w:rPr>
                <w:bCs/>
                <w:sz w:val="16"/>
                <w:szCs w:val="16"/>
                <w:lang w:val="uk-UA"/>
              </w:rPr>
              <w:t xml:space="preserve"> </w:t>
            </w:r>
            <w:r w:rsidRPr="00D02E8A">
              <w:rPr>
                <w:bCs/>
                <w:sz w:val="16"/>
                <w:szCs w:val="16"/>
                <w:lang w:val="en-US"/>
              </w:rPr>
              <w:t>BSE</w:t>
            </w:r>
            <w:r w:rsidRPr="00D02E8A">
              <w:rPr>
                <w:bCs/>
                <w:sz w:val="16"/>
                <w:szCs w:val="16"/>
                <w:lang w:val="uk-UA"/>
              </w:rPr>
              <w:t xml:space="preserve"> </w:t>
            </w:r>
            <w:r w:rsidRPr="00D02E8A">
              <w:rPr>
                <w:bCs/>
                <w:sz w:val="16"/>
                <w:szCs w:val="16"/>
                <w:lang w:val="en-US"/>
              </w:rPr>
              <w:t>risk</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referenced</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were</w:t>
            </w:r>
            <w:r w:rsidRPr="00D02E8A">
              <w:rPr>
                <w:bCs/>
                <w:sz w:val="16"/>
                <w:szCs w:val="16"/>
                <w:lang w:val="uk-UA"/>
              </w:rPr>
              <w:t xml:space="preserve"> </w:t>
            </w:r>
            <w:r w:rsidRPr="00D02E8A">
              <w:rPr>
                <w:bCs/>
                <w:sz w:val="16"/>
                <w:szCs w:val="16"/>
                <w:lang w:val="en-US"/>
              </w:rPr>
              <w:t>not</w:t>
            </w:r>
            <w:r w:rsidRPr="00D02E8A">
              <w:rPr>
                <w:bCs/>
                <w:sz w:val="16"/>
                <w:szCs w:val="16"/>
                <w:lang w:val="uk-UA"/>
              </w:rPr>
              <w:t xml:space="preserve"> </w:t>
            </w:r>
            <w:r w:rsidRPr="00D02E8A">
              <w:rPr>
                <w:bCs/>
                <w:sz w:val="16"/>
                <w:szCs w:val="16"/>
                <w:lang w:val="en-US"/>
              </w:rPr>
              <w:t>fed</w:t>
            </w:r>
            <w:r w:rsidRPr="00D02E8A">
              <w:rPr>
                <w:bCs/>
                <w:sz w:val="16"/>
                <w:szCs w:val="16"/>
                <w:lang w:val="uk-UA"/>
              </w:rPr>
              <w:t xml:space="preserve"> </w:t>
            </w:r>
            <w:r w:rsidRPr="00D02E8A">
              <w:rPr>
                <w:bCs/>
                <w:sz w:val="16"/>
                <w:szCs w:val="16"/>
                <w:lang w:val="en-US"/>
              </w:rPr>
              <w:t>with</w:t>
            </w:r>
            <w:r w:rsidRPr="00D02E8A">
              <w:rPr>
                <w:bCs/>
                <w:sz w:val="16"/>
                <w:szCs w:val="16"/>
                <w:lang w:val="uk-UA"/>
              </w:rPr>
              <w:t xml:space="preserve"> </w:t>
            </w:r>
            <w:r w:rsidRPr="00D02E8A">
              <w:rPr>
                <w:bCs/>
                <w:sz w:val="16"/>
                <w:szCs w:val="16"/>
                <w:lang w:val="en-US"/>
              </w:rPr>
              <w:t>meat</w:t>
            </w:r>
            <w:r w:rsidRPr="00D02E8A">
              <w:rPr>
                <w:bCs/>
                <w:sz w:val="16"/>
                <w:szCs w:val="16"/>
                <w:lang w:val="uk-UA"/>
              </w:rPr>
              <w:t>-</w:t>
            </w:r>
            <w:r w:rsidRPr="00D02E8A">
              <w:rPr>
                <w:bCs/>
                <w:sz w:val="16"/>
                <w:szCs w:val="16"/>
                <w:lang w:val="en-US"/>
              </w:rPr>
              <w:t>and</w:t>
            </w:r>
            <w:r w:rsidRPr="00D02E8A">
              <w:rPr>
                <w:bCs/>
                <w:sz w:val="16"/>
                <w:szCs w:val="16"/>
                <w:lang w:val="uk-UA"/>
              </w:rPr>
              <w:t>-</w:t>
            </w:r>
            <w:r w:rsidRPr="00D02E8A">
              <w:rPr>
                <w:bCs/>
                <w:sz w:val="16"/>
                <w:szCs w:val="16"/>
                <w:lang w:val="en-US"/>
              </w:rPr>
              <w:t>bone</w:t>
            </w:r>
            <w:r w:rsidRPr="00D02E8A">
              <w:rPr>
                <w:bCs/>
                <w:sz w:val="16"/>
                <w:szCs w:val="16"/>
                <w:lang w:val="uk-UA"/>
              </w:rPr>
              <w:t xml:space="preserve"> </w:t>
            </w:r>
            <w:r w:rsidR="001332AA" w:rsidRPr="00D02E8A">
              <w:rPr>
                <w:bCs/>
                <w:sz w:val="16"/>
                <w:szCs w:val="16"/>
                <w:lang w:val="en-US"/>
              </w:rPr>
              <w:t>meal</w:t>
            </w:r>
            <w:r w:rsidR="001332AA" w:rsidRPr="00D02E8A">
              <w:rPr>
                <w:bCs/>
                <w:sz w:val="16"/>
                <w:szCs w:val="16"/>
                <w:lang w:val="uk-UA"/>
              </w:rPr>
              <w:t xml:space="preserve"> </w:t>
            </w:r>
            <w:r w:rsidR="001332AA" w:rsidRPr="00D02E8A">
              <w:rPr>
                <w:bCs/>
                <w:sz w:val="16"/>
                <w:szCs w:val="16"/>
                <w:lang w:val="en-US"/>
              </w:rPr>
              <w:t>or</w:t>
            </w:r>
            <w:r w:rsidR="001332AA" w:rsidRPr="00D02E8A">
              <w:rPr>
                <w:bCs/>
                <w:sz w:val="16"/>
                <w:szCs w:val="16"/>
                <w:lang w:val="uk-UA"/>
              </w:rPr>
              <w:t xml:space="preserve"> </w:t>
            </w:r>
            <w:r w:rsidR="001332AA" w:rsidRPr="00D02E8A">
              <w:rPr>
                <w:bCs/>
                <w:sz w:val="16"/>
                <w:szCs w:val="16"/>
                <w:lang w:val="en-US"/>
              </w:rPr>
              <w:t>greaves</w:t>
            </w:r>
            <w:r w:rsidR="001332AA" w:rsidRPr="00D02E8A">
              <w:rPr>
                <w:bCs/>
                <w:sz w:val="16"/>
                <w:szCs w:val="16"/>
                <w:lang w:val="uk-UA"/>
              </w:rPr>
              <w:t xml:space="preserve"> </w:t>
            </w:r>
            <w:r w:rsidR="001332AA" w:rsidRPr="00D02E8A">
              <w:rPr>
                <w:bCs/>
                <w:sz w:val="16"/>
                <w:szCs w:val="16"/>
                <w:lang w:val="en-US"/>
              </w:rPr>
              <w:t>in</w:t>
            </w:r>
            <w:r w:rsidR="001332AA" w:rsidRPr="00D02E8A">
              <w:rPr>
                <w:bCs/>
                <w:sz w:val="16"/>
                <w:szCs w:val="16"/>
                <w:lang w:val="uk-UA"/>
              </w:rPr>
              <w:t xml:space="preserve"> </w:t>
            </w:r>
            <w:r w:rsidR="001332AA" w:rsidRPr="00D02E8A">
              <w:rPr>
                <w:bCs/>
                <w:sz w:val="16"/>
                <w:szCs w:val="16"/>
                <w:lang w:val="en-US"/>
              </w:rPr>
              <w:t>accordance</w:t>
            </w:r>
            <w:r w:rsidR="001332AA" w:rsidRPr="00D02E8A">
              <w:rPr>
                <w:bCs/>
                <w:sz w:val="16"/>
                <w:szCs w:val="16"/>
                <w:lang w:val="uk-UA"/>
              </w:rPr>
              <w:t xml:space="preserve"> </w:t>
            </w:r>
            <w:r w:rsidR="001332AA" w:rsidRPr="00D02E8A">
              <w:rPr>
                <w:bCs/>
                <w:sz w:val="16"/>
                <w:szCs w:val="16"/>
                <w:lang w:val="en-US"/>
              </w:rPr>
              <w:t>with</w:t>
            </w:r>
            <w:r w:rsidR="001332AA" w:rsidRPr="00D02E8A">
              <w:rPr>
                <w:bCs/>
                <w:sz w:val="16"/>
                <w:szCs w:val="16"/>
                <w:lang w:val="uk-UA"/>
              </w:rPr>
              <w:t xml:space="preserve"> </w:t>
            </w:r>
            <w:r w:rsidR="001332AA" w:rsidRPr="00D02E8A">
              <w:rPr>
                <w:bCs/>
                <w:sz w:val="16"/>
                <w:szCs w:val="16"/>
                <w:lang w:val="en-US"/>
              </w:rPr>
              <w:t>the</w:t>
            </w:r>
            <w:r w:rsidR="001332AA" w:rsidRPr="00D02E8A">
              <w:rPr>
                <w:bCs/>
                <w:sz w:val="16"/>
                <w:szCs w:val="16"/>
                <w:lang w:val="uk-UA"/>
              </w:rPr>
              <w:t xml:space="preserve"> </w:t>
            </w:r>
            <w:r w:rsidR="001332AA" w:rsidRPr="00D02E8A">
              <w:rPr>
                <w:bCs/>
                <w:sz w:val="16"/>
                <w:szCs w:val="16"/>
                <w:lang w:val="en-US"/>
              </w:rPr>
              <w:t>OIE</w:t>
            </w:r>
            <w:r w:rsidR="001332AA" w:rsidRPr="00D02E8A">
              <w:rPr>
                <w:bCs/>
                <w:sz w:val="16"/>
                <w:szCs w:val="16"/>
                <w:lang w:val="uk-UA"/>
              </w:rPr>
              <w:t xml:space="preserve"> </w:t>
            </w:r>
            <w:r w:rsidR="001332AA" w:rsidRPr="00D02E8A">
              <w:rPr>
                <w:bCs/>
                <w:sz w:val="16"/>
                <w:szCs w:val="16"/>
                <w:lang w:val="en-US"/>
              </w:rPr>
              <w:t>Terrestrial</w:t>
            </w:r>
            <w:r w:rsidR="001332AA" w:rsidRPr="00D02E8A">
              <w:rPr>
                <w:bCs/>
                <w:sz w:val="16"/>
                <w:szCs w:val="16"/>
                <w:lang w:val="uk-UA"/>
              </w:rPr>
              <w:t xml:space="preserve"> </w:t>
            </w:r>
            <w:r w:rsidR="001332AA" w:rsidRPr="00D02E8A">
              <w:rPr>
                <w:bCs/>
                <w:sz w:val="16"/>
                <w:szCs w:val="16"/>
                <w:lang w:val="en-US"/>
              </w:rPr>
              <w:t>Animal</w:t>
            </w:r>
            <w:r w:rsidR="001332AA" w:rsidRPr="00D02E8A">
              <w:rPr>
                <w:bCs/>
                <w:sz w:val="16"/>
                <w:szCs w:val="16"/>
                <w:lang w:val="uk-UA"/>
              </w:rPr>
              <w:t xml:space="preserve"> </w:t>
            </w:r>
            <w:r w:rsidR="001332AA" w:rsidRPr="00D02E8A">
              <w:rPr>
                <w:bCs/>
                <w:sz w:val="16"/>
                <w:szCs w:val="16"/>
                <w:lang w:val="en-US"/>
              </w:rPr>
              <w:t>Health</w:t>
            </w:r>
            <w:r w:rsidR="001332AA" w:rsidRPr="00D02E8A">
              <w:rPr>
                <w:bCs/>
                <w:sz w:val="16"/>
                <w:szCs w:val="16"/>
                <w:lang w:val="uk-UA"/>
              </w:rPr>
              <w:t xml:space="preserve"> </w:t>
            </w:r>
            <w:r w:rsidR="001332AA" w:rsidRPr="00D02E8A">
              <w:rPr>
                <w:bCs/>
                <w:sz w:val="16"/>
                <w:szCs w:val="16"/>
                <w:lang w:val="en-US"/>
              </w:rPr>
              <w:t>Code</w:t>
            </w:r>
            <w:r w:rsidR="001332AA" w:rsidRPr="00D02E8A">
              <w:rPr>
                <w:bCs/>
                <w:sz w:val="16"/>
                <w:szCs w:val="16"/>
                <w:lang w:val="uk-UA"/>
              </w:rPr>
              <w:t xml:space="preserve">; </w:t>
            </w:r>
            <w:r w:rsidR="001332AA" w:rsidRPr="00D02E8A">
              <w:rPr>
                <w:bCs/>
                <w:sz w:val="16"/>
                <w:szCs w:val="16"/>
                <w:lang w:val="en-US"/>
              </w:rPr>
              <w:t>products</w:t>
            </w:r>
            <w:r w:rsidR="001332AA" w:rsidRPr="00D02E8A">
              <w:rPr>
                <w:bCs/>
                <w:sz w:val="16"/>
                <w:szCs w:val="16"/>
                <w:lang w:val="uk-UA"/>
              </w:rPr>
              <w:t xml:space="preserve"> </w:t>
            </w:r>
            <w:r w:rsidR="001332AA" w:rsidRPr="00D02E8A">
              <w:rPr>
                <w:bCs/>
                <w:sz w:val="16"/>
                <w:szCs w:val="16"/>
                <w:lang w:val="en-US"/>
              </w:rPr>
              <w:t>were</w:t>
            </w:r>
            <w:r w:rsidR="001332AA" w:rsidRPr="00D02E8A">
              <w:rPr>
                <w:bCs/>
                <w:sz w:val="16"/>
                <w:szCs w:val="16"/>
                <w:lang w:val="uk-UA"/>
              </w:rPr>
              <w:t xml:space="preserve"> </w:t>
            </w:r>
            <w:r w:rsidR="001332AA" w:rsidRPr="00D02E8A">
              <w:rPr>
                <w:bCs/>
                <w:sz w:val="16"/>
                <w:szCs w:val="16"/>
                <w:lang w:val="en-US"/>
              </w:rPr>
              <w:t>produced</w:t>
            </w:r>
            <w:r w:rsidR="001332AA" w:rsidRPr="00D02E8A">
              <w:rPr>
                <w:bCs/>
                <w:sz w:val="16"/>
                <w:szCs w:val="16"/>
                <w:lang w:val="uk-UA"/>
              </w:rPr>
              <w:t xml:space="preserve"> </w:t>
            </w:r>
            <w:r w:rsidR="001332AA" w:rsidRPr="00D02E8A">
              <w:rPr>
                <w:bCs/>
                <w:sz w:val="16"/>
                <w:szCs w:val="16"/>
                <w:lang w:val="en-US"/>
              </w:rPr>
              <w:t>and</w:t>
            </w:r>
            <w:r w:rsidR="001332AA" w:rsidRPr="00D02E8A">
              <w:rPr>
                <w:bCs/>
                <w:sz w:val="16"/>
                <w:szCs w:val="16"/>
                <w:lang w:val="uk-UA"/>
              </w:rPr>
              <w:t xml:space="preserve"> </w:t>
            </w:r>
            <w:r w:rsidR="001332AA" w:rsidRPr="00D02E8A">
              <w:rPr>
                <w:bCs/>
                <w:sz w:val="16"/>
                <w:szCs w:val="16"/>
                <w:lang w:val="en-US"/>
              </w:rPr>
              <w:t>handled</w:t>
            </w:r>
            <w:r w:rsidR="001332AA" w:rsidRPr="00D02E8A">
              <w:rPr>
                <w:bCs/>
                <w:sz w:val="16"/>
                <w:szCs w:val="16"/>
                <w:lang w:val="uk-UA"/>
              </w:rPr>
              <w:t xml:space="preserve"> </w:t>
            </w:r>
            <w:r w:rsidR="001332AA" w:rsidRPr="00D02E8A">
              <w:rPr>
                <w:bCs/>
                <w:sz w:val="16"/>
                <w:szCs w:val="16"/>
                <w:lang w:val="en-US"/>
              </w:rPr>
              <w:t>in</w:t>
            </w:r>
            <w:r w:rsidR="001332AA" w:rsidRPr="00D02E8A">
              <w:rPr>
                <w:bCs/>
                <w:sz w:val="16"/>
                <w:szCs w:val="16"/>
                <w:lang w:val="uk-UA"/>
              </w:rPr>
              <w:t xml:space="preserve"> </w:t>
            </w:r>
            <w:r w:rsidR="001332AA" w:rsidRPr="00D02E8A">
              <w:rPr>
                <w:bCs/>
                <w:sz w:val="16"/>
                <w:szCs w:val="16"/>
                <w:lang w:val="en-US"/>
              </w:rPr>
              <w:t>a</w:t>
            </w:r>
            <w:r w:rsidR="001332AA" w:rsidRPr="00D02E8A">
              <w:rPr>
                <w:bCs/>
                <w:sz w:val="16"/>
                <w:szCs w:val="16"/>
                <w:lang w:val="uk-UA"/>
              </w:rPr>
              <w:t xml:space="preserve"> </w:t>
            </w:r>
            <w:r w:rsidR="001332AA" w:rsidRPr="00D02E8A">
              <w:rPr>
                <w:bCs/>
                <w:sz w:val="16"/>
                <w:szCs w:val="16"/>
                <w:lang w:val="en-US"/>
              </w:rPr>
              <w:t>manner</w:t>
            </w:r>
            <w:r w:rsidR="001332AA" w:rsidRPr="00D02E8A">
              <w:rPr>
                <w:bCs/>
                <w:sz w:val="16"/>
                <w:szCs w:val="16"/>
                <w:lang w:val="uk-UA"/>
              </w:rPr>
              <w:t xml:space="preserve"> </w:t>
            </w:r>
            <w:r w:rsidR="001332AA" w:rsidRPr="00D02E8A">
              <w:rPr>
                <w:bCs/>
                <w:sz w:val="16"/>
                <w:szCs w:val="16"/>
                <w:lang w:val="en-US"/>
              </w:rPr>
              <w:t>which</w:t>
            </w:r>
            <w:r w:rsidR="001332AA" w:rsidRPr="00D02E8A">
              <w:rPr>
                <w:bCs/>
                <w:sz w:val="16"/>
                <w:szCs w:val="16"/>
                <w:lang w:val="uk-UA"/>
              </w:rPr>
              <w:t xml:space="preserve"> </w:t>
            </w:r>
            <w:r w:rsidR="001332AA" w:rsidRPr="00D02E8A">
              <w:rPr>
                <w:bCs/>
                <w:sz w:val="16"/>
                <w:szCs w:val="16"/>
                <w:lang w:val="en-US"/>
              </w:rPr>
              <w:t>ensures</w:t>
            </w:r>
            <w:r w:rsidR="001332AA" w:rsidRPr="00D02E8A">
              <w:rPr>
                <w:bCs/>
                <w:sz w:val="16"/>
                <w:szCs w:val="16"/>
                <w:lang w:val="uk-UA"/>
              </w:rPr>
              <w:t xml:space="preserve"> </w:t>
            </w:r>
            <w:r w:rsidR="001332AA" w:rsidRPr="00D02E8A">
              <w:rPr>
                <w:bCs/>
                <w:sz w:val="16"/>
                <w:szCs w:val="16"/>
                <w:lang w:val="en-US"/>
              </w:rPr>
              <w:t>that</w:t>
            </w:r>
            <w:r w:rsidR="001332AA" w:rsidRPr="00D02E8A">
              <w:rPr>
                <w:bCs/>
                <w:sz w:val="16"/>
                <w:szCs w:val="16"/>
                <w:lang w:val="uk-UA"/>
              </w:rPr>
              <w:t xml:space="preserve"> </w:t>
            </w:r>
            <w:r w:rsidR="001332AA" w:rsidRPr="00D02E8A">
              <w:rPr>
                <w:bCs/>
                <w:sz w:val="16"/>
                <w:szCs w:val="16"/>
                <w:lang w:val="en-US"/>
              </w:rPr>
              <w:t>they</w:t>
            </w:r>
            <w:r w:rsidR="001332AA" w:rsidRPr="00D02E8A">
              <w:rPr>
                <w:bCs/>
                <w:sz w:val="16"/>
                <w:szCs w:val="16"/>
                <w:lang w:val="uk-UA"/>
              </w:rPr>
              <w:t xml:space="preserve"> </w:t>
            </w:r>
            <w:r w:rsidR="001332AA" w:rsidRPr="00D02E8A">
              <w:rPr>
                <w:bCs/>
                <w:sz w:val="16"/>
                <w:szCs w:val="16"/>
                <w:lang w:val="en-US"/>
              </w:rPr>
              <w:t>did</w:t>
            </w:r>
            <w:r w:rsidR="001332AA" w:rsidRPr="00D02E8A">
              <w:rPr>
                <w:bCs/>
                <w:sz w:val="16"/>
                <w:szCs w:val="16"/>
                <w:lang w:val="uk-UA"/>
              </w:rPr>
              <w:t xml:space="preserve"> </w:t>
            </w:r>
            <w:r w:rsidR="001332AA" w:rsidRPr="00D02E8A">
              <w:rPr>
                <w:bCs/>
                <w:sz w:val="16"/>
                <w:szCs w:val="16"/>
                <w:lang w:val="en-US"/>
              </w:rPr>
              <w:t>not</w:t>
            </w:r>
            <w:r w:rsidR="001332AA" w:rsidRPr="00D02E8A">
              <w:rPr>
                <w:bCs/>
                <w:sz w:val="16"/>
                <w:szCs w:val="16"/>
                <w:lang w:val="uk-UA"/>
              </w:rPr>
              <w:t xml:space="preserve"> </w:t>
            </w:r>
            <w:r w:rsidR="001332AA" w:rsidRPr="00D02E8A">
              <w:rPr>
                <w:bCs/>
                <w:sz w:val="16"/>
                <w:szCs w:val="16"/>
                <w:lang w:val="en-US"/>
              </w:rPr>
              <w:t>contain</w:t>
            </w:r>
            <w:r w:rsidR="001332AA" w:rsidRPr="00D02E8A">
              <w:rPr>
                <w:bCs/>
                <w:sz w:val="16"/>
                <w:szCs w:val="16"/>
                <w:lang w:val="uk-UA"/>
              </w:rPr>
              <w:t xml:space="preserve"> </w:t>
            </w:r>
            <w:r w:rsidR="001332AA" w:rsidRPr="00D02E8A">
              <w:rPr>
                <w:bCs/>
                <w:sz w:val="16"/>
                <w:szCs w:val="16"/>
                <w:lang w:val="en-US"/>
              </w:rPr>
              <w:t>and</w:t>
            </w:r>
            <w:r w:rsidR="001332AA" w:rsidRPr="00D02E8A">
              <w:rPr>
                <w:bCs/>
                <w:sz w:val="16"/>
                <w:szCs w:val="16"/>
                <w:lang w:val="uk-UA"/>
              </w:rPr>
              <w:t xml:space="preserve"> </w:t>
            </w:r>
            <w:r w:rsidR="001332AA" w:rsidRPr="00D02E8A">
              <w:rPr>
                <w:bCs/>
                <w:sz w:val="16"/>
                <w:szCs w:val="16"/>
                <w:lang w:val="en-US"/>
              </w:rPr>
              <w:t>were</w:t>
            </w:r>
            <w:r w:rsidR="001332AA" w:rsidRPr="00D02E8A">
              <w:rPr>
                <w:bCs/>
                <w:sz w:val="16"/>
                <w:szCs w:val="16"/>
                <w:lang w:val="uk-UA"/>
              </w:rPr>
              <w:t xml:space="preserve"> </w:t>
            </w:r>
            <w:r w:rsidR="001332AA" w:rsidRPr="00D02E8A">
              <w:rPr>
                <w:bCs/>
                <w:sz w:val="16"/>
                <w:szCs w:val="16"/>
                <w:lang w:val="en-US"/>
              </w:rPr>
              <w:t>not</w:t>
            </w:r>
            <w:r w:rsidR="001332AA" w:rsidRPr="00D02E8A">
              <w:rPr>
                <w:bCs/>
                <w:sz w:val="16"/>
                <w:szCs w:val="16"/>
                <w:lang w:val="uk-UA"/>
              </w:rPr>
              <w:t xml:space="preserve"> </w:t>
            </w:r>
            <w:r w:rsidR="001332AA" w:rsidRPr="00D02E8A">
              <w:rPr>
                <w:bCs/>
                <w:sz w:val="16"/>
                <w:szCs w:val="16"/>
                <w:lang w:val="en-US"/>
              </w:rPr>
              <w:t>contaminated</w:t>
            </w:r>
            <w:r w:rsidR="001332AA" w:rsidRPr="00D02E8A">
              <w:rPr>
                <w:bCs/>
                <w:sz w:val="16"/>
                <w:szCs w:val="16"/>
                <w:lang w:val="uk-UA"/>
              </w:rPr>
              <w:t xml:space="preserve"> </w:t>
            </w:r>
            <w:r w:rsidR="001332AA" w:rsidRPr="00D02E8A">
              <w:rPr>
                <w:bCs/>
                <w:sz w:val="16"/>
                <w:szCs w:val="16"/>
                <w:lang w:val="en-US"/>
              </w:rPr>
              <w:t>with</w:t>
            </w:r>
            <w:r w:rsidR="001332AA" w:rsidRPr="00D02E8A">
              <w:rPr>
                <w:bCs/>
                <w:sz w:val="16"/>
                <w:szCs w:val="16"/>
                <w:lang w:val="uk-UA"/>
              </w:rPr>
              <w:t xml:space="preserve"> </w:t>
            </w:r>
            <w:r w:rsidR="001332AA" w:rsidRPr="00D02E8A">
              <w:rPr>
                <w:bCs/>
                <w:sz w:val="16"/>
                <w:szCs w:val="16"/>
                <w:lang w:val="en-US"/>
              </w:rPr>
              <w:t>nervous</w:t>
            </w:r>
            <w:r w:rsidR="001332AA" w:rsidRPr="00D02E8A">
              <w:rPr>
                <w:bCs/>
                <w:sz w:val="16"/>
                <w:szCs w:val="16"/>
                <w:lang w:val="uk-UA"/>
              </w:rPr>
              <w:t xml:space="preserve"> </w:t>
            </w:r>
            <w:r w:rsidR="001332AA" w:rsidRPr="00D02E8A">
              <w:rPr>
                <w:bCs/>
                <w:sz w:val="16"/>
                <w:szCs w:val="16"/>
                <w:lang w:val="en-US"/>
              </w:rPr>
              <w:t>and</w:t>
            </w:r>
            <w:r w:rsidR="001332AA" w:rsidRPr="00D02E8A">
              <w:rPr>
                <w:bCs/>
                <w:sz w:val="16"/>
                <w:szCs w:val="16"/>
                <w:lang w:val="uk-UA"/>
              </w:rPr>
              <w:t xml:space="preserve"> </w:t>
            </w:r>
            <w:r w:rsidR="001332AA" w:rsidRPr="00D02E8A">
              <w:rPr>
                <w:bCs/>
                <w:sz w:val="16"/>
                <w:szCs w:val="16"/>
                <w:lang w:val="en-US"/>
              </w:rPr>
              <w:t>lymphatic</w:t>
            </w:r>
            <w:r w:rsidR="001332AA" w:rsidRPr="00D02E8A">
              <w:rPr>
                <w:bCs/>
                <w:sz w:val="16"/>
                <w:szCs w:val="16"/>
                <w:lang w:val="uk-UA"/>
              </w:rPr>
              <w:t xml:space="preserve"> </w:t>
            </w:r>
            <w:r w:rsidR="001332AA" w:rsidRPr="00D02E8A">
              <w:rPr>
                <w:bCs/>
                <w:sz w:val="16"/>
                <w:szCs w:val="16"/>
                <w:lang w:val="en-US"/>
              </w:rPr>
              <w:t>tissues</w:t>
            </w:r>
            <w:r w:rsidR="001332AA" w:rsidRPr="00D02E8A">
              <w:rPr>
                <w:bCs/>
                <w:sz w:val="16"/>
                <w:szCs w:val="16"/>
                <w:lang w:val="uk-UA"/>
              </w:rPr>
              <w:t xml:space="preserve"> </w:t>
            </w:r>
            <w:r w:rsidR="001332AA" w:rsidRPr="00D02E8A">
              <w:rPr>
                <w:bCs/>
                <w:sz w:val="16"/>
                <w:szCs w:val="16"/>
                <w:lang w:val="en-US"/>
              </w:rPr>
              <w:t>exposed</w:t>
            </w:r>
            <w:r w:rsidR="001332AA" w:rsidRPr="00D02E8A">
              <w:rPr>
                <w:bCs/>
                <w:sz w:val="16"/>
                <w:szCs w:val="16"/>
                <w:lang w:val="uk-UA"/>
              </w:rPr>
              <w:t xml:space="preserve"> </w:t>
            </w:r>
            <w:r w:rsidR="001332AA" w:rsidRPr="00D02E8A">
              <w:rPr>
                <w:bCs/>
                <w:sz w:val="16"/>
                <w:szCs w:val="16"/>
                <w:lang w:val="en-US"/>
              </w:rPr>
              <w:t>during</w:t>
            </w:r>
            <w:r w:rsidR="001332AA" w:rsidRPr="00D02E8A">
              <w:rPr>
                <w:bCs/>
                <w:sz w:val="16"/>
                <w:szCs w:val="16"/>
                <w:lang w:val="uk-UA"/>
              </w:rPr>
              <w:t xml:space="preserve"> </w:t>
            </w:r>
            <w:r w:rsidR="001332AA" w:rsidRPr="00D02E8A">
              <w:rPr>
                <w:bCs/>
                <w:sz w:val="16"/>
                <w:szCs w:val="16"/>
                <w:lang w:val="en-US"/>
              </w:rPr>
              <w:t>the</w:t>
            </w:r>
            <w:r w:rsidR="001332AA" w:rsidRPr="00D02E8A">
              <w:rPr>
                <w:bCs/>
                <w:sz w:val="16"/>
                <w:szCs w:val="16"/>
                <w:lang w:val="uk-UA"/>
              </w:rPr>
              <w:t xml:space="preserve"> </w:t>
            </w:r>
            <w:r w:rsidR="001332AA" w:rsidRPr="00D02E8A">
              <w:rPr>
                <w:bCs/>
                <w:sz w:val="16"/>
                <w:szCs w:val="16"/>
                <w:lang w:val="en-US"/>
              </w:rPr>
              <w:t>deboning</w:t>
            </w:r>
            <w:r w:rsidR="001332AA" w:rsidRPr="00D02E8A">
              <w:rPr>
                <w:bCs/>
                <w:sz w:val="16"/>
                <w:szCs w:val="16"/>
                <w:lang w:val="uk-UA"/>
              </w:rPr>
              <w:t xml:space="preserve"> </w:t>
            </w:r>
            <w:r w:rsidR="001332AA" w:rsidRPr="00D02E8A">
              <w:rPr>
                <w:bCs/>
                <w:sz w:val="16"/>
                <w:szCs w:val="16"/>
                <w:lang w:val="en-US"/>
              </w:rPr>
              <w:t>process</w:t>
            </w:r>
            <w:r w:rsidR="001332AA" w:rsidRPr="00D02E8A">
              <w:rPr>
                <w:bCs/>
                <w:sz w:val="16"/>
                <w:szCs w:val="16"/>
                <w:lang w:val="uk-UA"/>
              </w:rPr>
              <w:t>.</w:t>
            </w:r>
            <w:r w:rsidR="00A86ADB" w:rsidRPr="00A86ADB">
              <w:rPr>
                <w:bCs/>
                <w:sz w:val="16"/>
                <w:szCs w:val="16"/>
                <w:lang w:val="uk-UA"/>
              </w:rPr>
              <w:t>/</w:t>
            </w:r>
            <w:r w:rsidR="00A86ADB">
              <w:t xml:space="preserve"> </w:t>
            </w:r>
            <w:r w:rsidR="00A86ADB" w:rsidRPr="009C204F">
              <w:rPr>
                <w:rStyle w:val="jlqj4b"/>
                <w:b/>
                <w:sz w:val="16"/>
                <w:szCs w:val="16"/>
              </w:rPr>
              <w:t xml:space="preserve">εάν </w:t>
            </w:r>
            <w:r w:rsidR="00A86ADB" w:rsidRPr="009C204F">
              <w:rPr>
                <w:rStyle w:val="jlqj4b"/>
                <w:b/>
                <w:sz w:val="16"/>
                <w:szCs w:val="16"/>
                <w:lang w:val="el-GR"/>
              </w:rPr>
              <w:t>τα</w:t>
            </w:r>
            <w:r w:rsidR="00A86ADB" w:rsidRPr="009C204F">
              <w:rPr>
                <w:rStyle w:val="jlqj4b"/>
                <w:b/>
                <w:sz w:val="16"/>
                <w:szCs w:val="16"/>
                <w:lang w:val="uk-UA"/>
              </w:rPr>
              <w:t xml:space="preserve"> </w:t>
            </w:r>
            <w:r w:rsidR="00A86ADB" w:rsidRPr="009C204F">
              <w:rPr>
                <w:rStyle w:val="jlqj4b"/>
                <w:b/>
                <w:sz w:val="16"/>
                <w:szCs w:val="16"/>
              </w:rPr>
              <w:t>βοοειδή</w:t>
            </w:r>
            <w:r w:rsidR="00A86ADB" w:rsidRPr="009C204F">
              <w:rPr>
                <w:rStyle w:val="jlqj4b"/>
                <w:b/>
                <w:sz w:val="16"/>
                <w:szCs w:val="16"/>
                <w:lang w:val="uk-UA"/>
              </w:rPr>
              <w:t xml:space="preserve"> </w:t>
            </w:r>
            <w:r w:rsidR="00A86ADB" w:rsidRPr="009C204F">
              <w:rPr>
                <w:rStyle w:val="jlqj4b"/>
                <w:b/>
                <w:sz w:val="16"/>
                <w:szCs w:val="16"/>
                <w:lang w:val="el-GR"/>
              </w:rPr>
              <w:t>και</w:t>
            </w:r>
            <w:r w:rsidR="00A86ADB" w:rsidRPr="009C204F">
              <w:rPr>
                <w:rStyle w:val="jlqj4b"/>
                <w:b/>
                <w:sz w:val="16"/>
                <w:szCs w:val="16"/>
              </w:rPr>
              <w:t xml:space="preserve"> αιγοπρόβατα από τα οποία προέρχονται τα προϊόντα, προέρχονται από την επικράτεια μιας χώρας (2) ή ζώνης (3), η οποία σύμφωνα με τον Κώδικα Υγείας των Χερσαίων Ζώων του ΟΙΕ είναι χώρα (2) ή ζώνη (3)</w:t>
            </w:r>
            <w:r w:rsidR="00A86ADB" w:rsidRPr="009C204F">
              <w:rPr>
                <w:rStyle w:val="viiyi"/>
                <w:b/>
                <w:sz w:val="16"/>
                <w:szCs w:val="16"/>
              </w:rPr>
              <w:t xml:space="preserve"> </w:t>
            </w:r>
            <w:r w:rsidR="00A86ADB" w:rsidRPr="009C204F">
              <w:rPr>
                <w:rStyle w:val="jlqj4b"/>
                <w:b/>
                <w:sz w:val="16"/>
                <w:szCs w:val="16"/>
              </w:rPr>
              <w:t xml:space="preserve">με απροσδιόριστο κίνδυνο ΣΕΒ: τα </w:t>
            </w:r>
            <w:r w:rsidR="00E35996">
              <w:rPr>
                <w:rStyle w:val="jlqj4b"/>
                <w:b/>
                <w:sz w:val="16"/>
                <w:szCs w:val="16"/>
                <w:lang w:val="el-GR"/>
              </w:rPr>
              <w:t>εν</w:t>
            </w:r>
            <w:r w:rsidR="00E35996" w:rsidRPr="00E35996">
              <w:rPr>
                <w:rStyle w:val="jlqj4b"/>
                <w:b/>
                <w:sz w:val="16"/>
                <w:szCs w:val="16"/>
                <w:lang w:val="uk-UA"/>
              </w:rPr>
              <w:t xml:space="preserve"> </w:t>
            </w:r>
            <w:r w:rsidR="00E35996">
              <w:rPr>
                <w:rStyle w:val="jlqj4b"/>
                <w:b/>
                <w:sz w:val="16"/>
                <w:szCs w:val="16"/>
                <w:lang w:val="el-GR"/>
              </w:rPr>
              <w:t>λόγω</w:t>
            </w:r>
            <w:r w:rsidR="00E35996" w:rsidRPr="00E35996">
              <w:rPr>
                <w:rStyle w:val="jlqj4b"/>
                <w:b/>
                <w:sz w:val="16"/>
                <w:szCs w:val="16"/>
                <w:lang w:val="uk-UA"/>
              </w:rPr>
              <w:t xml:space="preserve"> </w:t>
            </w:r>
            <w:r w:rsidR="00A86ADB" w:rsidRPr="009C204F">
              <w:rPr>
                <w:rStyle w:val="jlqj4b"/>
                <w:b/>
                <w:sz w:val="16"/>
                <w:szCs w:val="16"/>
              </w:rPr>
              <w:t xml:space="preserve">ζώα δεν </w:t>
            </w:r>
            <w:r w:rsidR="009C204F">
              <w:rPr>
                <w:rStyle w:val="jlqj4b"/>
                <w:b/>
                <w:sz w:val="16"/>
                <w:szCs w:val="16"/>
                <w:lang w:val="el-GR"/>
              </w:rPr>
              <w:t>έχουν</w:t>
            </w:r>
            <w:r w:rsidR="009C204F" w:rsidRPr="009C204F">
              <w:rPr>
                <w:rStyle w:val="jlqj4b"/>
                <w:b/>
                <w:sz w:val="16"/>
                <w:szCs w:val="16"/>
                <w:lang w:val="uk-UA"/>
              </w:rPr>
              <w:t xml:space="preserve"> </w:t>
            </w:r>
            <w:r w:rsidR="009C204F">
              <w:rPr>
                <w:rStyle w:val="jlqj4b"/>
                <w:b/>
                <w:sz w:val="16"/>
                <w:szCs w:val="16"/>
                <w:lang w:val="el-GR"/>
              </w:rPr>
              <w:t>εκτραφεί</w:t>
            </w:r>
            <w:r w:rsidR="009C204F" w:rsidRPr="009C204F">
              <w:rPr>
                <w:rStyle w:val="jlqj4b"/>
                <w:b/>
                <w:sz w:val="16"/>
                <w:szCs w:val="16"/>
                <w:lang w:val="uk-UA"/>
              </w:rPr>
              <w:t xml:space="preserve"> </w:t>
            </w:r>
            <w:r w:rsidR="009C204F">
              <w:rPr>
                <w:rStyle w:val="jlqj4b"/>
                <w:b/>
                <w:sz w:val="16"/>
                <w:szCs w:val="16"/>
                <w:lang w:val="el-GR"/>
              </w:rPr>
              <w:t>με</w:t>
            </w:r>
            <w:r w:rsidR="009C204F" w:rsidRPr="009C204F">
              <w:rPr>
                <w:rStyle w:val="jlqj4b"/>
                <w:b/>
                <w:sz w:val="16"/>
                <w:szCs w:val="16"/>
                <w:lang w:val="uk-UA"/>
              </w:rPr>
              <w:t xml:space="preserve"> </w:t>
            </w:r>
            <w:r w:rsidR="009C204F">
              <w:rPr>
                <w:rStyle w:val="jlqj4b"/>
                <w:b/>
                <w:sz w:val="16"/>
                <w:szCs w:val="16"/>
                <w:lang w:val="el-GR"/>
              </w:rPr>
              <w:t>μεταποιημένη</w:t>
            </w:r>
            <w:r w:rsidR="009C204F" w:rsidRPr="009C204F">
              <w:rPr>
                <w:rStyle w:val="jlqj4b"/>
                <w:b/>
                <w:sz w:val="16"/>
                <w:szCs w:val="16"/>
                <w:lang w:val="uk-UA"/>
              </w:rPr>
              <w:t xml:space="preserve"> </w:t>
            </w:r>
            <w:r w:rsidR="009C204F">
              <w:rPr>
                <w:rStyle w:val="jlqj4b"/>
                <w:b/>
                <w:sz w:val="16"/>
                <w:szCs w:val="16"/>
                <w:lang w:val="el-GR"/>
              </w:rPr>
              <w:t>ζωική</w:t>
            </w:r>
            <w:r w:rsidR="009C204F" w:rsidRPr="009C204F">
              <w:rPr>
                <w:rStyle w:val="jlqj4b"/>
                <w:b/>
                <w:sz w:val="16"/>
                <w:szCs w:val="16"/>
                <w:lang w:val="uk-UA"/>
              </w:rPr>
              <w:t xml:space="preserve"> </w:t>
            </w:r>
            <w:r w:rsidR="009C204F">
              <w:rPr>
                <w:rStyle w:val="jlqj4b"/>
                <w:b/>
                <w:sz w:val="16"/>
                <w:szCs w:val="16"/>
                <w:lang w:val="el-GR"/>
              </w:rPr>
              <w:t>πρωτεΐνη</w:t>
            </w:r>
            <w:r w:rsidR="009C204F" w:rsidRPr="009C204F">
              <w:rPr>
                <w:rStyle w:val="jlqj4b"/>
                <w:b/>
                <w:sz w:val="16"/>
                <w:szCs w:val="16"/>
                <w:lang w:val="uk-UA"/>
              </w:rPr>
              <w:t xml:space="preserve"> </w:t>
            </w:r>
            <w:r w:rsidR="00A86ADB" w:rsidRPr="009C204F">
              <w:rPr>
                <w:rStyle w:val="jlqj4b"/>
                <w:b/>
                <w:sz w:val="16"/>
                <w:szCs w:val="16"/>
              </w:rPr>
              <w:t>σύμφωνα με τον Κώδικα Υγείας των Χερσαίων Ζώων του ΟΙΕ.</w:t>
            </w:r>
            <w:r w:rsidR="00A86ADB" w:rsidRPr="009C204F">
              <w:rPr>
                <w:rStyle w:val="viiyi"/>
                <w:b/>
                <w:sz w:val="16"/>
                <w:szCs w:val="16"/>
              </w:rPr>
              <w:t xml:space="preserve"> </w:t>
            </w:r>
            <w:r w:rsidR="00A86ADB" w:rsidRPr="009C204F">
              <w:rPr>
                <w:rStyle w:val="jlqj4b"/>
                <w:b/>
                <w:sz w:val="16"/>
                <w:szCs w:val="16"/>
              </w:rPr>
              <w:t xml:space="preserve">Τα προϊόντα παρήχθησαν και χειρίστηκαν με τρόπο που διασφαλίζει ότι δεν περιέχουν και δεν έχουν μολυνθεί με νευρικούς και λεμφικούς ιστούς </w:t>
            </w:r>
            <w:r w:rsidR="009C204F">
              <w:rPr>
                <w:rStyle w:val="jlqj4b"/>
                <w:b/>
                <w:sz w:val="16"/>
                <w:szCs w:val="16"/>
                <w:lang w:val="el-GR"/>
              </w:rPr>
              <w:t xml:space="preserve">στους οποίους είναι πιθανό να εκτεθούν </w:t>
            </w:r>
            <w:r w:rsidR="00A86ADB" w:rsidRPr="009C204F">
              <w:rPr>
                <w:rStyle w:val="jlqj4b"/>
                <w:b/>
                <w:sz w:val="16"/>
                <w:szCs w:val="16"/>
              </w:rPr>
              <w:t xml:space="preserve">κατά τη διαδικασία </w:t>
            </w:r>
            <w:r w:rsidR="009C204F">
              <w:rPr>
                <w:rStyle w:val="jlqj4b"/>
                <w:b/>
                <w:sz w:val="16"/>
                <w:szCs w:val="16"/>
                <w:lang w:val="el-GR"/>
              </w:rPr>
              <w:t>αφαίρεσής τ</w:t>
            </w:r>
            <w:r w:rsidR="00F94952">
              <w:rPr>
                <w:rStyle w:val="jlqj4b"/>
                <w:b/>
                <w:sz w:val="16"/>
                <w:szCs w:val="16"/>
                <w:lang w:val="el-GR"/>
              </w:rPr>
              <w:t>ων τελευταίων</w:t>
            </w:r>
            <w:r w:rsidR="00A86ADB" w:rsidRPr="009C204F">
              <w:rPr>
                <w:rStyle w:val="jlqj4b"/>
                <w:b/>
                <w:sz w:val="16"/>
                <w:szCs w:val="16"/>
              </w:rPr>
              <w:t>.</w:t>
            </w:r>
          </w:p>
        </w:tc>
      </w:tr>
      <w:tr w:rsidR="009408A8" w:rsidRPr="00D02E8A"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9408A8" w:rsidP="009408A8">
            <w:pPr>
              <w:rPr>
                <w:b/>
                <w:sz w:val="16"/>
                <w:szCs w:val="16"/>
                <w:lang w:val="uk-UA"/>
              </w:rPr>
            </w:pPr>
          </w:p>
        </w:tc>
        <w:tc>
          <w:tcPr>
            <w:tcW w:w="993" w:type="dxa"/>
            <w:gridSpan w:val="2"/>
            <w:tcBorders>
              <w:top w:val="nil"/>
              <w:left w:val="nil"/>
              <w:bottom w:val="nil"/>
              <w:right w:val="nil"/>
            </w:tcBorders>
          </w:tcPr>
          <w:p w:rsidR="009408A8" w:rsidRPr="00D02E8A" w:rsidRDefault="009408A8" w:rsidP="005C37A2">
            <w:pPr>
              <w:ind w:right="-107"/>
              <w:jc w:val="both"/>
              <w:rPr>
                <w:b/>
                <w:sz w:val="16"/>
                <w:szCs w:val="16"/>
                <w:lang w:val="uk-UA"/>
              </w:rPr>
            </w:pPr>
          </w:p>
        </w:tc>
        <w:tc>
          <w:tcPr>
            <w:tcW w:w="8079" w:type="dxa"/>
            <w:gridSpan w:val="19"/>
            <w:tcBorders>
              <w:top w:val="nil"/>
              <w:left w:val="nil"/>
              <w:bottom w:val="nil"/>
              <w:right w:val="single" w:sz="4" w:space="0" w:color="auto"/>
            </w:tcBorders>
          </w:tcPr>
          <w:p w:rsidR="009408A8" w:rsidRPr="00D02E8A" w:rsidRDefault="009408A8" w:rsidP="00DE22D8">
            <w:pPr>
              <w:pBdr>
                <w:right w:val="single" w:sz="4" w:space="4" w:color="auto"/>
              </w:pBdr>
              <w:jc w:val="both"/>
              <w:rPr>
                <w:b/>
                <w:sz w:val="16"/>
                <w:szCs w:val="16"/>
                <w:lang w:val="uk-UA"/>
              </w:rPr>
            </w:pPr>
          </w:p>
        </w:tc>
      </w:tr>
      <w:tr w:rsidR="009408A8" w:rsidRPr="00D02E8A"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9408A8" w:rsidP="009408A8">
            <w:pPr>
              <w:rPr>
                <w:b/>
                <w:sz w:val="16"/>
                <w:szCs w:val="16"/>
                <w:lang w:val="uk-UA"/>
              </w:rPr>
            </w:pPr>
          </w:p>
        </w:tc>
        <w:tc>
          <w:tcPr>
            <w:tcW w:w="993" w:type="dxa"/>
            <w:gridSpan w:val="2"/>
            <w:tcBorders>
              <w:top w:val="nil"/>
              <w:left w:val="nil"/>
              <w:bottom w:val="nil"/>
              <w:right w:val="nil"/>
            </w:tcBorders>
          </w:tcPr>
          <w:p w:rsidR="009408A8" w:rsidRPr="00D02E8A" w:rsidRDefault="009408A8" w:rsidP="005C37A2">
            <w:pPr>
              <w:ind w:right="-107"/>
              <w:jc w:val="both"/>
              <w:rPr>
                <w:b/>
                <w:sz w:val="16"/>
                <w:szCs w:val="16"/>
                <w:lang w:val="en-US"/>
              </w:rPr>
            </w:pPr>
            <w:r w:rsidRPr="00D02E8A">
              <w:rPr>
                <w:b/>
                <w:sz w:val="16"/>
                <w:szCs w:val="16"/>
                <w:lang w:val="en-US"/>
              </w:rPr>
              <w:t>II.2.13.2</w:t>
            </w:r>
          </w:p>
        </w:tc>
        <w:tc>
          <w:tcPr>
            <w:tcW w:w="8079" w:type="dxa"/>
            <w:gridSpan w:val="19"/>
            <w:tcBorders>
              <w:top w:val="nil"/>
              <w:left w:val="nil"/>
              <w:bottom w:val="nil"/>
              <w:right w:val="single" w:sz="4" w:space="0" w:color="auto"/>
            </w:tcBorders>
          </w:tcPr>
          <w:p w:rsidR="009408A8" w:rsidRPr="00C573E1" w:rsidRDefault="009408A8" w:rsidP="009408A8">
            <w:pPr>
              <w:pBdr>
                <w:right w:val="single" w:sz="4" w:space="4" w:color="auto"/>
              </w:pBdr>
              <w:jc w:val="both"/>
              <w:rPr>
                <w:rStyle w:val="jlqj4b"/>
              </w:rPr>
            </w:pPr>
            <w:r w:rsidRPr="00D02E8A">
              <w:rPr>
                <w:b/>
                <w:sz w:val="16"/>
                <w:szCs w:val="16"/>
                <w:lang w:val="uk-UA"/>
              </w:rPr>
              <w:t xml:space="preserve">у разі ввезення (пересилання) на митну територію України </w:t>
            </w:r>
            <w:r w:rsidRPr="00C573E1">
              <w:rPr>
                <w:b/>
                <w:sz w:val="16"/>
                <w:szCs w:val="16"/>
                <w:lang w:val="uk-UA"/>
              </w:rPr>
              <w:t xml:space="preserve"> </w:t>
            </w:r>
            <w:r w:rsidRPr="00D02E8A">
              <w:rPr>
                <w:b/>
                <w:sz w:val="16"/>
                <w:szCs w:val="16"/>
                <w:lang w:val="uk-UA"/>
              </w:rPr>
              <w:t xml:space="preserve">продуктів із країни </w:t>
            </w:r>
            <w:r w:rsidR="001332AA" w:rsidRPr="00C573E1">
              <w:rPr>
                <w:b/>
                <w:sz w:val="16"/>
                <w:szCs w:val="16"/>
                <w:vertAlign w:val="superscript"/>
                <w:lang w:val="uk-UA"/>
              </w:rPr>
              <w:t>(2)</w:t>
            </w:r>
            <w:r w:rsidRPr="00D02E8A">
              <w:rPr>
                <w:b/>
                <w:sz w:val="16"/>
                <w:szCs w:val="16"/>
                <w:lang w:val="uk-UA"/>
              </w:rPr>
              <w:t>або зони</w:t>
            </w:r>
            <w:r w:rsidR="001332AA" w:rsidRPr="00C573E1">
              <w:rPr>
                <w:b/>
                <w:sz w:val="16"/>
                <w:szCs w:val="16"/>
                <w:vertAlign w:val="superscript"/>
                <w:lang w:val="uk-UA"/>
              </w:rPr>
              <w:t>(3)</w:t>
            </w:r>
            <w:r w:rsidRPr="00D02E8A">
              <w:rPr>
                <w:b/>
                <w:sz w:val="16"/>
                <w:szCs w:val="16"/>
                <w:lang w:val="uk-UA"/>
              </w:rPr>
              <w:t>, які відповідно до вимог Кодексу здоров’я наземних тварин МЕБ є країною чи зоною з контрольованим ризиком щодо губчастоподібної енцефалопатії ВРХ:</w:t>
            </w:r>
            <w:r w:rsidRPr="00C573E1">
              <w:rPr>
                <w:b/>
                <w:sz w:val="16"/>
                <w:szCs w:val="16"/>
                <w:lang w:val="uk-UA"/>
              </w:rPr>
              <w:t>/</w:t>
            </w:r>
            <w:r w:rsidRPr="00C573E1">
              <w:rPr>
                <w:sz w:val="16"/>
                <w:szCs w:val="16"/>
                <w:lang w:val="uk-UA"/>
              </w:rPr>
              <w:t xml:space="preserve"> </w:t>
            </w:r>
            <w:r w:rsidRPr="00D02E8A">
              <w:rPr>
                <w:bCs/>
                <w:sz w:val="16"/>
                <w:szCs w:val="16"/>
                <w:lang w:val="en-US"/>
              </w:rPr>
              <w:t>For</w:t>
            </w:r>
            <w:r w:rsidRPr="00C573E1">
              <w:rPr>
                <w:bCs/>
                <w:sz w:val="16"/>
                <w:szCs w:val="16"/>
                <w:lang w:val="uk-UA"/>
              </w:rPr>
              <w:t xml:space="preserve"> </w:t>
            </w:r>
            <w:r w:rsidRPr="00D02E8A">
              <w:rPr>
                <w:bCs/>
                <w:sz w:val="16"/>
                <w:szCs w:val="16"/>
                <w:lang w:val="en-US"/>
              </w:rPr>
              <w:t>importation</w:t>
            </w:r>
            <w:r w:rsidRPr="00C573E1">
              <w:rPr>
                <w:bCs/>
                <w:sz w:val="16"/>
                <w:szCs w:val="16"/>
                <w:lang w:val="uk-UA"/>
              </w:rPr>
              <w:t xml:space="preserve"> (</w:t>
            </w:r>
            <w:r w:rsidRPr="00D02E8A">
              <w:rPr>
                <w:bCs/>
                <w:sz w:val="16"/>
                <w:szCs w:val="16"/>
                <w:lang w:val="en-US"/>
              </w:rPr>
              <w:t>sending</w:t>
            </w:r>
            <w:r w:rsidRPr="00C573E1">
              <w:rPr>
                <w:bCs/>
                <w:sz w:val="16"/>
                <w:szCs w:val="16"/>
                <w:lang w:val="uk-UA"/>
              </w:rPr>
              <w:t xml:space="preserve">) </w:t>
            </w:r>
            <w:r w:rsidRPr="00D02E8A">
              <w:rPr>
                <w:bCs/>
                <w:sz w:val="16"/>
                <w:szCs w:val="16"/>
                <w:lang w:val="en-US"/>
              </w:rPr>
              <w:t>to</w:t>
            </w:r>
            <w:r w:rsidRPr="00C573E1">
              <w:rPr>
                <w:bCs/>
                <w:sz w:val="16"/>
                <w:szCs w:val="16"/>
                <w:lang w:val="uk-UA"/>
              </w:rPr>
              <w:t xml:space="preserve"> </w:t>
            </w:r>
            <w:r w:rsidRPr="00D02E8A">
              <w:rPr>
                <w:bCs/>
                <w:sz w:val="16"/>
                <w:szCs w:val="16"/>
                <w:lang w:val="en-US"/>
              </w:rPr>
              <w:t>the</w:t>
            </w:r>
            <w:r w:rsidRPr="00C573E1">
              <w:rPr>
                <w:bCs/>
                <w:sz w:val="16"/>
                <w:szCs w:val="16"/>
                <w:lang w:val="uk-UA"/>
              </w:rPr>
              <w:t xml:space="preserve"> </w:t>
            </w:r>
            <w:r w:rsidRPr="00D02E8A">
              <w:rPr>
                <w:bCs/>
                <w:sz w:val="16"/>
                <w:szCs w:val="16"/>
                <w:lang w:val="en-US"/>
              </w:rPr>
              <w:t>customs</w:t>
            </w:r>
            <w:r w:rsidRPr="00C573E1">
              <w:rPr>
                <w:bCs/>
                <w:sz w:val="16"/>
                <w:szCs w:val="16"/>
                <w:lang w:val="uk-UA"/>
              </w:rPr>
              <w:t xml:space="preserve"> </w:t>
            </w:r>
            <w:r w:rsidRPr="00D02E8A">
              <w:rPr>
                <w:bCs/>
                <w:sz w:val="16"/>
                <w:szCs w:val="16"/>
                <w:lang w:val="en-US"/>
              </w:rPr>
              <w:t>territory</w:t>
            </w:r>
            <w:r w:rsidRPr="00C573E1">
              <w:rPr>
                <w:bCs/>
                <w:sz w:val="16"/>
                <w:szCs w:val="16"/>
                <w:lang w:val="uk-UA"/>
              </w:rPr>
              <w:t xml:space="preserve"> </w:t>
            </w:r>
            <w:r w:rsidRPr="00D02E8A">
              <w:rPr>
                <w:bCs/>
                <w:sz w:val="16"/>
                <w:szCs w:val="16"/>
                <w:lang w:val="en-US"/>
              </w:rPr>
              <w:t>of</w:t>
            </w:r>
            <w:r w:rsidRPr="00C573E1">
              <w:rPr>
                <w:bCs/>
                <w:sz w:val="16"/>
                <w:szCs w:val="16"/>
                <w:lang w:val="uk-UA"/>
              </w:rPr>
              <w:t xml:space="preserve"> </w:t>
            </w:r>
            <w:r w:rsidRPr="00D02E8A">
              <w:rPr>
                <w:bCs/>
                <w:sz w:val="16"/>
                <w:szCs w:val="16"/>
                <w:lang w:val="en-US"/>
              </w:rPr>
              <w:t>Ukraine</w:t>
            </w:r>
            <w:r w:rsidRPr="00C573E1">
              <w:rPr>
                <w:bCs/>
                <w:sz w:val="16"/>
                <w:szCs w:val="16"/>
                <w:lang w:val="uk-UA"/>
              </w:rPr>
              <w:t xml:space="preserve"> </w:t>
            </w:r>
            <w:r w:rsidRPr="00D02E8A">
              <w:rPr>
                <w:bCs/>
                <w:sz w:val="16"/>
                <w:szCs w:val="16"/>
                <w:lang w:val="en-US"/>
              </w:rPr>
              <w:t>of</w:t>
            </w:r>
            <w:r w:rsidRPr="00C573E1">
              <w:rPr>
                <w:bCs/>
                <w:sz w:val="16"/>
                <w:szCs w:val="16"/>
                <w:lang w:val="uk-UA"/>
              </w:rPr>
              <w:t xml:space="preserve"> </w:t>
            </w:r>
            <w:r w:rsidRPr="00D02E8A">
              <w:rPr>
                <w:bCs/>
                <w:sz w:val="16"/>
                <w:szCs w:val="16"/>
                <w:lang w:val="en-US"/>
              </w:rPr>
              <w:t>products</w:t>
            </w:r>
            <w:r w:rsidRPr="00C573E1">
              <w:rPr>
                <w:bCs/>
                <w:sz w:val="16"/>
                <w:szCs w:val="16"/>
                <w:lang w:val="uk-UA"/>
              </w:rPr>
              <w:t xml:space="preserve"> </w:t>
            </w:r>
            <w:r w:rsidRPr="00D02E8A">
              <w:rPr>
                <w:bCs/>
                <w:sz w:val="16"/>
                <w:szCs w:val="16"/>
                <w:lang w:val="en-US"/>
              </w:rPr>
              <w:t>from</w:t>
            </w:r>
            <w:r w:rsidRPr="00C573E1">
              <w:rPr>
                <w:bCs/>
                <w:sz w:val="16"/>
                <w:szCs w:val="16"/>
                <w:lang w:val="uk-UA"/>
              </w:rPr>
              <w:t xml:space="preserve"> </w:t>
            </w:r>
            <w:r w:rsidRPr="00D02E8A">
              <w:rPr>
                <w:bCs/>
                <w:sz w:val="16"/>
                <w:szCs w:val="16"/>
                <w:lang w:val="en-US"/>
              </w:rPr>
              <w:t>a</w:t>
            </w:r>
            <w:r w:rsidRPr="00C573E1">
              <w:rPr>
                <w:bCs/>
                <w:sz w:val="16"/>
                <w:szCs w:val="16"/>
                <w:lang w:val="uk-UA"/>
              </w:rPr>
              <w:t xml:space="preserve"> </w:t>
            </w:r>
            <w:r w:rsidRPr="00D02E8A">
              <w:rPr>
                <w:bCs/>
                <w:sz w:val="16"/>
                <w:szCs w:val="16"/>
                <w:lang w:val="en-US"/>
              </w:rPr>
              <w:t>country</w:t>
            </w:r>
            <w:r w:rsidRPr="00C573E1">
              <w:rPr>
                <w:bCs/>
                <w:sz w:val="16"/>
                <w:szCs w:val="16"/>
                <w:lang w:val="uk-UA"/>
              </w:rPr>
              <w:t xml:space="preserve"> </w:t>
            </w:r>
            <w:r w:rsidR="001332AA" w:rsidRPr="00C573E1">
              <w:rPr>
                <w:bCs/>
                <w:sz w:val="16"/>
                <w:szCs w:val="16"/>
                <w:vertAlign w:val="superscript"/>
                <w:lang w:val="uk-UA"/>
              </w:rPr>
              <w:t>(2)</w:t>
            </w:r>
            <w:r w:rsidRPr="00D02E8A">
              <w:rPr>
                <w:bCs/>
                <w:sz w:val="16"/>
                <w:szCs w:val="16"/>
                <w:lang w:val="en-US"/>
              </w:rPr>
              <w:t>or</w:t>
            </w:r>
            <w:r w:rsidRPr="00C573E1">
              <w:rPr>
                <w:bCs/>
                <w:sz w:val="16"/>
                <w:szCs w:val="16"/>
                <w:lang w:val="uk-UA"/>
              </w:rPr>
              <w:t xml:space="preserve"> </w:t>
            </w:r>
            <w:r w:rsidRPr="00D02E8A">
              <w:rPr>
                <w:bCs/>
                <w:sz w:val="16"/>
                <w:szCs w:val="16"/>
                <w:lang w:val="en-US"/>
              </w:rPr>
              <w:t>zone</w:t>
            </w:r>
            <w:r w:rsidR="001332AA" w:rsidRPr="00C573E1">
              <w:rPr>
                <w:bCs/>
                <w:sz w:val="16"/>
                <w:szCs w:val="16"/>
                <w:vertAlign w:val="superscript"/>
                <w:lang w:val="uk-UA"/>
              </w:rPr>
              <w:t>(3)</w:t>
            </w:r>
            <w:r w:rsidRPr="00C573E1">
              <w:rPr>
                <w:bCs/>
                <w:sz w:val="16"/>
                <w:szCs w:val="16"/>
                <w:lang w:val="uk-UA"/>
              </w:rPr>
              <w:t xml:space="preserve">, </w:t>
            </w:r>
            <w:r w:rsidRPr="00D02E8A">
              <w:rPr>
                <w:bCs/>
                <w:sz w:val="16"/>
                <w:szCs w:val="16"/>
                <w:lang w:val="en-US"/>
              </w:rPr>
              <w:t>which</w:t>
            </w:r>
            <w:r w:rsidRPr="00C573E1">
              <w:rPr>
                <w:bCs/>
                <w:sz w:val="16"/>
                <w:szCs w:val="16"/>
                <w:lang w:val="uk-UA"/>
              </w:rPr>
              <w:t xml:space="preserve"> </w:t>
            </w:r>
            <w:r w:rsidRPr="00D02E8A">
              <w:rPr>
                <w:bCs/>
                <w:sz w:val="16"/>
                <w:szCs w:val="16"/>
                <w:lang w:val="en-US"/>
              </w:rPr>
              <w:t>according</w:t>
            </w:r>
            <w:r w:rsidRPr="00C573E1">
              <w:rPr>
                <w:bCs/>
                <w:sz w:val="16"/>
                <w:szCs w:val="16"/>
                <w:lang w:val="uk-UA"/>
              </w:rPr>
              <w:t xml:space="preserve"> </w:t>
            </w:r>
            <w:r w:rsidRPr="00D02E8A">
              <w:rPr>
                <w:bCs/>
                <w:sz w:val="16"/>
                <w:szCs w:val="16"/>
                <w:lang w:val="en-US"/>
              </w:rPr>
              <w:t>to</w:t>
            </w:r>
            <w:r w:rsidRPr="00C573E1">
              <w:rPr>
                <w:bCs/>
                <w:sz w:val="16"/>
                <w:szCs w:val="16"/>
                <w:lang w:val="uk-UA"/>
              </w:rPr>
              <w:t xml:space="preserve"> </w:t>
            </w:r>
            <w:r w:rsidRPr="00D02E8A">
              <w:rPr>
                <w:bCs/>
                <w:sz w:val="16"/>
                <w:szCs w:val="16"/>
                <w:lang w:val="en-US"/>
              </w:rPr>
              <w:t>OIE</w:t>
            </w:r>
            <w:r w:rsidRPr="00C573E1">
              <w:rPr>
                <w:bCs/>
                <w:sz w:val="16"/>
                <w:szCs w:val="16"/>
                <w:lang w:val="uk-UA"/>
              </w:rPr>
              <w:t xml:space="preserve"> </w:t>
            </w:r>
            <w:r w:rsidRPr="00D02E8A">
              <w:rPr>
                <w:bCs/>
                <w:sz w:val="16"/>
                <w:szCs w:val="16"/>
                <w:lang w:val="en-US"/>
              </w:rPr>
              <w:t>Terrestrial</w:t>
            </w:r>
            <w:r w:rsidRPr="00C573E1">
              <w:rPr>
                <w:bCs/>
                <w:sz w:val="16"/>
                <w:szCs w:val="16"/>
                <w:lang w:val="uk-UA"/>
              </w:rPr>
              <w:t xml:space="preserve"> </w:t>
            </w:r>
            <w:r w:rsidRPr="00D02E8A">
              <w:rPr>
                <w:bCs/>
                <w:sz w:val="16"/>
                <w:szCs w:val="16"/>
                <w:lang w:val="en-US"/>
              </w:rPr>
              <w:t>Animals</w:t>
            </w:r>
            <w:r w:rsidRPr="00C573E1">
              <w:rPr>
                <w:bCs/>
                <w:sz w:val="16"/>
                <w:szCs w:val="16"/>
                <w:lang w:val="uk-UA"/>
              </w:rPr>
              <w:t xml:space="preserve"> </w:t>
            </w:r>
            <w:r w:rsidRPr="00D02E8A">
              <w:rPr>
                <w:bCs/>
                <w:sz w:val="16"/>
                <w:szCs w:val="16"/>
                <w:lang w:val="en-US"/>
              </w:rPr>
              <w:t>Health</w:t>
            </w:r>
            <w:r w:rsidRPr="00C573E1">
              <w:rPr>
                <w:bCs/>
                <w:sz w:val="16"/>
                <w:szCs w:val="16"/>
                <w:lang w:val="uk-UA"/>
              </w:rPr>
              <w:t xml:space="preserve"> </w:t>
            </w:r>
            <w:r w:rsidRPr="00D02E8A">
              <w:rPr>
                <w:bCs/>
                <w:sz w:val="16"/>
                <w:szCs w:val="16"/>
                <w:lang w:val="en-US"/>
              </w:rPr>
              <w:t>Code</w:t>
            </w:r>
            <w:r w:rsidRPr="00C573E1">
              <w:rPr>
                <w:bCs/>
                <w:sz w:val="16"/>
                <w:szCs w:val="16"/>
                <w:lang w:val="uk-UA"/>
              </w:rPr>
              <w:t xml:space="preserve"> </w:t>
            </w:r>
            <w:r w:rsidRPr="00D02E8A">
              <w:rPr>
                <w:bCs/>
                <w:sz w:val="16"/>
                <w:szCs w:val="16"/>
                <w:lang w:val="en-US"/>
              </w:rPr>
              <w:t>is</w:t>
            </w:r>
            <w:r w:rsidRPr="00C573E1">
              <w:rPr>
                <w:bCs/>
                <w:sz w:val="16"/>
                <w:szCs w:val="16"/>
                <w:lang w:val="uk-UA"/>
              </w:rPr>
              <w:t xml:space="preserve"> </w:t>
            </w:r>
            <w:r w:rsidRPr="00D02E8A">
              <w:rPr>
                <w:bCs/>
                <w:sz w:val="16"/>
                <w:szCs w:val="16"/>
                <w:lang w:val="en-US"/>
              </w:rPr>
              <w:t>the</w:t>
            </w:r>
            <w:r w:rsidRPr="00C573E1">
              <w:rPr>
                <w:bCs/>
                <w:sz w:val="16"/>
                <w:szCs w:val="16"/>
                <w:lang w:val="uk-UA"/>
              </w:rPr>
              <w:t xml:space="preserve"> </w:t>
            </w:r>
            <w:r w:rsidRPr="00D02E8A">
              <w:rPr>
                <w:bCs/>
                <w:sz w:val="16"/>
                <w:szCs w:val="16"/>
                <w:lang w:val="en-US"/>
              </w:rPr>
              <w:t>country</w:t>
            </w:r>
            <w:r w:rsidRPr="00C573E1">
              <w:rPr>
                <w:bCs/>
                <w:sz w:val="16"/>
                <w:szCs w:val="16"/>
                <w:lang w:val="uk-UA"/>
              </w:rPr>
              <w:t xml:space="preserve"> </w:t>
            </w:r>
            <w:r w:rsidR="001332AA" w:rsidRPr="00C573E1">
              <w:rPr>
                <w:bCs/>
                <w:sz w:val="16"/>
                <w:szCs w:val="16"/>
                <w:vertAlign w:val="superscript"/>
                <w:lang w:val="uk-UA"/>
              </w:rPr>
              <w:t>(2)</w:t>
            </w:r>
            <w:r w:rsidRPr="00D02E8A">
              <w:rPr>
                <w:bCs/>
                <w:sz w:val="16"/>
                <w:szCs w:val="16"/>
                <w:lang w:val="en-US"/>
              </w:rPr>
              <w:t>or</w:t>
            </w:r>
            <w:r w:rsidRPr="00C573E1">
              <w:rPr>
                <w:bCs/>
                <w:sz w:val="16"/>
                <w:szCs w:val="16"/>
                <w:lang w:val="uk-UA"/>
              </w:rPr>
              <w:t xml:space="preserve"> </w:t>
            </w:r>
            <w:r w:rsidRPr="00D02E8A">
              <w:rPr>
                <w:bCs/>
                <w:sz w:val="16"/>
                <w:szCs w:val="16"/>
                <w:lang w:val="en-US"/>
              </w:rPr>
              <w:t>the</w:t>
            </w:r>
            <w:r w:rsidRPr="00C573E1">
              <w:rPr>
                <w:bCs/>
                <w:sz w:val="16"/>
                <w:szCs w:val="16"/>
                <w:lang w:val="uk-UA"/>
              </w:rPr>
              <w:t xml:space="preserve"> </w:t>
            </w:r>
            <w:r w:rsidRPr="00D02E8A">
              <w:rPr>
                <w:bCs/>
                <w:sz w:val="16"/>
                <w:szCs w:val="16"/>
                <w:lang w:val="en-US"/>
              </w:rPr>
              <w:t>zone</w:t>
            </w:r>
            <w:r w:rsidR="001332AA" w:rsidRPr="00C573E1">
              <w:rPr>
                <w:bCs/>
                <w:sz w:val="16"/>
                <w:szCs w:val="16"/>
                <w:vertAlign w:val="superscript"/>
                <w:lang w:val="uk-UA"/>
              </w:rPr>
              <w:t>(3)</w:t>
            </w:r>
            <w:r w:rsidRPr="00C573E1">
              <w:rPr>
                <w:bCs/>
                <w:sz w:val="16"/>
                <w:szCs w:val="16"/>
                <w:lang w:val="uk-UA"/>
              </w:rPr>
              <w:t xml:space="preserve"> </w:t>
            </w:r>
            <w:r w:rsidRPr="00D02E8A">
              <w:rPr>
                <w:bCs/>
                <w:sz w:val="16"/>
                <w:szCs w:val="16"/>
                <w:lang w:val="en-US"/>
              </w:rPr>
              <w:t>with</w:t>
            </w:r>
            <w:r w:rsidRPr="00C573E1">
              <w:rPr>
                <w:bCs/>
                <w:sz w:val="16"/>
                <w:szCs w:val="16"/>
                <w:lang w:val="uk-UA"/>
              </w:rPr>
              <w:t xml:space="preserve"> </w:t>
            </w:r>
            <w:r w:rsidRPr="00D02E8A">
              <w:rPr>
                <w:bCs/>
                <w:sz w:val="16"/>
                <w:szCs w:val="16"/>
                <w:lang w:val="en-US"/>
              </w:rPr>
              <w:t>a</w:t>
            </w:r>
            <w:r w:rsidRPr="00C573E1">
              <w:rPr>
                <w:bCs/>
                <w:sz w:val="16"/>
                <w:szCs w:val="16"/>
                <w:lang w:val="uk-UA"/>
              </w:rPr>
              <w:t xml:space="preserve"> </w:t>
            </w:r>
            <w:r w:rsidRPr="00D02E8A">
              <w:rPr>
                <w:bCs/>
                <w:sz w:val="16"/>
                <w:szCs w:val="16"/>
                <w:lang w:val="en-US"/>
              </w:rPr>
              <w:t>controlled</w:t>
            </w:r>
            <w:r w:rsidRPr="00C573E1">
              <w:rPr>
                <w:bCs/>
                <w:sz w:val="16"/>
                <w:szCs w:val="16"/>
                <w:lang w:val="uk-UA"/>
              </w:rPr>
              <w:t xml:space="preserve"> </w:t>
            </w:r>
            <w:r w:rsidRPr="00D02E8A">
              <w:rPr>
                <w:bCs/>
                <w:sz w:val="16"/>
                <w:szCs w:val="16"/>
                <w:lang w:val="en-US"/>
              </w:rPr>
              <w:t>BSE</w:t>
            </w:r>
            <w:r w:rsidRPr="00C573E1">
              <w:rPr>
                <w:bCs/>
                <w:sz w:val="16"/>
                <w:szCs w:val="16"/>
                <w:lang w:val="uk-UA"/>
              </w:rPr>
              <w:t xml:space="preserve"> </w:t>
            </w:r>
            <w:r w:rsidRPr="00D02E8A">
              <w:rPr>
                <w:bCs/>
                <w:sz w:val="16"/>
                <w:szCs w:val="16"/>
                <w:lang w:val="en-US"/>
              </w:rPr>
              <w:t>risk</w:t>
            </w:r>
            <w:r w:rsidRPr="00C573E1">
              <w:rPr>
                <w:bCs/>
                <w:sz w:val="16"/>
                <w:szCs w:val="16"/>
                <w:lang w:val="uk-UA"/>
              </w:rPr>
              <w:t xml:space="preserve">, </w:t>
            </w:r>
            <w:r w:rsidRPr="00D02E8A">
              <w:rPr>
                <w:bCs/>
                <w:sz w:val="16"/>
                <w:szCs w:val="16"/>
                <w:lang w:val="en-US"/>
              </w:rPr>
              <w:t>the</w:t>
            </w:r>
            <w:r w:rsidRPr="00C573E1">
              <w:rPr>
                <w:bCs/>
                <w:sz w:val="16"/>
                <w:szCs w:val="16"/>
                <w:lang w:val="uk-UA"/>
              </w:rPr>
              <w:t xml:space="preserve"> </w:t>
            </w:r>
            <w:r w:rsidRPr="00D02E8A">
              <w:rPr>
                <w:bCs/>
                <w:sz w:val="16"/>
                <w:szCs w:val="16"/>
                <w:lang w:val="en-US"/>
              </w:rPr>
              <w:t>following</w:t>
            </w:r>
            <w:r w:rsidRPr="00C573E1">
              <w:rPr>
                <w:bCs/>
                <w:sz w:val="16"/>
                <w:szCs w:val="16"/>
                <w:lang w:val="uk-UA"/>
              </w:rPr>
              <w:t xml:space="preserve"> </w:t>
            </w:r>
            <w:r w:rsidRPr="00D02E8A">
              <w:rPr>
                <w:bCs/>
                <w:sz w:val="16"/>
                <w:szCs w:val="16"/>
                <w:lang w:val="en-US"/>
              </w:rPr>
              <w:t>condition</w:t>
            </w:r>
            <w:r w:rsidRPr="00C573E1">
              <w:rPr>
                <w:bCs/>
                <w:sz w:val="16"/>
                <w:szCs w:val="16"/>
                <w:lang w:val="uk-UA"/>
              </w:rPr>
              <w:t xml:space="preserve"> </w:t>
            </w:r>
            <w:r w:rsidRPr="00D02E8A">
              <w:rPr>
                <w:bCs/>
                <w:sz w:val="16"/>
                <w:szCs w:val="16"/>
                <w:lang w:val="en-US"/>
              </w:rPr>
              <w:t>shall</w:t>
            </w:r>
            <w:r w:rsidRPr="00C573E1">
              <w:rPr>
                <w:bCs/>
                <w:sz w:val="16"/>
                <w:szCs w:val="16"/>
                <w:lang w:val="uk-UA"/>
              </w:rPr>
              <w:t xml:space="preserve"> </w:t>
            </w:r>
            <w:r w:rsidRPr="00D02E8A">
              <w:rPr>
                <w:bCs/>
                <w:sz w:val="16"/>
                <w:szCs w:val="16"/>
                <w:lang w:val="en-US"/>
              </w:rPr>
              <w:t>be</w:t>
            </w:r>
            <w:r w:rsidRPr="00C573E1">
              <w:rPr>
                <w:bCs/>
                <w:sz w:val="16"/>
                <w:szCs w:val="16"/>
                <w:lang w:val="uk-UA"/>
              </w:rPr>
              <w:t xml:space="preserve"> </w:t>
            </w:r>
            <w:r w:rsidRPr="00D02E8A">
              <w:rPr>
                <w:bCs/>
                <w:sz w:val="16"/>
                <w:szCs w:val="16"/>
                <w:lang w:val="en-US"/>
              </w:rPr>
              <w:t>met</w:t>
            </w:r>
            <w:r w:rsidRPr="00C573E1">
              <w:rPr>
                <w:b/>
                <w:sz w:val="16"/>
                <w:szCs w:val="16"/>
                <w:lang w:val="uk-UA"/>
              </w:rPr>
              <w:t>:</w:t>
            </w:r>
            <w:r w:rsidR="00C573E1" w:rsidRPr="00C573E1">
              <w:rPr>
                <w:b/>
                <w:sz w:val="16"/>
                <w:szCs w:val="16"/>
                <w:lang w:val="uk-UA"/>
              </w:rPr>
              <w:t xml:space="preserve">/ </w:t>
            </w:r>
            <w:r w:rsidR="00C573E1" w:rsidRPr="00C573E1">
              <w:rPr>
                <w:rStyle w:val="jlqj4b"/>
                <w:b/>
                <w:sz w:val="16"/>
                <w:szCs w:val="16"/>
              </w:rPr>
              <w:t>Για εισαγωγή (αποστολή) στο τελωνειακό έδαφος της Ουκρανίας προϊόντων από χώρα (2) ή ζώνη (3), η οποία σύμφωνα με τον Κώδικα Υγείας των Χερσαίων Ζώων του ΟΙΕ είναι χώρα (2) ή ζώνη (3) με ελεγχόμενο κίνδυνο ΣΕΒ θα πρέπει να ισχύει η ακόλουθη προϋπόθεση:</w:t>
            </w:r>
          </w:p>
          <w:p w:rsidR="009408A8" w:rsidRPr="00D02E8A" w:rsidRDefault="009408A8" w:rsidP="009408A8">
            <w:pPr>
              <w:pBdr>
                <w:right w:val="single" w:sz="4" w:space="4" w:color="auto"/>
              </w:pBdr>
              <w:rPr>
                <w:b/>
                <w:sz w:val="16"/>
                <w:szCs w:val="16"/>
                <w:lang w:val="uk-UA"/>
              </w:rPr>
            </w:pPr>
          </w:p>
          <w:p w:rsidR="009408A8" w:rsidRPr="00752950" w:rsidRDefault="009408A8" w:rsidP="009408A8">
            <w:pPr>
              <w:pBdr>
                <w:right w:val="single" w:sz="4" w:space="4" w:color="auto"/>
              </w:pBdr>
              <w:jc w:val="both"/>
              <w:rPr>
                <w:rStyle w:val="jlqj4b"/>
              </w:rPr>
            </w:pPr>
            <w:r w:rsidRPr="00D02E8A">
              <w:rPr>
                <w:b/>
                <w:sz w:val="16"/>
                <w:szCs w:val="16"/>
                <w:lang w:val="uk-UA"/>
              </w:rPr>
              <w:t>ВРХ, вівці або кози, з яких отримано продукти: були піддані передзабійному та післязабійному огляду; не були забиті після оглушення шляхом розривання тканин центральної нервової системи з використанням довгастого інструмента у формі стрижня, введеного в порожнину черепа, або за допомогою газу, введеного в порожнину черепа/</w:t>
            </w:r>
            <w:r w:rsidRPr="00D02E8A">
              <w:rPr>
                <w:sz w:val="16"/>
                <w:szCs w:val="16"/>
                <w:lang w:val="uk-UA"/>
              </w:rPr>
              <w:t xml:space="preserve"> </w:t>
            </w:r>
            <w:r w:rsidRPr="00D02E8A">
              <w:rPr>
                <w:bCs/>
                <w:sz w:val="16"/>
                <w:szCs w:val="16"/>
                <w:lang w:val="en-US"/>
              </w:rPr>
              <w:t>bovine</w:t>
            </w:r>
            <w:r w:rsidRPr="00D02E8A">
              <w:rPr>
                <w:bCs/>
                <w:sz w:val="16"/>
                <w:szCs w:val="16"/>
                <w:lang w:val="uk-UA"/>
              </w:rPr>
              <w:t xml:space="preserve">, </w:t>
            </w:r>
            <w:r w:rsidRPr="00D02E8A">
              <w:rPr>
                <w:bCs/>
                <w:sz w:val="16"/>
                <w:szCs w:val="16"/>
                <w:lang w:val="en-US"/>
              </w:rPr>
              <w:t>ovine</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caprine</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products</w:t>
            </w:r>
            <w:r w:rsidRPr="00D02E8A">
              <w:rPr>
                <w:bCs/>
                <w:sz w:val="16"/>
                <w:szCs w:val="16"/>
                <w:lang w:val="uk-UA"/>
              </w:rPr>
              <w:t xml:space="preserve"> </w:t>
            </w:r>
            <w:r w:rsidRPr="00D02E8A">
              <w:rPr>
                <w:bCs/>
                <w:sz w:val="16"/>
                <w:szCs w:val="16"/>
                <w:lang w:val="en-US"/>
              </w:rPr>
              <w:t>were</w:t>
            </w:r>
            <w:r w:rsidRPr="00D02E8A">
              <w:rPr>
                <w:bCs/>
                <w:sz w:val="16"/>
                <w:szCs w:val="16"/>
                <w:lang w:val="uk-UA"/>
              </w:rPr>
              <w:t xml:space="preserve"> </w:t>
            </w:r>
            <w:r w:rsidRPr="00D02E8A">
              <w:rPr>
                <w:bCs/>
                <w:sz w:val="16"/>
                <w:szCs w:val="16"/>
                <w:lang w:val="en-US"/>
              </w:rPr>
              <w:t>obtained</w:t>
            </w:r>
            <w:r w:rsidRPr="00D02E8A">
              <w:rPr>
                <w:bCs/>
                <w:sz w:val="16"/>
                <w:szCs w:val="16"/>
                <w:lang w:val="uk-UA"/>
              </w:rPr>
              <w:t xml:space="preserve">: </w:t>
            </w:r>
            <w:r w:rsidRPr="00D02E8A">
              <w:rPr>
                <w:bCs/>
                <w:sz w:val="16"/>
                <w:szCs w:val="16"/>
                <w:lang w:val="en-US"/>
              </w:rPr>
              <w:t>had</w:t>
            </w:r>
            <w:r w:rsidRPr="00D02E8A">
              <w:rPr>
                <w:bCs/>
                <w:sz w:val="16"/>
                <w:szCs w:val="16"/>
                <w:lang w:val="uk-UA"/>
              </w:rPr>
              <w:t xml:space="preserve"> </w:t>
            </w:r>
            <w:r w:rsidRPr="00D02E8A">
              <w:rPr>
                <w:bCs/>
                <w:sz w:val="16"/>
                <w:szCs w:val="16"/>
                <w:lang w:val="en-US"/>
              </w:rPr>
              <w:t>been</w:t>
            </w:r>
            <w:r w:rsidRPr="00D02E8A">
              <w:rPr>
                <w:bCs/>
                <w:sz w:val="16"/>
                <w:szCs w:val="16"/>
                <w:lang w:val="uk-UA"/>
              </w:rPr>
              <w:t xml:space="preserve"> </w:t>
            </w:r>
            <w:r w:rsidRPr="00D02E8A">
              <w:rPr>
                <w:bCs/>
                <w:sz w:val="16"/>
                <w:szCs w:val="16"/>
                <w:lang w:val="en-US"/>
              </w:rPr>
              <w:t>subjected</w:t>
            </w:r>
            <w:r w:rsidRPr="00D02E8A">
              <w:rPr>
                <w:bCs/>
                <w:sz w:val="16"/>
                <w:szCs w:val="16"/>
                <w:lang w:val="uk-UA"/>
              </w:rPr>
              <w:t xml:space="preserve"> </w:t>
            </w:r>
            <w:r w:rsidRPr="00D02E8A">
              <w:rPr>
                <w:bCs/>
                <w:sz w:val="16"/>
                <w:szCs w:val="16"/>
                <w:lang w:val="en-US"/>
              </w:rPr>
              <w:t>to</w:t>
            </w:r>
            <w:r w:rsidRPr="00D02E8A">
              <w:rPr>
                <w:bCs/>
                <w:sz w:val="16"/>
                <w:szCs w:val="16"/>
                <w:lang w:val="uk-UA"/>
              </w:rPr>
              <w:t xml:space="preserve"> </w:t>
            </w:r>
            <w:r w:rsidRPr="00D02E8A">
              <w:rPr>
                <w:bCs/>
                <w:sz w:val="16"/>
                <w:szCs w:val="16"/>
                <w:lang w:val="en-US"/>
              </w:rPr>
              <w:t>ante</w:t>
            </w:r>
            <w:r w:rsidRPr="00D02E8A">
              <w:rPr>
                <w:bCs/>
                <w:sz w:val="16"/>
                <w:szCs w:val="16"/>
                <w:lang w:val="uk-UA"/>
              </w:rPr>
              <w:t xml:space="preserve"> </w:t>
            </w:r>
            <w:r w:rsidRPr="00D02E8A">
              <w:rPr>
                <w:bCs/>
                <w:sz w:val="16"/>
                <w:szCs w:val="16"/>
                <w:lang w:val="en-US"/>
              </w:rPr>
              <w:t>mortem</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post</w:t>
            </w:r>
            <w:r w:rsidRPr="00D02E8A">
              <w:rPr>
                <w:bCs/>
                <w:sz w:val="16"/>
                <w:szCs w:val="16"/>
                <w:lang w:val="uk-UA"/>
              </w:rPr>
              <w:t xml:space="preserve"> </w:t>
            </w:r>
            <w:r w:rsidRPr="00D02E8A">
              <w:rPr>
                <w:bCs/>
                <w:sz w:val="16"/>
                <w:szCs w:val="16"/>
                <w:lang w:val="en-US"/>
              </w:rPr>
              <w:t>mortem</w:t>
            </w:r>
            <w:r w:rsidRPr="00D02E8A">
              <w:rPr>
                <w:bCs/>
                <w:sz w:val="16"/>
                <w:szCs w:val="16"/>
                <w:lang w:val="uk-UA"/>
              </w:rPr>
              <w:t xml:space="preserve"> </w:t>
            </w:r>
            <w:r w:rsidRPr="00D02E8A">
              <w:rPr>
                <w:bCs/>
                <w:sz w:val="16"/>
                <w:szCs w:val="16"/>
                <w:lang w:val="en-US"/>
              </w:rPr>
              <w:t>inspections</w:t>
            </w:r>
            <w:r w:rsidRPr="00D02E8A">
              <w:rPr>
                <w:bCs/>
                <w:sz w:val="16"/>
                <w:szCs w:val="16"/>
                <w:lang w:val="uk-UA"/>
              </w:rPr>
              <w:t xml:space="preserve">; </w:t>
            </w:r>
            <w:r w:rsidRPr="00D02E8A">
              <w:rPr>
                <w:bCs/>
                <w:sz w:val="16"/>
                <w:szCs w:val="16"/>
                <w:lang w:val="en-US"/>
              </w:rPr>
              <w:t>had</w:t>
            </w:r>
            <w:r w:rsidRPr="00D02E8A">
              <w:rPr>
                <w:bCs/>
                <w:sz w:val="16"/>
                <w:szCs w:val="16"/>
                <w:lang w:val="uk-UA"/>
              </w:rPr>
              <w:t xml:space="preserve"> </w:t>
            </w:r>
            <w:r w:rsidRPr="00D02E8A">
              <w:rPr>
                <w:bCs/>
                <w:sz w:val="16"/>
                <w:szCs w:val="16"/>
                <w:lang w:val="en-US"/>
              </w:rPr>
              <w:t>not</w:t>
            </w:r>
            <w:r w:rsidRPr="00D02E8A">
              <w:rPr>
                <w:bCs/>
                <w:sz w:val="16"/>
                <w:szCs w:val="16"/>
                <w:lang w:val="uk-UA"/>
              </w:rPr>
              <w:t xml:space="preserve"> </w:t>
            </w:r>
            <w:r w:rsidRPr="00D02E8A">
              <w:rPr>
                <w:bCs/>
                <w:sz w:val="16"/>
                <w:szCs w:val="16"/>
                <w:lang w:val="en-US"/>
              </w:rPr>
              <w:t>been</w:t>
            </w:r>
            <w:r w:rsidRPr="00D02E8A">
              <w:rPr>
                <w:bCs/>
                <w:sz w:val="16"/>
                <w:szCs w:val="16"/>
                <w:lang w:val="uk-UA"/>
              </w:rPr>
              <w:t xml:space="preserve"> </w:t>
            </w:r>
            <w:r w:rsidRPr="00D02E8A">
              <w:rPr>
                <w:bCs/>
                <w:sz w:val="16"/>
                <w:szCs w:val="16"/>
                <w:lang w:val="en-US"/>
              </w:rPr>
              <w:t>slaughtered</w:t>
            </w:r>
            <w:r w:rsidRPr="00D02E8A">
              <w:rPr>
                <w:bCs/>
                <w:sz w:val="16"/>
                <w:szCs w:val="16"/>
                <w:lang w:val="uk-UA"/>
              </w:rPr>
              <w:t xml:space="preserve"> </w:t>
            </w:r>
            <w:r w:rsidRPr="00D02E8A">
              <w:rPr>
                <w:bCs/>
                <w:sz w:val="16"/>
                <w:szCs w:val="16"/>
                <w:lang w:val="en-US"/>
              </w:rPr>
              <w:t>after</w:t>
            </w:r>
            <w:r w:rsidRPr="00D02E8A">
              <w:rPr>
                <w:bCs/>
                <w:sz w:val="16"/>
                <w:szCs w:val="16"/>
                <w:lang w:val="uk-UA"/>
              </w:rPr>
              <w:t xml:space="preserve"> </w:t>
            </w:r>
            <w:r w:rsidRPr="00D02E8A">
              <w:rPr>
                <w:bCs/>
                <w:sz w:val="16"/>
                <w:szCs w:val="16"/>
                <w:lang w:val="en-US"/>
              </w:rPr>
              <w:t>stunning</w:t>
            </w:r>
            <w:r w:rsidRPr="00D02E8A">
              <w:rPr>
                <w:bCs/>
                <w:sz w:val="16"/>
                <w:szCs w:val="16"/>
                <w:lang w:val="uk-UA"/>
              </w:rPr>
              <w:t xml:space="preserve"> </w:t>
            </w:r>
            <w:r w:rsidRPr="00D02E8A">
              <w:rPr>
                <w:bCs/>
                <w:sz w:val="16"/>
                <w:szCs w:val="16"/>
                <w:lang w:val="en-US"/>
              </w:rPr>
              <w:t>by</w:t>
            </w:r>
            <w:r w:rsidRPr="00D02E8A">
              <w:rPr>
                <w:bCs/>
                <w:sz w:val="16"/>
                <w:szCs w:val="16"/>
                <w:lang w:val="uk-UA"/>
              </w:rPr>
              <w:t xml:space="preserve"> </w:t>
            </w:r>
            <w:r w:rsidRPr="00D02E8A">
              <w:rPr>
                <w:bCs/>
                <w:sz w:val="16"/>
                <w:szCs w:val="16"/>
                <w:lang w:val="en-US"/>
              </w:rPr>
              <w:t>laceration</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central</w:t>
            </w:r>
            <w:r w:rsidRPr="00D02E8A">
              <w:rPr>
                <w:bCs/>
                <w:sz w:val="16"/>
                <w:szCs w:val="16"/>
                <w:lang w:val="uk-UA"/>
              </w:rPr>
              <w:t xml:space="preserve"> </w:t>
            </w:r>
            <w:r w:rsidRPr="00D02E8A">
              <w:rPr>
                <w:bCs/>
                <w:sz w:val="16"/>
                <w:szCs w:val="16"/>
                <w:lang w:val="en-US"/>
              </w:rPr>
              <w:t>nervous</w:t>
            </w:r>
            <w:r w:rsidRPr="00D02E8A">
              <w:rPr>
                <w:bCs/>
                <w:sz w:val="16"/>
                <w:szCs w:val="16"/>
                <w:lang w:val="uk-UA"/>
              </w:rPr>
              <w:t xml:space="preserve"> </w:t>
            </w:r>
            <w:r w:rsidRPr="00D02E8A">
              <w:rPr>
                <w:bCs/>
                <w:sz w:val="16"/>
                <w:szCs w:val="16"/>
                <w:lang w:val="en-US"/>
              </w:rPr>
              <w:t>tissue</w:t>
            </w:r>
            <w:r w:rsidRPr="00D02E8A">
              <w:rPr>
                <w:bCs/>
                <w:sz w:val="16"/>
                <w:szCs w:val="16"/>
                <w:lang w:val="uk-UA"/>
              </w:rPr>
              <w:t xml:space="preserve"> </w:t>
            </w:r>
            <w:r w:rsidRPr="00D02E8A">
              <w:rPr>
                <w:bCs/>
                <w:sz w:val="16"/>
                <w:szCs w:val="16"/>
                <w:lang w:val="en-US"/>
              </w:rPr>
              <w:t>by</w:t>
            </w:r>
            <w:r w:rsidRPr="00D02E8A">
              <w:rPr>
                <w:bCs/>
                <w:sz w:val="16"/>
                <w:szCs w:val="16"/>
                <w:lang w:val="uk-UA"/>
              </w:rPr>
              <w:t xml:space="preserve"> </w:t>
            </w:r>
            <w:r w:rsidRPr="00D02E8A">
              <w:rPr>
                <w:bCs/>
                <w:sz w:val="16"/>
                <w:szCs w:val="16"/>
                <w:lang w:val="en-US"/>
              </w:rPr>
              <w:t>means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an</w:t>
            </w:r>
            <w:r w:rsidRPr="00D02E8A">
              <w:rPr>
                <w:bCs/>
                <w:sz w:val="16"/>
                <w:szCs w:val="16"/>
                <w:lang w:val="uk-UA"/>
              </w:rPr>
              <w:t xml:space="preserve"> </w:t>
            </w:r>
            <w:r w:rsidRPr="00D02E8A">
              <w:rPr>
                <w:bCs/>
                <w:sz w:val="16"/>
                <w:szCs w:val="16"/>
                <w:lang w:val="en-US"/>
              </w:rPr>
              <w:t>elongated</w:t>
            </w:r>
            <w:r w:rsidRPr="00D02E8A">
              <w:rPr>
                <w:bCs/>
                <w:sz w:val="16"/>
                <w:szCs w:val="16"/>
                <w:lang w:val="uk-UA"/>
              </w:rPr>
              <w:t xml:space="preserve"> </w:t>
            </w:r>
            <w:r w:rsidRPr="00D02E8A">
              <w:rPr>
                <w:bCs/>
                <w:sz w:val="16"/>
                <w:szCs w:val="16"/>
                <w:lang w:val="en-US"/>
              </w:rPr>
              <w:t>rod</w:t>
            </w:r>
            <w:r w:rsidRPr="00D02E8A">
              <w:rPr>
                <w:bCs/>
                <w:sz w:val="16"/>
                <w:szCs w:val="16"/>
                <w:lang w:val="uk-UA"/>
              </w:rPr>
              <w:t>-</w:t>
            </w:r>
            <w:r w:rsidRPr="00D02E8A">
              <w:rPr>
                <w:bCs/>
                <w:sz w:val="16"/>
                <w:szCs w:val="16"/>
                <w:lang w:val="en-US"/>
              </w:rPr>
              <w:t>shaped</w:t>
            </w:r>
            <w:r w:rsidRPr="00D02E8A">
              <w:rPr>
                <w:bCs/>
                <w:sz w:val="16"/>
                <w:szCs w:val="16"/>
                <w:lang w:val="uk-UA"/>
              </w:rPr>
              <w:t xml:space="preserve"> </w:t>
            </w:r>
            <w:r w:rsidRPr="00D02E8A">
              <w:rPr>
                <w:bCs/>
                <w:sz w:val="16"/>
                <w:szCs w:val="16"/>
                <w:lang w:val="en-US"/>
              </w:rPr>
              <w:t>instrument</w:t>
            </w:r>
            <w:r w:rsidRPr="00D02E8A">
              <w:rPr>
                <w:bCs/>
                <w:sz w:val="16"/>
                <w:szCs w:val="16"/>
                <w:lang w:val="uk-UA"/>
              </w:rPr>
              <w:t xml:space="preserve"> </w:t>
            </w:r>
            <w:r w:rsidRPr="00D02E8A">
              <w:rPr>
                <w:bCs/>
                <w:sz w:val="16"/>
                <w:szCs w:val="16"/>
                <w:lang w:val="en-US"/>
              </w:rPr>
              <w:t>introduced</w:t>
            </w:r>
            <w:r w:rsidRPr="00D02E8A">
              <w:rPr>
                <w:bCs/>
                <w:sz w:val="16"/>
                <w:szCs w:val="16"/>
                <w:lang w:val="uk-UA"/>
              </w:rPr>
              <w:t xml:space="preserve"> </w:t>
            </w:r>
            <w:r w:rsidRPr="00D02E8A">
              <w:rPr>
                <w:bCs/>
                <w:sz w:val="16"/>
                <w:szCs w:val="16"/>
                <w:lang w:val="en-US"/>
              </w:rPr>
              <w:t>into</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cranial</w:t>
            </w:r>
            <w:r w:rsidRPr="00D02E8A">
              <w:rPr>
                <w:bCs/>
                <w:sz w:val="16"/>
                <w:szCs w:val="16"/>
                <w:lang w:val="uk-UA"/>
              </w:rPr>
              <w:t xml:space="preserve"> </w:t>
            </w:r>
            <w:r w:rsidRPr="00D02E8A">
              <w:rPr>
                <w:bCs/>
                <w:sz w:val="16"/>
                <w:szCs w:val="16"/>
                <w:lang w:val="en-US"/>
              </w:rPr>
              <w:t>cavity</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by</w:t>
            </w:r>
            <w:r w:rsidRPr="00D02E8A">
              <w:rPr>
                <w:bCs/>
                <w:sz w:val="16"/>
                <w:szCs w:val="16"/>
                <w:lang w:val="uk-UA"/>
              </w:rPr>
              <w:t xml:space="preserve"> </w:t>
            </w:r>
            <w:r w:rsidRPr="00D02E8A">
              <w:rPr>
                <w:bCs/>
                <w:sz w:val="16"/>
                <w:szCs w:val="16"/>
                <w:lang w:val="en-US"/>
              </w:rPr>
              <w:t>means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gas</w:t>
            </w:r>
            <w:r w:rsidRPr="00D02E8A">
              <w:rPr>
                <w:bCs/>
                <w:sz w:val="16"/>
                <w:szCs w:val="16"/>
                <w:lang w:val="uk-UA"/>
              </w:rPr>
              <w:t xml:space="preserve"> </w:t>
            </w:r>
            <w:r w:rsidRPr="00D02E8A">
              <w:rPr>
                <w:bCs/>
                <w:sz w:val="16"/>
                <w:szCs w:val="16"/>
                <w:lang w:val="en-US"/>
              </w:rPr>
              <w:t>injected</w:t>
            </w:r>
            <w:r w:rsidRPr="00D02E8A">
              <w:rPr>
                <w:bCs/>
                <w:sz w:val="16"/>
                <w:szCs w:val="16"/>
                <w:lang w:val="uk-UA"/>
              </w:rPr>
              <w:t xml:space="preserve"> </w:t>
            </w:r>
            <w:r w:rsidRPr="00D02E8A">
              <w:rPr>
                <w:bCs/>
                <w:sz w:val="16"/>
                <w:szCs w:val="16"/>
                <w:lang w:val="en-US"/>
              </w:rPr>
              <w:t>into</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cranial</w:t>
            </w:r>
            <w:r w:rsidRPr="00D02E8A">
              <w:rPr>
                <w:bCs/>
                <w:sz w:val="16"/>
                <w:szCs w:val="16"/>
                <w:lang w:val="uk-UA"/>
              </w:rPr>
              <w:t xml:space="preserve"> </w:t>
            </w:r>
            <w:r w:rsidRPr="00D02E8A">
              <w:rPr>
                <w:bCs/>
                <w:sz w:val="16"/>
                <w:szCs w:val="16"/>
                <w:lang w:val="en-US"/>
              </w:rPr>
              <w:t>cavity</w:t>
            </w:r>
            <w:r w:rsidRPr="00D02E8A">
              <w:rPr>
                <w:bCs/>
                <w:sz w:val="16"/>
                <w:szCs w:val="16"/>
                <w:lang w:val="uk-UA"/>
              </w:rPr>
              <w:t>;</w:t>
            </w:r>
            <w:r w:rsidR="005928A4" w:rsidRPr="005928A4">
              <w:rPr>
                <w:bCs/>
                <w:sz w:val="16"/>
                <w:szCs w:val="16"/>
                <w:lang w:val="uk-UA"/>
              </w:rPr>
              <w:t xml:space="preserve">/ </w:t>
            </w:r>
            <w:r w:rsidR="005928A4" w:rsidRPr="00752950">
              <w:rPr>
                <w:rStyle w:val="jlqj4b"/>
                <w:b/>
                <w:sz w:val="16"/>
                <w:szCs w:val="16"/>
              </w:rPr>
              <w:t>τα βοοειδή, αιγοπρόβατα από τα οποία ελήφθησαν τα προϊόντα: είχαν υποβληθεί σε επιθεωρήσεις πριν και μετά τη σφαγή · και δεν έχουν σφαγεί μετά από αναισθητοποίηση με τρώση του κεντρικού νευρικού ιστού μέσω ενός επιμήκους οργάνου σε σχήμα ράβδου που εισήχθη στην κρανιακή κοιλότητα ή μέσω αερίου που εγχύθηκε στην κρανιακή κοιλότητα ·</w:t>
            </w:r>
          </w:p>
          <w:p w:rsidR="009408A8" w:rsidRPr="00752950" w:rsidRDefault="009408A8" w:rsidP="009408A8">
            <w:pPr>
              <w:pBdr>
                <w:right w:val="single" w:sz="4" w:space="4" w:color="auto"/>
              </w:pBdr>
              <w:jc w:val="both"/>
              <w:rPr>
                <w:rStyle w:val="jlqj4b"/>
              </w:rPr>
            </w:pPr>
          </w:p>
          <w:p w:rsidR="009408A8" w:rsidRPr="007E57EB" w:rsidRDefault="009408A8" w:rsidP="009408A8">
            <w:pPr>
              <w:pBdr>
                <w:right w:val="single" w:sz="4" w:space="4" w:color="auto"/>
              </w:pBdr>
              <w:jc w:val="both"/>
              <w:rPr>
                <w:rStyle w:val="jlqj4b"/>
                <w:b/>
              </w:rPr>
            </w:pPr>
            <w:r w:rsidRPr="00D02E8A">
              <w:rPr>
                <w:b/>
                <w:sz w:val="16"/>
                <w:szCs w:val="16"/>
                <w:lang w:val="uk-UA"/>
              </w:rPr>
              <w:t>продукти не містять та не є отриманими з ризикового матеріалу або з м’яса механічного обвалювання (ММО), отриманого із кісток ВРХ, овець або кіз. Зазначена вимога не поширюється на туші, напівтуші або напівтуші, розрізані не більш ніж на три цілі шматки та четвертини, що отримані з ВРХ, які можуть містити хребетний стовп, включаючи дорзальний корінцевий ганглій/</w:t>
            </w:r>
            <w:r w:rsidRPr="00D02E8A">
              <w:rPr>
                <w:sz w:val="16"/>
                <w:szCs w:val="16"/>
                <w:lang w:val="uk-UA"/>
              </w:rPr>
              <w:t xml:space="preserve"> </w:t>
            </w:r>
            <w:r w:rsidRPr="00D02E8A">
              <w:rPr>
                <w:bCs/>
                <w:sz w:val="16"/>
                <w:szCs w:val="16"/>
                <w:lang w:val="en-US"/>
              </w:rPr>
              <w:t>products</w:t>
            </w:r>
            <w:r w:rsidRPr="00D02E8A">
              <w:rPr>
                <w:bCs/>
                <w:sz w:val="16"/>
                <w:szCs w:val="16"/>
                <w:lang w:val="uk-UA"/>
              </w:rPr>
              <w:t xml:space="preserve"> </w:t>
            </w:r>
            <w:r w:rsidRPr="00D02E8A">
              <w:rPr>
                <w:bCs/>
                <w:sz w:val="16"/>
                <w:szCs w:val="16"/>
                <w:lang w:val="en-US"/>
              </w:rPr>
              <w:t>do</w:t>
            </w:r>
            <w:r w:rsidRPr="00D02E8A">
              <w:rPr>
                <w:bCs/>
                <w:sz w:val="16"/>
                <w:szCs w:val="16"/>
                <w:lang w:val="uk-UA"/>
              </w:rPr>
              <w:t xml:space="preserve"> </w:t>
            </w:r>
            <w:r w:rsidRPr="00D02E8A">
              <w:rPr>
                <w:bCs/>
                <w:sz w:val="16"/>
                <w:szCs w:val="16"/>
                <w:lang w:val="en-US"/>
              </w:rPr>
              <w:t>not</w:t>
            </w:r>
            <w:r w:rsidRPr="00D02E8A">
              <w:rPr>
                <w:bCs/>
                <w:sz w:val="16"/>
                <w:szCs w:val="16"/>
                <w:lang w:val="uk-UA"/>
              </w:rPr>
              <w:t xml:space="preserve"> </w:t>
            </w:r>
            <w:r w:rsidRPr="00D02E8A">
              <w:rPr>
                <w:bCs/>
                <w:sz w:val="16"/>
                <w:szCs w:val="16"/>
                <w:lang w:val="en-US"/>
              </w:rPr>
              <w:t>contain</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are</w:t>
            </w:r>
            <w:r w:rsidRPr="00D02E8A">
              <w:rPr>
                <w:bCs/>
                <w:sz w:val="16"/>
                <w:szCs w:val="16"/>
                <w:lang w:val="uk-UA"/>
              </w:rPr>
              <w:t xml:space="preserve"> </w:t>
            </w:r>
            <w:r w:rsidRPr="00D02E8A">
              <w:rPr>
                <w:bCs/>
                <w:sz w:val="16"/>
                <w:szCs w:val="16"/>
                <w:lang w:val="en-US"/>
              </w:rPr>
              <w:t>not</w:t>
            </w:r>
            <w:r w:rsidRPr="00D02E8A">
              <w:rPr>
                <w:bCs/>
                <w:sz w:val="16"/>
                <w:szCs w:val="16"/>
                <w:lang w:val="uk-UA"/>
              </w:rPr>
              <w:t xml:space="preserve"> </w:t>
            </w:r>
            <w:r w:rsidRPr="00D02E8A">
              <w:rPr>
                <w:bCs/>
                <w:sz w:val="16"/>
                <w:szCs w:val="16"/>
                <w:lang w:val="en-US"/>
              </w:rPr>
              <w:t>derived</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specified</w:t>
            </w:r>
            <w:r w:rsidRPr="00D02E8A">
              <w:rPr>
                <w:bCs/>
                <w:sz w:val="16"/>
                <w:szCs w:val="16"/>
                <w:lang w:val="uk-UA"/>
              </w:rPr>
              <w:t xml:space="preserve"> </w:t>
            </w:r>
            <w:r w:rsidRPr="00D02E8A">
              <w:rPr>
                <w:bCs/>
                <w:sz w:val="16"/>
                <w:szCs w:val="16"/>
                <w:lang w:val="en-US"/>
              </w:rPr>
              <w:t>risk</w:t>
            </w:r>
            <w:r w:rsidRPr="00D02E8A">
              <w:rPr>
                <w:bCs/>
                <w:sz w:val="16"/>
                <w:szCs w:val="16"/>
                <w:lang w:val="uk-UA"/>
              </w:rPr>
              <w:t xml:space="preserve"> </w:t>
            </w:r>
            <w:r w:rsidRPr="00D02E8A">
              <w:rPr>
                <w:bCs/>
                <w:sz w:val="16"/>
                <w:szCs w:val="16"/>
                <w:lang w:val="en-US"/>
              </w:rPr>
              <w:t>material</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mechanically</w:t>
            </w:r>
            <w:r w:rsidRPr="00D02E8A">
              <w:rPr>
                <w:bCs/>
                <w:sz w:val="16"/>
                <w:szCs w:val="16"/>
                <w:lang w:val="uk-UA"/>
              </w:rPr>
              <w:t xml:space="preserve"> </w:t>
            </w:r>
            <w:r w:rsidRPr="00D02E8A">
              <w:rPr>
                <w:bCs/>
                <w:sz w:val="16"/>
                <w:szCs w:val="16"/>
                <w:lang w:val="en-US"/>
              </w:rPr>
              <w:t>separated</w:t>
            </w:r>
            <w:r w:rsidRPr="00D02E8A">
              <w:rPr>
                <w:bCs/>
                <w:sz w:val="16"/>
                <w:szCs w:val="16"/>
                <w:lang w:val="uk-UA"/>
              </w:rPr>
              <w:t xml:space="preserve"> </w:t>
            </w:r>
            <w:r w:rsidRPr="00D02E8A">
              <w:rPr>
                <w:bCs/>
                <w:sz w:val="16"/>
                <w:szCs w:val="16"/>
                <w:lang w:val="en-US"/>
              </w:rPr>
              <w:t>meat</w:t>
            </w:r>
            <w:r w:rsidRPr="00D02E8A">
              <w:rPr>
                <w:bCs/>
                <w:sz w:val="16"/>
                <w:szCs w:val="16"/>
                <w:lang w:val="uk-UA"/>
              </w:rPr>
              <w:t xml:space="preserve"> </w:t>
            </w:r>
            <w:r w:rsidRPr="00D02E8A">
              <w:rPr>
                <w:bCs/>
                <w:sz w:val="16"/>
                <w:szCs w:val="16"/>
                <w:lang w:val="en-US"/>
              </w:rPr>
              <w:t>obtained</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bones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bovine</w:t>
            </w:r>
            <w:r w:rsidRPr="00D02E8A">
              <w:rPr>
                <w:bCs/>
                <w:sz w:val="16"/>
                <w:szCs w:val="16"/>
                <w:lang w:val="uk-UA"/>
              </w:rPr>
              <w:t xml:space="preserve">, </w:t>
            </w:r>
            <w:r w:rsidRPr="00D02E8A">
              <w:rPr>
                <w:bCs/>
                <w:sz w:val="16"/>
                <w:szCs w:val="16"/>
                <w:lang w:val="en-US"/>
              </w:rPr>
              <w:t>ovine</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caprine</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This</w:t>
            </w:r>
            <w:r w:rsidRPr="007E57EB">
              <w:rPr>
                <w:bCs/>
                <w:sz w:val="16"/>
                <w:szCs w:val="16"/>
                <w:lang w:val="uk-UA"/>
              </w:rPr>
              <w:t xml:space="preserve"> </w:t>
            </w:r>
            <w:r w:rsidRPr="00D02E8A">
              <w:rPr>
                <w:bCs/>
                <w:sz w:val="16"/>
                <w:szCs w:val="16"/>
                <w:lang w:val="en-US"/>
              </w:rPr>
              <w:t>requirement</w:t>
            </w:r>
            <w:r w:rsidRPr="007E57EB">
              <w:rPr>
                <w:bCs/>
                <w:sz w:val="16"/>
                <w:szCs w:val="16"/>
                <w:lang w:val="uk-UA"/>
              </w:rPr>
              <w:t xml:space="preserve"> </w:t>
            </w:r>
            <w:r w:rsidRPr="00D02E8A">
              <w:rPr>
                <w:bCs/>
                <w:sz w:val="16"/>
                <w:szCs w:val="16"/>
                <w:lang w:val="en-US"/>
              </w:rPr>
              <w:t>does</w:t>
            </w:r>
            <w:r w:rsidRPr="007E57EB">
              <w:rPr>
                <w:bCs/>
                <w:sz w:val="16"/>
                <w:szCs w:val="16"/>
                <w:lang w:val="uk-UA"/>
              </w:rPr>
              <w:t xml:space="preserve"> </w:t>
            </w:r>
            <w:r w:rsidRPr="00D02E8A">
              <w:rPr>
                <w:bCs/>
                <w:sz w:val="16"/>
                <w:szCs w:val="16"/>
                <w:lang w:val="en-US"/>
              </w:rPr>
              <w:t>not</w:t>
            </w:r>
            <w:r w:rsidRPr="007E57EB">
              <w:rPr>
                <w:bCs/>
                <w:sz w:val="16"/>
                <w:szCs w:val="16"/>
                <w:lang w:val="uk-UA"/>
              </w:rPr>
              <w:t xml:space="preserve"> </w:t>
            </w:r>
            <w:r w:rsidRPr="00D02E8A">
              <w:rPr>
                <w:bCs/>
                <w:sz w:val="16"/>
                <w:szCs w:val="16"/>
                <w:lang w:val="en-US"/>
              </w:rPr>
              <w:t>apply</w:t>
            </w:r>
            <w:r w:rsidRPr="007E57EB">
              <w:rPr>
                <w:bCs/>
                <w:sz w:val="16"/>
                <w:szCs w:val="16"/>
                <w:lang w:val="uk-UA"/>
              </w:rPr>
              <w:t xml:space="preserve"> </w:t>
            </w:r>
            <w:r w:rsidRPr="00D02E8A">
              <w:rPr>
                <w:bCs/>
                <w:sz w:val="16"/>
                <w:szCs w:val="16"/>
                <w:lang w:val="en-US"/>
              </w:rPr>
              <w:t>to</w:t>
            </w:r>
            <w:r w:rsidRPr="007E57EB">
              <w:rPr>
                <w:bCs/>
                <w:sz w:val="16"/>
                <w:szCs w:val="16"/>
                <w:lang w:val="uk-UA"/>
              </w:rPr>
              <w:t xml:space="preserve"> </w:t>
            </w:r>
            <w:r w:rsidRPr="00D02E8A">
              <w:rPr>
                <w:bCs/>
                <w:sz w:val="16"/>
                <w:szCs w:val="16"/>
                <w:lang w:val="en-US"/>
              </w:rPr>
              <w:t>bovine</w:t>
            </w:r>
            <w:r w:rsidRPr="007E57EB">
              <w:rPr>
                <w:bCs/>
                <w:sz w:val="16"/>
                <w:szCs w:val="16"/>
                <w:lang w:val="uk-UA"/>
              </w:rPr>
              <w:t xml:space="preserve"> </w:t>
            </w:r>
            <w:r w:rsidRPr="00D02E8A">
              <w:rPr>
                <w:bCs/>
                <w:sz w:val="16"/>
                <w:szCs w:val="16"/>
                <w:lang w:val="en-US"/>
              </w:rPr>
              <w:t>carcasses</w:t>
            </w:r>
            <w:r w:rsidRPr="007E57EB">
              <w:rPr>
                <w:bCs/>
                <w:sz w:val="16"/>
                <w:szCs w:val="16"/>
                <w:lang w:val="uk-UA"/>
              </w:rPr>
              <w:t xml:space="preserve">, </w:t>
            </w:r>
            <w:r w:rsidRPr="00D02E8A">
              <w:rPr>
                <w:bCs/>
                <w:sz w:val="16"/>
                <w:szCs w:val="16"/>
                <w:lang w:val="en-US"/>
              </w:rPr>
              <w:t>half</w:t>
            </w:r>
            <w:r w:rsidRPr="007E57EB">
              <w:rPr>
                <w:bCs/>
                <w:sz w:val="16"/>
                <w:szCs w:val="16"/>
                <w:lang w:val="uk-UA"/>
              </w:rPr>
              <w:t xml:space="preserve"> </w:t>
            </w:r>
            <w:r w:rsidRPr="00D02E8A">
              <w:rPr>
                <w:bCs/>
                <w:sz w:val="16"/>
                <w:szCs w:val="16"/>
                <w:lang w:val="en-US"/>
              </w:rPr>
              <w:t>carcasses</w:t>
            </w:r>
            <w:r w:rsidRPr="007E57EB">
              <w:rPr>
                <w:bCs/>
                <w:sz w:val="16"/>
                <w:szCs w:val="16"/>
                <w:lang w:val="uk-UA"/>
              </w:rPr>
              <w:t xml:space="preserve"> </w:t>
            </w:r>
            <w:r w:rsidRPr="00D02E8A">
              <w:rPr>
                <w:bCs/>
                <w:sz w:val="16"/>
                <w:szCs w:val="16"/>
                <w:lang w:val="en-US"/>
              </w:rPr>
              <w:t>or</w:t>
            </w:r>
            <w:r w:rsidRPr="007E57EB">
              <w:rPr>
                <w:bCs/>
                <w:sz w:val="16"/>
                <w:szCs w:val="16"/>
                <w:lang w:val="uk-UA"/>
              </w:rPr>
              <w:t xml:space="preserve"> </w:t>
            </w:r>
            <w:r w:rsidRPr="00D02E8A">
              <w:rPr>
                <w:bCs/>
                <w:sz w:val="16"/>
                <w:szCs w:val="16"/>
                <w:lang w:val="en-US"/>
              </w:rPr>
              <w:t>half</w:t>
            </w:r>
            <w:r w:rsidRPr="007E57EB">
              <w:rPr>
                <w:bCs/>
                <w:sz w:val="16"/>
                <w:szCs w:val="16"/>
                <w:lang w:val="uk-UA"/>
              </w:rPr>
              <w:t xml:space="preserve"> </w:t>
            </w:r>
            <w:r w:rsidRPr="00D02E8A">
              <w:rPr>
                <w:bCs/>
                <w:sz w:val="16"/>
                <w:szCs w:val="16"/>
                <w:lang w:val="en-US"/>
              </w:rPr>
              <w:t>carcasses</w:t>
            </w:r>
            <w:r w:rsidRPr="007E57EB">
              <w:rPr>
                <w:bCs/>
                <w:sz w:val="16"/>
                <w:szCs w:val="16"/>
                <w:lang w:val="uk-UA"/>
              </w:rPr>
              <w:t xml:space="preserve"> </w:t>
            </w:r>
            <w:r w:rsidRPr="00D02E8A">
              <w:rPr>
                <w:bCs/>
                <w:sz w:val="16"/>
                <w:szCs w:val="16"/>
                <w:lang w:val="en-US"/>
              </w:rPr>
              <w:t>cut</w:t>
            </w:r>
            <w:r w:rsidRPr="007E57EB">
              <w:rPr>
                <w:bCs/>
                <w:sz w:val="16"/>
                <w:szCs w:val="16"/>
                <w:lang w:val="uk-UA"/>
              </w:rPr>
              <w:t xml:space="preserve"> </w:t>
            </w:r>
            <w:r w:rsidRPr="00D02E8A">
              <w:rPr>
                <w:bCs/>
                <w:sz w:val="16"/>
                <w:szCs w:val="16"/>
                <w:lang w:val="en-US"/>
              </w:rPr>
              <w:t>into</w:t>
            </w:r>
            <w:r w:rsidRPr="007E57EB">
              <w:rPr>
                <w:bCs/>
                <w:sz w:val="16"/>
                <w:szCs w:val="16"/>
                <w:lang w:val="uk-UA"/>
              </w:rPr>
              <w:t xml:space="preserve"> </w:t>
            </w:r>
            <w:r w:rsidRPr="00D02E8A">
              <w:rPr>
                <w:bCs/>
                <w:sz w:val="16"/>
                <w:szCs w:val="16"/>
                <w:lang w:val="en-US"/>
              </w:rPr>
              <w:t>no</w:t>
            </w:r>
            <w:r w:rsidRPr="007E57EB">
              <w:rPr>
                <w:bCs/>
                <w:sz w:val="16"/>
                <w:szCs w:val="16"/>
                <w:lang w:val="uk-UA"/>
              </w:rPr>
              <w:t xml:space="preserve"> </w:t>
            </w:r>
            <w:r w:rsidRPr="00D02E8A">
              <w:rPr>
                <w:bCs/>
                <w:sz w:val="16"/>
                <w:szCs w:val="16"/>
                <w:lang w:val="en-US"/>
              </w:rPr>
              <w:t>more</w:t>
            </w:r>
            <w:r w:rsidRPr="007E57EB">
              <w:rPr>
                <w:bCs/>
                <w:sz w:val="16"/>
                <w:szCs w:val="16"/>
                <w:lang w:val="uk-UA"/>
              </w:rPr>
              <w:t xml:space="preserve"> </w:t>
            </w:r>
            <w:r w:rsidRPr="00D02E8A">
              <w:rPr>
                <w:bCs/>
                <w:sz w:val="16"/>
                <w:szCs w:val="16"/>
                <w:lang w:val="en-US"/>
              </w:rPr>
              <w:t>than</w:t>
            </w:r>
            <w:r w:rsidRPr="007E57EB">
              <w:rPr>
                <w:bCs/>
                <w:sz w:val="16"/>
                <w:szCs w:val="16"/>
                <w:lang w:val="uk-UA"/>
              </w:rPr>
              <w:t xml:space="preserve"> </w:t>
            </w:r>
            <w:r w:rsidRPr="00D02E8A">
              <w:rPr>
                <w:bCs/>
                <w:sz w:val="16"/>
                <w:szCs w:val="16"/>
                <w:lang w:val="en-US"/>
              </w:rPr>
              <w:t>three</w:t>
            </w:r>
            <w:r w:rsidRPr="007E57EB">
              <w:rPr>
                <w:bCs/>
                <w:sz w:val="16"/>
                <w:szCs w:val="16"/>
                <w:lang w:val="uk-UA"/>
              </w:rPr>
              <w:t xml:space="preserve"> </w:t>
            </w:r>
            <w:r w:rsidRPr="00D02E8A">
              <w:rPr>
                <w:bCs/>
                <w:sz w:val="16"/>
                <w:szCs w:val="16"/>
                <w:lang w:val="en-US"/>
              </w:rPr>
              <w:t>wholesale</w:t>
            </w:r>
            <w:r w:rsidRPr="007E57EB">
              <w:rPr>
                <w:bCs/>
                <w:sz w:val="16"/>
                <w:szCs w:val="16"/>
                <w:lang w:val="uk-UA"/>
              </w:rPr>
              <w:t xml:space="preserve"> </w:t>
            </w:r>
            <w:r w:rsidRPr="00D02E8A">
              <w:rPr>
                <w:bCs/>
                <w:sz w:val="16"/>
                <w:szCs w:val="16"/>
                <w:lang w:val="en-US"/>
              </w:rPr>
              <w:t>cuts</w:t>
            </w:r>
            <w:r w:rsidRPr="007E57EB">
              <w:rPr>
                <w:bCs/>
                <w:sz w:val="16"/>
                <w:szCs w:val="16"/>
                <w:lang w:val="uk-UA"/>
              </w:rPr>
              <w:t xml:space="preserve">, </w:t>
            </w:r>
            <w:r w:rsidRPr="00D02E8A">
              <w:rPr>
                <w:bCs/>
                <w:sz w:val="16"/>
                <w:szCs w:val="16"/>
                <w:lang w:val="en-US"/>
              </w:rPr>
              <w:t>and</w:t>
            </w:r>
            <w:r w:rsidRPr="007E57EB">
              <w:rPr>
                <w:bCs/>
                <w:sz w:val="16"/>
                <w:szCs w:val="16"/>
                <w:lang w:val="uk-UA"/>
              </w:rPr>
              <w:t xml:space="preserve"> </w:t>
            </w:r>
            <w:r w:rsidRPr="00D02E8A">
              <w:rPr>
                <w:bCs/>
                <w:sz w:val="16"/>
                <w:szCs w:val="16"/>
                <w:lang w:val="en-US"/>
              </w:rPr>
              <w:t>quarters</w:t>
            </w:r>
            <w:r w:rsidRPr="007E57EB">
              <w:rPr>
                <w:bCs/>
                <w:sz w:val="16"/>
                <w:szCs w:val="16"/>
                <w:lang w:val="uk-UA"/>
              </w:rPr>
              <w:t xml:space="preserve"> </w:t>
            </w:r>
            <w:r w:rsidRPr="00D02E8A">
              <w:rPr>
                <w:bCs/>
                <w:sz w:val="16"/>
                <w:szCs w:val="16"/>
                <w:lang w:val="en-US"/>
              </w:rPr>
              <w:t>that</w:t>
            </w:r>
            <w:r w:rsidRPr="007E57EB">
              <w:rPr>
                <w:bCs/>
                <w:sz w:val="16"/>
                <w:szCs w:val="16"/>
                <w:lang w:val="uk-UA"/>
              </w:rPr>
              <w:t xml:space="preserve"> </w:t>
            </w:r>
            <w:r w:rsidRPr="00D02E8A">
              <w:rPr>
                <w:bCs/>
                <w:sz w:val="16"/>
                <w:szCs w:val="16"/>
                <w:lang w:val="en-US"/>
              </w:rPr>
              <w:t>may</w:t>
            </w:r>
            <w:r w:rsidRPr="007E57EB">
              <w:rPr>
                <w:bCs/>
                <w:sz w:val="16"/>
                <w:szCs w:val="16"/>
                <w:lang w:val="uk-UA"/>
              </w:rPr>
              <w:t xml:space="preserve"> </w:t>
            </w:r>
            <w:r w:rsidRPr="00D02E8A">
              <w:rPr>
                <w:bCs/>
                <w:sz w:val="16"/>
                <w:szCs w:val="16"/>
                <w:lang w:val="en-US"/>
              </w:rPr>
              <w:t>contain</w:t>
            </w:r>
            <w:r w:rsidRPr="007E57EB">
              <w:rPr>
                <w:bCs/>
                <w:sz w:val="16"/>
                <w:szCs w:val="16"/>
                <w:lang w:val="uk-UA"/>
              </w:rPr>
              <w:t xml:space="preserve"> </w:t>
            </w:r>
            <w:r w:rsidRPr="00D02E8A">
              <w:rPr>
                <w:bCs/>
                <w:sz w:val="16"/>
                <w:szCs w:val="16"/>
                <w:lang w:val="en-US"/>
              </w:rPr>
              <w:t>the</w:t>
            </w:r>
            <w:r w:rsidRPr="007E57EB">
              <w:rPr>
                <w:bCs/>
                <w:sz w:val="16"/>
                <w:szCs w:val="16"/>
                <w:lang w:val="uk-UA"/>
              </w:rPr>
              <w:t xml:space="preserve"> </w:t>
            </w:r>
            <w:r w:rsidRPr="00D02E8A">
              <w:rPr>
                <w:bCs/>
                <w:sz w:val="16"/>
                <w:szCs w:val="16"/>
                <w:lang w:val="en-US"/>
              </w:rPr>
              <w:t>vertebral</w:t>
            </w:r>
            <w:r w:rsidRPr="007E57EB">
              <w:rPr>
                <w:bCs/>
                <w:sz w:val="16"/>
                <w:szCs w:val="16"/>
                <w:lang w:val="uk-UA"/>
              </w:rPr>
              <w:t xml:space="preserve"> </w:t>
            </w:r>
            <w:r w:rsidRPr="00D02E8A">
              <w:rPr>
                <w:bCs/>
                <w:sz w:val="16"/>
                <w:szCs w:val="16"/>
                <w:lang w:val="en-US"/>
              </w:rPr>
              <w:t>column</w:t>
            </w:r>
            <w:r w:rsidRPr="007E57EB">
              <w:rPr>
                <w:bCs/>
                <w:sz w:val="16"/>
                <w:szCs w:val="16"/>
                <w:lang w:val="uk-UA"/>
              </w:rPr>
              <w:t xml:space="preserve">, </w:t>
            </w:r>
            <w:r w:rsidRPr="00D02E8A">
              <w:rPr>
                <w:bCs/>
                <w:sz w:val="16"/>
                <w:szCs w:val="16"/>
                <w:lang w:val="en-US"/>
              </w:rPr>
              <w:t>including</w:t>
            </w:r>
            <w:r w:rsidRPr="007E57EB">
              <w:rPr>
                <w:bCs/>
                <w:sz w:val="16"/>
                <w:szCs w:val="16"/>
                <w:lang w:val="uk-UA"/>
              </w:rPr>
              <w:t xml:space="preserve"> </w:t>
            </w:r>
            <w:r w:rsidRPr="00D02E8A">
              <w:rPr>
                <w:bCs/>
                <w:sz w:val="16"/>
                <w:szCs w:val="16"/>
                <w:lang w:val="en-US"/>
              </w:rPr>
              <w:t>dorsal</w:t>
            </w:r>
            <w:r w:rsidRPr="007E57EB">
              <w:rPr>
                <w:bCs/>
                <w:sz w:val="16"/>
                <w:szCs w:val="16"/>
                <w:lang w:val="uk-UA"/>
              </w:rPr>
              <w:t xml:space="preserve"> </w:t>
            </w:r>
            <w:r w:rsidRPr="00D02E8A">
              <w:rPr>
                <w:bCs/>
                <w:sz w:val="16"/>
                <w:szCs w:val="16"/>
                <w:lang w:val="en-US"/>
              </w:rPr>
              <w:t>root</w:t>
            </w:r>
            <w:r w:rsidRPr="007E57EB">
              <w:rPr>
                <w:bCs/>
                <w:sz w:val="16"/>
                <w:szCs w:val="16"/>
                <w:lang w:val="uk-UA"/>
              </w:rPr>
              <w:t xml:space="preserve"> </w:t>
            </w:r>
            <w:r w:rsidRPr="00D02E8A">
              <w:rPr>
                <w:bCs/>
                <w:sz w:val="16"/>
                <w:szCs w:val="16"/>
                <w:lang w:val="en-US"/>
              </w:rPr>
              <w:t>ganglia</w:t>
            </w:r>
            <w:r w:rsidRPr="007E57EB">
              <w:rPr>
                <w:bCs/>
                <w:sz w:val="16"/>
                <w:szCs w:val="16"/>
                <w:lang w:val="uk-UA"/>
              </w:rPr>
              <w:t>;</w:t>
            </w:r>
            <w:r w:rsidR="00752950" w:rsidRPr="007E57EB">
              <w:rPr>
                <w:bCs/>
                <w:sz w:val="16"/>
                <w:szCs w:val="16"/>
                <w:lang w:val="uk-UA"/>
              </w:rPr>
              <w:t>/</w:t>
            </w:r>
            <w:r w:rsidR="007E57EB">
              <w:t xml:space="preserve"> </w:t>
            </w:r>
            <w:r w:rsidR="007E57EB" w:rsidRPr="007E57EB">
              <w:rPr>
                <w:rStyle w:val="jlqj4b"/>
                <w:b/>
                <w:sz w:val="16"/>
                <w:szCs w:val="16"/>
              </w:rPr>
              <w:t>τα προϊόντα δεν περιέχου</w:t>
            </w:r>
            <w:r w:rsidR="00E35996">
              <w:rPr>
                <w:rStyle w:val="jlqj4b"/>
                <w:b/>
                <w:sz w:val="16"/>
                <w:szCs w:val="16"/>
              </w:rPr>
              <w:t>ν και δεν προέρχονται από ειδικ</w:t>
            </w:r>
            <w:r w:rsidR="00E35996">
              <w:rPr>
                <w:rStyle w:val="jlqj4b"/>
                <w:b/>
                <w:sz w:val="16"/>
                <w:szCs w:val="16"/>
                <w:lang w:val="el-GR"/>
              </w:rPr>
              <w:t>ά</w:t>
            </w:r>
            <w:r w:rsidR="007E57EB" w:rsidRPr="007E57EB">
              <w:rPr>
                <w:rStyle w:val="jlqj4b"/>
                <w:b/>
                <w:sz w:val="16"/>
                <w:szCs w:val="16"/>
              </w:rPr>
              <w:t xml:space="preserve"> υλικ</w:t>
            </w:r>
            <w:r w:rsidR="00E35996">
              <w:rPr>
                <w:rStyle w:val="jlqj4b"/>
                <w:b/>
                <w:sz w:val="16"/>
                <w:szCs w:val="16"/>
                <w:lang w:val="el-GR"/>
              </w:rPr>
              <w:t>ά</w:t>
            </w:r>
            <w:r w:rsidR="007E57EB" w:rsidRPr="007E57EB">
              <w:rPr>
                <w:rStyle w:val="jlqj4b"/>
                <w:b/>
                <w:sz w:val="16"/>
                <w:szCs w:val="16"/>
              </w:rPr>
              <w:t xml:space="preserve"> κινδύνου ή μηχανικώς διαχωρισμένο κρέας που λαμβάνεται από οστά βοοειδών και αιγοπροβάτων. Αυτή η απαίτηση δεν ισχύει για τα σφάγια βοοειδών, τα ημιμόρια σφάγιων ή τα ημιμόρια που κόβονται σε όχι περισσότερα από τρία τεμάχια χονδρικής και τα τεταρτημόρια που μπορεί να περιέχουν τμήμα της σπονδυλικής στήλης και γάγγλια της ραχιαίας ρίζας</w:t>
            </w:r>
          </w:p>
          <w:p w:rsidR="009408A8" w:rsidRPr="00D02E8A" w:rsidRDefault="009408A8" w:rsidP="009408A8">
            <w:pPr>
              <w:pBdr>
                <w:right w:val="single" w:sz="4" w:space="4" w:color="auto"/>
              </w:pBdr>
              <w:rPr>
                <w:b/>
                <w:sz w:val="16"/>
                <w:szCs w:val="16"/>
                <w:lang w:val="uk-UA"/>
              </w:rPr>
            </w:pPr>
          </w:p>
          <w:p w:rsidR="009408A8" w:rsidRPr="004E4267" w:rsidRDefault="009408A8" w:rsidP="009408A8">
            <w:pPr>
              <w:pBdr>
                <w:right w:val="single" w:sz="4" w:space="4" w:color="auto"/>
              </w:pBdr>
              <w:jc w:val="both"/>
              <w:rPr>
                <w:rStyle w:val="jlqj4b"/>
              </w:rPr>
            </w:pPr>
            <w:r w:rsidRPr="00D02E8A">
              <w:rPr>
                <w:b/>
                <w:sz w:val="16"/>
                <w:szCs w:val="16"/>
                <w:lang w:val="uk-UA"/>
              </w:rPr>
              <w:t>туші або цілі шматки туш ВРХ, з яких має бути видалено хребетний стовп, мають бути ідентифіковані за допомогою чіткої червоної стрічки, нанесеної на етикетку. У загальному ветеринарному документі на ввезення має зазначатись інформація щодо кількості туш та цілих шматків туш ВРХ, з яких має бути видалено хребетний стовп/</w:t>
            </w:r>
            <w:r w:rsidRPr="00D02E8A">
              <w:rPr>
                <w:bCs/>
                <w:sz w:val="16"/>
                <w:szCs w:val="16"/>
                <w:lang w:val="en-US"/>
              </w:rPr>
              <w:t>carcasses</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wholesale</w:t>
            </w:r>
            <w:r w:rsidRPr="00D02E8A">
              <w:rPr>
                <w:bCs/>
                <w:sz w:val="16"/>
                <w:szCs w:val="16"/>
                <w:lang w:val="uk-UA"/>
              </w:rPr>
              <w:t xml:space="preserve"> </w:t>
            </w:r>
            <w:r w:rsidRPr="00D02E8A">
              <w:rPr>
                <w:bCs/>
                <w:sz w:val="16"/>
                <w:szCs w:val="16"/>
                <w:lang w:val="en-US"/>
              </w:rPr>
              <w:t>cuts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carcasses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bovine</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removal</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vertebral</w:t>
            </w:r>
            <w:r w:rsidRPr="00D02E8A">
              <w:rPr>
                <w:bCs/>
                <w:sz w:val="16"/>
                <w:szCs w:val="16"/>
                <w:lang w:val="uk-UA"/>
              </w:rPr>
              <w:t xml:space="preserve"> </w:t>
            </w:r>
            <w:r w:rsidRPr="00D02E8A">
              <w:rPr>
                <w:bCs/>
                <w:sz w:val="16"/>
                <w:szCs w:val="16"/>
                <w:lang w:val="en-US"/>
              </w:rPr>
              <w:t>column</w:t>
            </w:r>
            <w:r w:rsidRPr="00D02E8A">
              <w:rPr>
                <w:bCs/>
                <w:sz w:val="16"/>
                <w:szCs w:val="16"/>
                <w:lang w:val="uk-UA"/>
              </w:rPr>
              <w:t xml:space="preserve"> </w:t>
            </w:r>
            <w:r w:rsidRPr="00D02E8A">
              <w:rPr>
                <w:bCs/>
                <w:sz w:val="16"/>
                <w:szCs w:val="16"/>
                <w:lang w:val="en-US"/>
              </w:rPr>
              <w:t>is</w:t>
            </w:r>
            <w:r w:rsidRPr="00D02E8A">
              <w:rPr>
                <w:bCs/>
                <w:sz w:val="16"/>
                <w:szCs w:val="16"/>
                <w:lang w:val="uk-UA"/>
              </w:rPr>
              <w:t xml:space="preserve"> </w:t>
            </w:r>
            <w:r w:rsidRPr="00D02E8A">
              <w:rPr>
                <w:bCs/>
                <w:sz w:val="16"/>
                <w:szCs w:val="16"/>
                <w:lang w:val="en-US"/>
              </w:rPr>
              <w:t>required</w:t>
            </w:r>
            <w:r w:rsidRPr="00D02E8A">
              <w:rPr>
                <w:bCs/>
                <w:sz w:val="16"/>
                <w:szCs w:val="16"/>
                <w:lang w:val="uk-UA"/>
              </w:rPr>
              <w:t xml:space="preserve">, </w:t>
            </w:r>
            <w:r w:rsidRPr="00D02E8A">
              <w:rPr>
                <w:bCs/>
                <w:sz w:val="16"/>
                <w:szCs w:val="16"/>
                <w:lang w:val="en-US"/>
              </w:rPr>
              <w:t>shall</w:t>
            </w:r>
            <w:r w:rsidRPr="00D02E8A">
              <w:rPr>
                <w:bCs/>
                <w:sz w:val="16"/>
                <w:szCs w:val="16"/>
                <w:lang w:val="uk-UA"/>
              </w:rPr>
              <w:t xml:space="preserve"> </w:t>
            </w:r>
            <w:r w:rsidRPr="00D02E8A">
              <w:rPr>
                <w:bCs/>
                <w:sz w:val="16"/>
                <w:szCs w:val="16"/>
                <w:lang w:val="en-US"/>
              </w:rPr>
              <w:t>be</w:t>
            </w:r>
            <w:r w:rsidRPr="00D02E8A">
              <w:rPr>
                <w:bCs/>
                <w:sz w:val="16"/>
                <w:szCs w:val="16"/>
                <w:lang w:val="uk-UA"/>
              </w:rPr>
              <w:t xml:space="preserve"> </w:t>
            </w:r>
            <w:r w:rsidRPr="00D02E8A">
              <w:rPr>
                <w:bCs/>
                <w:sz w:val="16"/>
                <w:szCs w:val="16"/>
                <w:lang w:val="en-US"/>
              </w:rPr>
              <w:t>identified</w:t>
            </w:r>
            <w:r w:rsidRPr="00D02E8A">
              <w:rPr>
                <w:bCs/>
                <w:sz w:val="16"/>
                <w:szCs w:val="16"/>
                <w:lang w:val="uk-UA"/>
              </w:rPr>
              <w:t xml:space="preserve"> </w:t>
            </w:r>
            <w:r w:rsidRPr="00D02E8A">
              <w:rPr>
                <w:bCs/>
                <w:sz w:val="16"/>
                <w:szCs w:val="16"/>
                <w:lang w:val="en-US"/>
              </w:rPr>
              <w:t>by</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clearly</w:t>
            </w:r>
            <w:r w:rsidRPr="00D02E8A">
              <w:rPr>
                <w:bCs/>
                <w:sz w:val="16"/>
                <w:szCs w:val="16"/>
                <w:lang w:val="uk-UA"/>
              </w:rPr>
              <w:t xml:space="preserve"> </w:t>
            </w:r>
            <w:r w:rsidRPr="00D02E8A">
              <w:rPr>
                <w:bCs/>
                <w:sz w:val="16"/>
                <w:szCs w:val="16"/>
                <w:lang w:val="en-US"/>
              </w:rPr>
              <w:t>visible</w:t>
            </w:r>
            <w:r w:rsidRPr="00D02E8A">
              <w:rPr>
                <w:bCs/>
                <w:sz w:val="16"/>
                <w:szCs w:val="16"/>
                <w:lang w:val="uk-UA"/>
              </w:rPr>
              <w:t xml:space="preserve"> </w:t>
            </w:r>
            <w:r w:rsidRPr="00D02E8A">
              <w:rPr>
                <w:bCs/>
                <w:sz w:val="16"/>
                <w:szCs w:val="16"/>
                <w:lang w:val="en-US"/>
              </w:rPr>
              <w:t>red</w:t>
            </w:r>
            <w:r w:rsidRPr="00D02E8A">
              <w:rPr>
                <w:bCs/>
                <w:sz w:val="16"/>
                <w:szCs w:val="16"/>
                <w:lang w:val="uk-UA"/>
              </w:rPr>
              <w:t xml:space="preserve"> </w:t>
            </w:r>
            <w:r w:rsidRPr="00D02E8A">
              <w:rPr>
                <w:bCs/>
                <w:sz w:val="16"/>
                <w:szCs w:val="16"/>
                <w:lang w:val="en-US"/>
              </w:rPr>
              <w:t>stripe</w:t>
            </w:r>
            <w:r w:rsidRPr="00D02E8A">
              <w:rPr>
                <w:bCs/>
                <w:sz w:val="16"/>
                <w:szCs w:val="16"/>
                <w:lang w:val="uk-UA"/>
              </w:rPr>
              <w:t xml:space="preserve"> </w:t>
            </w:r>
            <w:r w:rsidRPr="00D02E8A">
              <w:rPr>
                <w:bCs/>
                <w:sz w:val="16"/>
                <w:szCs w:val="16"/>
                <w:lang w:val="en-US"/>
              </w:rPr>
              <w:t>on</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label</w:t>
            </w:r>
            <w:r w:rsidRPr="00D02E8A">
              <w:rPr>
                <w:bCs/>
                <w:sz w:val="16"/>
                <w:szCs w:val="16"/>
                <w:lang w:val="uk-UA"/>
              </w:rPr>
              <w:t xml:space="preserve">. </w:t>
            </w:r>
            <w:r w:rsidRPr="00D02E8A">
              <w:rPr>
                <w:bCs/>
                <w:sz w:val="16"/>
                <w:szCs w:val="16"/>
                <w:lang w:val="en-US"/>
              </w:rPr>
              <w:t>Information</w:t>
            </w:r>
            <w:r w:rsidRPr="004E4267">
              <w:rPr>
                <w:bCs/>
                <w:sz w:val="16"/>
                <w:szCs w:val="16"/>
                <w:lang w:val="uk-UA"/>
              </w:rPr>
              <w:t xml:space="preserve"> </w:t>
            </w:r>
            <w:r w:rsidRPr="00D02E8A">
              <w:rPr>
                <w:bCs/>
                <w:sz w:val="16"/>
                <w:szCs w:val="16"/>
                <w:lang w:val="en-US"/>
              </w:rPr>
              <w:t>on</w:t>
            </w:r>
            <w:r w:rsidRPr="004E4267">
              <w:rPr>
                <w:bCs/>
                <w:sz w:val="16"/>
                <w:szCs w:val="16"/>
                <w:lang w:val="uk-UA"/>
              </w:rPr>
              <w:t xml:space="preserve"> </w:t>
            </w:r>
            <w:r w:rsidRPr="00D02E8A">
              <w:rPr>
                <w:bCs/>
                <w:sz w:val="16"/>
                <w:szCs w:val="16"/>
                <w:lang w:val="en-US"/>
              </w:rPr>
              <w:t>the</w:t>
            </w:r>
            <w:r w:rsidRPr="004E4267">
              <w:rPr>
                <w:bCs/>
                <w:sz w:val="16"/>
                <w:szCs w:val="16"/>
                <w:lang w:val="uk-UA"/>
              </w:rPr>
              <w:t xml:space="preserve"> </w:t>
            </w:r>
            <w:r w:rsidRPr="00D02E8A">
              <w:rPr>
                <w:bCs/>
                <w:sz w:val="16"/>
                <w:szCs w:val="16"/>
                <w:lang w:val="en-US"/>
              </w:rPr>
              <w:t>number</w:t>
            </w:r>
            <w:r w:rsidRPr="004E4267">
              <w:rPr>
                <w:bCs/>
                <w:sz w:val="16"/>
                <w:szCs w:val="16"/>
                <w:lang w:val="uk-UA"/>
              </w:rPr>
              <w:t xml:space="preserve"> </w:t>
            </w:r>
            <w:r w:rsidRPr="00D02E8A">
              <w:rPr>
                <w:bCs/>
                <w:sz w:val="16"/>
                <w:szCs w:val="16"/>
                <w:lang w:val="en-US"/>
              </w:rPr>
              <w:t>of</w:t>
            </w:r>
            <w:r w:rsidRPr="004E4267">
              <w:rPr>
                <w:bCs/>
                <w:sz w:val="16"/>
                <w:szCs w:val="16"/>
                <w:lang w:val="uk-UA"/>
              </w:rPr>
              <w:t xml:space="preserve"> </w:t>
            </w:r>
            <w:r w:rsidRPr="00D02E8A">
              <w:rPr>
                <w:bCs/>
                <w:sz w:val="16"/>
                <w:szCs w:val="16"/>
                <w:lang w:val="en-US"/>
              </w:rPr>
              <w:t>bovine</w:t>
            </w:r>
            <w:r w:rsidRPr="004E4267">
              <w:rPr>
                <w:bCs/>
                <w:sz w:val="16"/>
                <w:szCs w:val="16"/>
                <w:lang w:val="uk-UA"/>
              </w:rPr>
              <w:t xml:space="preserve"> </w:t>
            </w:r>
            <w:r w:rsidRPr="00D02E8A">
              <w:rPr>
                <w:bCs/>
                <w:sz w:val="16"/>
                <w:szCs w:val="16"/>
                <w:lang w:val="en-US"/>
              </w:rPr>
              <w:t>carcasses</w:t>
            </w:r>
            <w:r w:rsidRPr="004E4267">
              <w:rPr>
                <w:bCs/>
                <w:sz w:val="16"/>
                <w:szCs w:val="16"/>
                <w:lang w:val="uk-UA"/>
              </w:rPr>
              <w:t xml:space="preserve"> </w:t>
            </w:r>
            <w:r w:rsidRPr="00D02E8A">
              <w:rPr>
                <w:bCs/>
                <w:sz w:val="16"/>
                <w:szCs w:val="16"/>
                <w:lang w:val="en-US"/>
              </w:rPr>
              <w:t>or</w:t>
            </w:r>
            <w:r w:rsidRPr="004E4267">
              <w:rPr>
                <w:bCs/>
                <w:sz w:val="16"/>
                <w:szCs w:val="16"/>
                <w:lang w:val="uk-UA"/>
              </w:rPr>
              <w:t xml:space="preserve"> </w:t>
            </w:r>
            <w:r w:rsidRPr="00D02E8A">
              <w:rPr>
                <w:bCs/>
                <w:sz w:val="16"/>
                <w:szCs w:val="16"/>
                <w:lang w:val="en-US"/>
              </w:rPr>
              <w:t>wholesale</w:t>
            </w:r>
            <w:r w:rsidRPr="004E4267">
              <w:rPr>
                <w:bCs/>
                <w:sz w:val="16"/>
                <w:szCs w:val="16"/>
                <w:lang w:val="uk-UA"/>
              </w:rPr>
              <w:t xml:space="preserve"> </w:t>
            </w:r>
            <w:r w:rsidRPr="00D02E8A">
              <w:rPr>
                <w:bCs/>
                <w:sz w:val="16"/>
                <w:szCs w:val="16"/>
                <w:lang w:val="en-US"/>
              </w:rPr>
              <w:t>cuts</w:t>
            </w:r>
            <w:r w:rsidRPr="004E4267">
              <w:rPr>
                <w:bCs/>
                <w:sz w:val="16"/>
                <w:szCs w:val="16"/>
                <w:lang w:val="uk-UA"/>
              </w:rPr>
              <w:t xml:space="preserve"> </w:t>
            </w:r>
            <w:r w:rsidRPr="00D02E8A">
              <w:rPr>
                <w:bCs/>
                <w:sz w:val="16"/>
                <w:szCs w:val="16"/>
                <w:lang w:val="en-US"/>
              </w:rPr>
              <w:t>of</w:t>
            </w:r>
            <w:r w:rsidRPr="004E4267">
              <w:rPr>
                <w:bCs/>
                <w:sz w:val="16"/>
                <w:szCs w:val="16"/>
                <w:lang w:val="uk-UA"/>
              </w:rPr>
              <w:t xml:space="preserve"> </w:t>
            </w:r>
            <w:r w:rsidRPr="00D02E8A">
              <w:rPr>
                <w:bCs/>
                <w:sz w:val="16"/>
                <w:szCs w:val="16"/>
                <w:lang w:val="en-US"/>
              </w:rPr>
              <w:t>carcasses</w:t>
            </w:r>
            <w:r w:rsidRPr="004E4267">
              <w:rPr>
                <w:bCs/>
                <w:sz w:val="16"/>
                <w:szCs w:val="16"/>
                <w:lang w:val="uk-UA"/>
              </w:rPr>
              <w:t xml:space="preserve">, </w:t>
            </w:r>
            <w:r w:rsidRPr="00D02E8A">
              <w:rPr>
                <w:bCs/>
                <w:sz w:val="16"/>
                <w:szCs w:val="16"/>
                <w:lang w:val="en-US"/>
              </w:rPr>
              <w:t>from</w:t>
            </w:r>
            <w:r w:rsidRPr="004E4267">
              <w:rPr>
                <w:bCs/>
                <w:sz w:val="16"/>
                <w:szCs w:val="16"/>
                <w:lang w:val="uk-UA"/>
              </w:rPr>
              <w:t xml:space="preserve"> </w:t>
            </w:r>
            <w:r w:rsidRPr="00D02E8A">
              <w:rPr>
                <w:bCs/>
                <w:sz w:val="16"/>
                <w:szCs w:val="16"/>
                <w:lang w:val="en-US"/>
              </w:rPr>
              <w:t>which</w:t>
            </w:r>
            <w:r w:rsidRPr="004E4267">
              <w:rPr>
                <w:bCs/>
                <w:sz w:val="16"/>
                <w:szCs w:val="16"/>
                <w:lang w:val="uk-UA"/>
              </w:rPr>
              <w:t xml:space="preserve"> </w:t>
            </w:r>
            <w:r w:rsidRPr="00D02E8A">
              <w:rPr>
                <w:bCs/>
                <w:sz w:val="16"/>
                <w:szCs w:val="16"/>
                <w:lang w:val="en-US"/>
              </w:rPr>
              <w:t>the</w:t>
            </w:r>
            <w:r w:rsidRPr="004E4267">
              <w:rPr>
                <w:bCs/>
                <w:sz w:val="16"/>
                <w:szCs w:val="16"/>
                <w:lang w:val="uk-UA"/>
              </w:rPr>
              <w:t xml:space="preserve"> </w:t>
            </w:r>
            <w:r w:rsidRPr="00D02E8A">
              <w:rPr>
                <w:bCs/>
                <w:sz w:val="16"/>
                <w:szCs w:val="16"/>
                <w:lang w:val="en-US"/>
              </w:rPr>
              <w:t>removal</w:t>
            </w:r>
            <w:r w:rsidRPr="004E4267">
              <w:rPr>
                <w:bCs/>
                <w:sz w:val="16"/>
                <w:szCs w:val="16"/>
                <w:lang w:val="uk-UA"/>
              </w:rPr>
              <w:t xml:space="preserve"> </w:t>
            </w:r>
            <w:r w:rsidRPr="00D02E8A">
              <w:rPr>
                <w:bCs/>
                <w:sz w:val="16"/>
                <w:szCs w:val="16"/>
                <w:lang w:val="en-US"/>
              </w:rPr>
              <w:t>of</w:t>
            </w:r>
            <w:r w:rsidRPr="004E4267">
              <w:rPr>
                <w:bCs/>
                <w:sz w:val="16"/>
                <w:szCs w:val="16"/>
                <w:lang w:val="uk-UA"/>
              </w:rPr>
              <w:t xml:space="preserve"> </w:t>
            </w:r>
            <w:r w:rsidRPr="00D02E8A">
              <w:rPr>
                <w:bCs/>
                <w:sz w:val="16"/>
                <w:szCs w:val="16"/>
                <w:lang w:val="en-US"/>
              </w:rPr>
              <w:t>the</w:t>
            </w:r>
            <w:r w:rsidRPr="004E4267">
              <w:rPr>
                <w:bCs/>
                <w:sz w:val="16"/>
                <w:szCs w:val="16"/>
                <w:lang w:val="uk-UA"/>
              </w:rPr>
              <w:t xml:space="preserve"> </w:t>
            </w:r>
            <w:r w:rsidRPr="00D02E8A">
              <w:rPr>
                <w:bCs/>
                <w:sz w:val="16"/>
                <w:szCs w:val="16"/>
                <w:lang w:val="en-US"/>
              </w:rPr>
              <w:t>vertebral</w:t>
            </w:r>
            <w:r w:rsidRPr="004E4267">
              <w:rPr>
                <w:bCs/>
                <w:sz w:val="16"/>
                <w:szCs w:val="16"/>
                <w:lang w:val="uk-UA"/>
              </w:rPr>
              <w:t xml:space="preserve"> </w:t>
            </w:r>
            <w:r w:rsidRPr="00D02E8A">
              <w:rPr>
                <w:bCs/>
                <w:sz w:val="16"/>
                <w:szCs w:val="16"/>
                <w:lang w:val="en-US"/>
              </w:rPr>
              <w:t>column</w:t>
            </w:r>
            <w:r w:rsidRPr="004E4267">
              <w:rPr>
                <w:bCs/>
                <w:sz w:val="16"/>
                <w:szCs w:val="16"/>
                <w:lang w:val="uk-UA"/>
              </w:rPr>
              <w:t xml:space="preserve"> </w:t>
            </w:r>
            <w:r w:rsidRPr="00D02E8A">
              <w:rPr>
                <w:bCs/>
                <w:sz w:val="16"/>
                <w:szCs w:val="16"/>
                <w:lang w:val="en-US"/>
              </w:rPr>
              <w:t>is</w:t>
            </w:r>
            <w:r w:rsidRPr="004E4267">
              <w:rPr>
                <w:bCs/>
                <w:sz w:val="16"/>
                <w:szCs w:val="16"/>
                <w:lang w:val="uk-UA"/>
              </w:rPr>
              <w:t xml:space="preserve"> </w:t>
            </w:r>
            <w:r w:rsidRPr="00D02E8A">
              <w:rPr>
                <w:bCs/>
                <w:sz w:val="16"/>
                <w:szCs w:val="16"/>
                <w:lang w:val="en-US"/>
              </w:rPr>
              <w:t>required</w:t>
            </w:r>
            <w:r w:rsidRPr="004E4267">
              <w:rPr>
                <w:bCs/>
                <w:sz w:val="16"/>
                <w:szCs w:val="16"/>
                <w:lang w:val="uk-UA"/>
              </w:rPr>
              <w:t xml:space="preserve">, </w:t>
            </w:r>
            <w:r w:rsidRPr="00D02E8A">
              <w:rPr>
                <w:bCs/>
                <w:sz w:val="16"/>
                <w:szCs w:val="16"/>
                <w:lang w:val="en-US"/>
              </w:rPr>
              <w:t>shall</w:t>
            </w:r>
            <w:r w:rsidRPr="004E4267">
              <w:rPr>
                <w:bCs/>
                <w:sz w:val="16"/>
                <w:szCs w:val="16"/>
                <w:lang w:val="uk-UA"/>
              </w:rPr>
              <w:t xml:space="preserve"> </w:t>
            </w:r>
            <w:r w:rsidRPr="00D02E8A">
              <w:rPr>
                <w:bCs/>
                <w:sz w:val="16"/>
                <w:szCs w:val="16"/>
                <w:lang w:val="en-US"/>
              </w:rPr>
              <w:t>be</w:t>
            </w:r>
            <w:r w:rsidRPr="004E4267">
              <w:rPr>
                <w:bCs/>
                <w:sz w:val="16"/>
                <w:szCs w:val="16"/>
                <w:lang w:val="uk-UA"/>
              </w:rPr>
              <w:t xml:space="preserve"> </w:t>
            </w:r>
            <w:r w:rsidRPr="00D02E8A">
              <w:rPr>
                <w:bCs/>
                <w:sz w:val="16"/>
                <w:szCs w:val="16"/>
                <w:lang w:val="en-US"/>
              </w:rPr>
              <w:t>specified</w:t>
            </w:r>
            <w:r w:rsidRPr="004E4267">
              <w:rPr>
                <w:bCs/>
                <w:sz w:val="16"/>
                <w:szCs w:val="16"/>
                <w:lang w:val="uk-UA"/>
              </w:rPr>
              <w:t xml:space="preserve"> </w:t>
            </w:r>
            <w:r w:rsidRPr="00D02E8A">
              <w:rPr>
                <w:bCs/>
                <w:sz w:val="16"/>
                <w:szCs w:val="16"/>
                <w:lang w:val="en-US"/>
              </w:rPr>
              <w:t>in</w:t>
            </w:r>
            <w:r w:rsidRPr="004E4267">
              <w:rPr>
                <w:bCs/>
                <w:sz w:val="16"/>
                <w:szCs w:val="16"/>
                <w:lang w:val="uk-UA"/>
              </w:rPr>
              <w:t xml:space="preserve"> </w:t>
            </w:r>
            <w:r w:rsidRPr="00D02E8A">
              <w:rPr>
                <w:bCs/>
                <w:sz w:val="16"/>
                <w:szCs w:val="16"/>
                <w:lang w:val="en-US"/>
              </w:rPr>
              <w:t>the</w:t>
            </w:r>
            <w:r w:rsidRPr="004E4267">
              <w:rPr>
                <w:bCs/>
                <w:sz w:val="16"/>
                <w:szCs w:val="16"/>
                <w:lang w:val="uk-UA"/>
              </w:rPr>
              <w:t xml:space="preserve"> </w:t>
            </w:r>
            <w:r w:rsidRPr="00D02E8A">
              <w:rPr>
                <w:bCs/>
                <w:sz w:val="16"/>
                <w:szCs w:val="16"/>
                <w:lang w:val="en-US"/>
              </w:rPr>
              <w:t>common</w:t>
            </w:r>
            <w:r w:rsidRPr="004E4267">
              <w:rPr>
                <w:bCs/>
                <w:sz w:val="16"/>
                <w:szCs w:val="16"/>
                <w:lang w:val="uk-UA"/>
              </w:rPr>
              <w:t xml:space="preserve"> </w:t>
            </w:r>
            <w:r w:rsidRPr="00D02E8A">
              <w:rPr>
                <w:bCs/>
                <w:sz w:val="16"/>
                <w:szCs w:val="16"/>
                <w:lang w:val="en-US"/>
              </w:rPr>
              <w:t>veterinary</w:t>
            </w:r>
            <w:r w:rsidRPr="004E4267">
              <w:rPr>
                <w:bCs/>
                <w:sz w:val="16"/>
                <w:szCs w:val="16"/>
                <w:lang w:val="uk-UA"/>
              </w:rPr>
              <w:t xml:space="preserve"> </w:t>
            </w:r>
            <w:r w:rsidRPr="00D02E8A">
              <w:rPr>
                <w:bCs/>
                <w:sz w:val="16"/>
                <w:szCs w:val="16"/>
                <w:lang w:val="en-US"/>
              </w:rPr>
              <w:t>entry</w:t>
            </w:r>
            <w:r w:rsidRPr="004E4267">
              <w:rPr>
                <w:bCs/>
                <w:sz w:val="16"/>
                <w:szCs w:val="16"/>
                <w:lang w:val="uk-UA"/>
              </w:rPr>
              <w:t xml:space="preserve"> </w:t>
            </w:r>
            <w:r w:rsidRPr="00D02E8A">
              <w:rPr>
                <w:bCs/>
                <w:sz w:val="16"/>
                <w:szCs w:val="16"/>
                <w:lang w:val="en-US"/>
              </w:rPr>
              <w:t>document</w:t>
            </w:r>
            <w:r w:rsidRPr="004E4267">
              <w:rPr>
                <w:bCs/>
                <w:sz w:val="16"/>
                <w:szCs w:val="16"/>
                <w:lang w:val="uk-UA"/>
              </w:rPr>
              <w:t xml:space="preserve"> (</w:t>
            </w:r>
            <w:r w:rsidRPr="00D02E8A">
              <w:rPr>
                <w:bCs/>
                <w:sz w:val="16"/>
                <w:szCs w:val="16"/>
                <w:lang w:val="en-US"/>
              </w:rPr>
              <w:t>CVED</w:t>
            </w:r>
            <w:r w:rsidRPr="004E4267">
              <w:rPr>
                <w:bCs/>
                <w:sz w:val="16"/>
                <w:szCs w:val="16"/>
                <w:lang w:val="uk-UA"/>
              </w:rPr>
              <w:t>).</w:t>
            </w:r>
            <w:r w:rsidR="004E4267" w:rsidRPr="004E4267">
              <w:rPr>
                <w:bCs/>
                <w:sz w:val="16"/>
                <w:szCs w:val="16"/>
                <w:lang w:val="uk-UA"/>
              </w:rPr>
              <w:t>/</w:t>
            </w:r>
            <w:r w:rsidR="004E4267">
              <w:t xml:space="preserve"> </w:t>
            </w:r>
            <w:r w:rsidR="004E4267" w:rsidRPr="004E4267">
              <w:rPr>
                <w:rStyle w:val="jlqj4b"/>
                <w:b/>
                <w:sz w:val="16"/>
                <w:szCs w:val="16"/>
              </w:rPr>
              <w:t>σφάγια ή τεμάχια χονδρικής σφάγιων βοοειδών, από τα οποία απαιτείται η αφαίρεση της σπονδυλικής στήλης, πρέπει να αναγνωρίζονται από μια σαφώς ορατή κόκκινη λωρίδα στην ετικέτα. Πληροφορίες σχετικά με τον αριθμό των σφάγιων βοοειδών ή τεμαχίων σφάγιων χονδρικής, από τις οποίες απαιτείται η αφαίρεση της σπονδυλικής στήλης καθορίζονται στο κοινό κτηνιατρικό έγγραφο εισόδου (ΚΚΕΕ).</w:t>
            </w:r>
          </w:p>
          <w:p w:rsidR="009408A8" w:rsidRPr="00D02E8A" w:rsidRDefault="009408A8" w:rsidP="009408A8">
            <w:pPr>
              <w:pBdr>
                <w:right w:val="single" w:sz="4" w:space="4" w:color="auto"/>
              </w:pBdr>
              <w:rPr>
                <w:b/>
                <w:sz w:val="16"/>
                <w:szCs w:val="16"/>
                <w:lang w:val="uk-UA"/>
              </w:rPr>
            </w:pPr>
          </w:p>
          <w:p w:rsidR="009408A8" w:rsidRPr="00D02E8A" w:rsidRDefault="009408A8" w:rsidP="009408A8">
            <w:pPr>
              <w:pBdr>
                <w:right w:val="single" w:sz="4" w:space="4" w:color="auto"/>
              </w:pBdr>
              <w:jc w:val="both"/>
              <w:rPr>
                <w:b/>
                <w:sz w:val="16"/>
                <w:szCs w:val="16"/>
                <w:lang w:val="uk-UA"/>
              </w:rPr>
            </w:pPr>
            <w:r w:rsidRPr="00D02E8A">
              <w:rPr>
                <w:b/>
                <w:sz w:val="16"/>
                <w:szCs w:val="16"/>
                <w:lang w:val="uk-UA"/>
              </w:rPr>
              <w:t xml:space="preserve"> у випадку ввезення (пересилання) на митну територію України оброблених кишок, сировина для виробництва яких отримана на території країни </w:t>
            </w:r>
            <w:r w:rsidR="001332AA" w:rsidRPr="00D02E8A">
              <w:rPr>
                <w:b/>
                <w:sz w:val="16"/>
                <w:szCs w:val="16"/>
                <w:vertAlign w:val="superscript"/>
              </w:rPr>
              <w:t>(2)</w:t>
            </w:r>
            <w:r w:rsidRPr="00D02E8A">
              <w:rPr>
                <w:b/>
                <w:sz w:val="16"/>
                <w:szCs w:val="16"/>
                <w:lang w:val="uk-UA"/>
              </w:rPr>
              <w:t>або зони</w:t>
            </w:r>
            <w:r w:rsidR="001332AA" w:rsidRPr="00D02E8A">
              <w:rPr>
                <w:b/>
                <w:sz w:val="16"/>
                <w:szCs w:val="16"/>
                <w:vertAlign w:val="superscript"/>
              </w:rPr>
              <w:t>(3)</w:t>
            </w:r>
            <w:r w:rsidRPr="00D02E8A">
              <w:rPr>
                <w:b/>
                <w:sz w:val="16"/>
                <w:szCs w:val="16"/>
                <w:lang w:val="uk-UA"/>
              </w:rPr>
              <w:t xml:space="preserve">, що відповідно до вимог Кодексу здоров’я наземних тварин МЕБ є країною </w:t>
            </w:r>
            <w:r w:rsidR="001332AA" w:rsidRPr="00D02E8A">
              <w:rPr>
                <w:b/>
                <w:sz w:val="16"/>
                <w:szCs w:val="16"/>
                <w:vertAlign w:val="superscript"/>
                <w:lang w:val="uk-UA"/>
              </w:rPr>
              <w:t>(2)</w:t>
            </w:r>
            <w:r w:rsidRPr="00D02E8A">
              <w:rPr>
                <w:b/>
                <w:sz w:val="16"/>
                <w:szCs w:val="16"/>
                <w:lang w:val="uk-UA"/>
              </w:rPr>
              <w:t>або зоною</w:t>
            </w:r>
            <w:r w:rsidR="001332AA" w:rsidRPr="00D02E8A">
              <w:rPr>
                <w:b/>
                <w:sz w:val="16"/>
                <w:szCs w:val="16"/>
                <w:vertAlign w:val="superscript"/>
                <w:lang w:val="uk-UA"/>
              </w:rPr>
              <w:t>(3)</w:t>
            </w:r>
            <w:r w:rsidRPr="00D02E8A">
              <w:rPr>
                <w:b/>
                <w:sz w:val="16"/>
                <w:szCs w:val="16"/>
                <w:lang w:val="uk-UA"/>
              </w:rPr>
              <w:t xml:space="preserve"> з незначним ризиком щодо губчастоподібної енцефалопатії ВРХ, вівці, кози або В</w:t>
            </w:r>
            <w:r w:rsidR="00562011" w:rsidRPr="00D02E8A">
              <w:rPr>
                <w:b/>
                <w:sz w:val="16"/>
                <w:szCs w:val="16"/>
                <w:lang w:val="uk-UA"/>
              </w:rPr>
              <w:t xml:space="preserve">РХ, з яких отримано сировину, </w:t>
            </w:r>
            <w:r w:rsidRPr="00D02E8A">
              <w:rPr>
                <w:b/>
                <w:sz w:val="16"/>
                <w:szCs w:val="16"/>
                <w:lang w:val="uk-UA"/>
              </w:rPr>
              <w:t xml:space="preserve">народжені, вирощені та забиті на території країни чи зони, які відповідно до вимог Кодексу здоров’я наземних тварин МЕБ  </w:t>
            </w:r>
          </w:p>
        </w:tc>
      </w:tr>
      <w:tr w:rsidR="009408A8" w:rsidRPr="00950CB2" w:rsidTr="00562011">
        <w:trPr>
          <w:gridBefore w:val="1"/>
          <w:wBefore w:w="1135" w:type="dxa"/>
          <w:trHeight w:val="164"/>
        </w:trPr>
        <w:tc>
          <w:tcPr>
            <w:tcW w:w="850" w:type="dxa"/>
            <w:tcBorders>
              <w:top w:val="nil"/>
              <w:left w:val="single" w:sz="4" w:space="0" w:color="auto"/>
              <w:bottom w:val="nil"/>
              <w:right w:val="nil"/>
            </w:tcBorders>
          </w:tcPr>
          <w:p w:rsidR="009408A8" w:rsidRPr="00D02E8A" w:rsidRDefault="009408A8" w:rsidP="009408A8">
            <w:pPr>
              <w:rPr>
                <w:b/>
                <w:sz w:val="16"/>
                <w:szCs w:val="16"/>
                <w:lang w:val="uk-UA"/>
              </w:rPr>
            </w:pPr>
          </w:p>
        </w:tc>
        <w:tc>
          <w:tcPr>
            <w:tcW w:w="993" w:type="dxa"/>
            <w:gridSpan w:val="2"/>
            <w:tcBorders>
              <w:top w:val="nil"/>
              <w:left w:val="nil"/>
              <w:bottom w:val="nil"/>
              <w:right w:val="nil"/>
            </w:tcBorders>
          </w:tcPr>
          <w:p w:rsidR="009408A8" w:rsidRPr="00D02E8A" w:rsidRDefault="009408A8" w:rsidP="009408A8">
            <w:pPr>
              <w:jc w:val="both"/>
              <w:rPr>
                <w:b/>
                <w:sz w:val="16"/>
                <w:szCs w:val="16"/>
                <w:lang w:val="uk-UA"/>
              </w:rPr>
            </w:pPr>
          </w:p>
        </w:tc>
        <w:tc>
          <w:tcPr>
            <w:tcW w:w="8079" w:type="dxa"/>
            <w:gridSpan w:val="19"/>
            <w:tcBorders>
              <w:top w:val="nil"/>
              <w:left w:val="nil"/>
              <w:bottom w:val="nil"/>
              <w:right w:val="single" w:sz="4" w:space="0" w:color="auto"/>
            </w:tcBorders>
          </w:tcPr>
          <w:p w:rsidR="009408A8" w:rsidRPr="0087098E" w:rsidRDefault="009408A8" w:rsidP="009408A8">
            <w:pPr>
              <w:pBdr>
                <w:right w:val="single" w:sz="4" w:space="4" w:color="auto"/>
              </w:pBdr>
              <w:jc w:val="both"/>
              <w:rPr>
                <w:rStyle w:val="jlqj4b"/>
              </w:rPr>
            </w:pPr>
            <w:r w:rsidRPr="00D02E8A">
              <w:rPr>
                <w:b/>
                <w:sz w:val="16"/>
                <w:szCs w:val="16"/>
                <w:lang w:val="uk-UA"/>
              </w:rPr>
              <w:t xml:space="preserve">є країною </w:t>
            </w:r>
            <w:r w:rsidR="001332AA" w:rsidRPr="004B50A9">
              <w:rPr>
                <w:b/>
                <w:sz w:val="16"/>
                <w:szCs w:val="16"/>
                <w:vertAlign w:val="superscript"/>
                <w:lang w:val="uk-UA"/>
              </w:rPr>
              <w:t>(2)</w:t>
            </w:r>
            <w:r w:rsidRPr="00D02E8A">
              <w:rPr>
                <w:b/>
                <w:sz w:val="16"/>
                <w:szCs w:val="16"/>
                <w:lang w:val="uk-UA"/>
              </w:rPr>
              <w:t>або зоною</w:t>
            </w:r>
            <w:r w:rsidR="001332AA" w:rsidRPr="004B50A9">
              <w:rPr>
                <w:b/>
                <w:sz w:val="16"/>
                <w:szCs w:val="16"/>
                <w:vertAlign w:val="superscript"/>
                <w:lang w:val="uk-UA"/>
              </w:rPr>
              <w:t>(3)</w:t>
            </w:r>
            <w:r w:rsidRPr="00D02E8A">
              <w:rPr>
                <w:b/>
                <w:sz w:val="16"/>
                <w:szCs w:val="16"/>
                <w:lang w:val="uk-UA"/>
              </w:rPr>
              <w:t xml:space="preserve"> з незначним ризиком щодо губчастоподібної енцефалопатії ВРХ, та бути піддані передзабійному та післязабійному огляду/</w:t>
            </w:r>
            <w:r w:rsidRPr="00D02E8A">
              <w:rPr>
                <w:sz w:val="16"/>
                <w:szCs w:val="16"/>
                <w:lang w:val="uk-UA"/>
              </w:rPr>
              <w:t xml:space="preserve"> </w:t>
            </w:r>
            <w:r w:rsidRPr="00D02E8A">
              <w:rPr>
                <w:bCs/>
                <w:sz w:val="16"/>
                <w:szCs w:val="16"/>
                <w:lang w:val="en-US"/>
              </w:rPr>
              <w:t>for</w:t>
            </w:r>
            <w:r w:rsidRPr="00D02E8A">
              <w:rPr>
                <w:bCs/>
                <w:sz w:val="16"/>
                <w:szCs w:val="16"/>
                <w:lang w:val="uk-UA"/>
              </w:rPr>
              <w:t xml:space="preserve"> </w:t>
            </w:r>
            <w:r w:rsidRPr="00D02E8A">
              <w:rPr>
                <w:bCs/>
                <w:sz w:val="16"/>
                <w:szCs w:val="16"/>
                <w:lang w:val="en-US"/>
              </w:rPr>
              <w:t>importation</w:t>
            </w:r>
            <w:r w:rsidRPr="00D02E8A">
              <w:rPr>
                <w:bCs/>
                <w:sz w:val="16"/>
                <w:szCs w:val="16"/>
                <w:lang w:val="uk-UA"/>
              </w:rPr>
              <w:t xml:space="preserve"> (</w:t>
            </w:r>
            <w:r w:rsidRPr="00D02E8A">
              <w:rPr>
                <w:bCs/>
                <w:sz w:val="16"/>
                <w:szCs w:val="16"/>
                <w:lang w:val="en-US"/>
              </w:rPr>
              <w:t>sending</w:t>
            </w:r>
            <w:r w:rsidRPr="00D02E8A">
              <w:rPr>
                <w:bCs/>
                <w:sz w:val="16"/>
                <w:szCs w:val="16"/>
                <w:lang w:val="uk-UA"/>
              </w:rPr>
              <w:t xml:space="preserve">) </w:t>
            </w:r>
            <w:r w:rsidRPr="00D02E8A">
              <w:rPr>
                <w:bCs/>
                <w:sz w:val="16"/>
                <w:szCs w:val="16"/>
                <w:lang w:val="en-US"/>
              </w:rPr>
              <w:t>to</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customs</w:t>
            </w:r>
            <w:r w:rsidRPr="00D02E8A">
              <w:rPr>
                <w:bCs/>
                <w:sz w:val="16"/>
                <w:szCs w:val="16"/>
                <w:lang w:val="uk-UA"/>
              </w:rPr>
              <w:t xml:space="preserve"> </w:t>
            </w:r>
            <w:r w:rsidRPr="00D02E8A">
              <w:rPr>
                <w:bCs/>
                <w:sz w:val="16"/>
                <w:szCs w:val="16"/>
                <w:lang w:val="en-US"/>
              </w:rPr>
              <w:t>territory</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Ukraine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treated</w:t>
            </w:r>
            <w:r w:rsidRPr="00D02E8A">
              <w:rPr>
                <w:bCs/>
                <w:sz w:val="16"/>
                <w:szCs w:val="16"/>
                <w:lang w:val="uk-UA"/>
              </w:rPr>
              <w:t xml:space="preserve"> </w:t>
            </w:r>
            <w:r w:rsidRPr="00D02E8A">
              <w:rPr>
                <w:bCs/>
                <w:sz w:val="16"/>
                <w:szCs w:val="16"/>
                <w:lang w:val="en-US"/>
              </w:rPr>
              <w:t>intestines</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raw</w:t>
            </w:r>
            <w:r w:rsidRPr="00D02E8A">
              <w:rPr>
                <w:bCs/>
                <w:sz w:val="16"/>
                <w:szCs w:val="16"/>
                <w:lang w:val="uk-UA"/>
              </w:rPr>
              <w:t xml:space="preserve"> </w:t>
            </w:r>
            <w:r w:rsidRPr="00D02E8A">
              <w:rPr>
                <w:bCs/>
                <w:sz w:val="16"/>
                <w:szCs w:val="16"/>
                <w:lang w:val="en-US"/>
              </w:rPr>
              <w:t>material</w:t>
            </w:r>
            <w:r w:rsidRPr="00D02E8A">
              <w:rPr>
                <w:bCs/>
                <w:sz w:val="16"/>
                <w:szCs w:val="16"/>
                <w:lang w:val="uk-UA"/>
              </w:rPr>
              <w:t xml:space="preserve"> </w:t>
            </w:r>
            <w:r w:rsidRPr="00D02E8A">
              <w:rPr>
                <w:bCs/>
                <w:sz w:val="16"/>
                <w:szCs w:val="16"/>
                <w:lang w:val="en-US"/>
              </w:rPr>
              <w:t>for</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production</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was</w:t>
            </w:r>
            <w:r w:rsidRPr="00D02E8A">
              <w:rPr>
                <w:bCs/>
                <w:sz w:val="16"/>
                <w:szCs w:val="16"/>
                <w:lang w:val="uk-UA"/>
              </w:rPr>
              <w:t xml:space="preserve"> </w:t>
            </w:r>
            <w:r w:rsidRPr="00D02E8A">
              <w:rPr>
                <w:bCs/>
                <w:sz w:val="16"/>
                <w:szCs w:val="16"/>
                <w:lang w:val="en-US"/>
              </w:rPr>
              <w:t>obtained</w:t>
            </w:r>
            <w:r w:rsidRPr="00D02E8A">
              <w:rPr>
                <w:bCs/>
                <w:sz w:val="16"/>
                <w:szCs w:val="16"/>
                <w:lang w:val="uk-UA"/>
              </w:rPr>
              <w:t xml:space="preserve"> </w:t>
            </w:r>
            <w:r w:rsidRPr="00D02E8A">
              <w:rPr>
                <w:bCs/>
                <w:sz w:val="16"/>
                <w:szCs w:val="16"/>
                <w:lang w:val="en-US"/>
              </w:rPr>
              <w:t>on</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territory</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country</w:t>
            </w:r>
            <w:r w:rsidRPr="00D02E8A">
              <w:rPr>
                <w:bCs/>
                <w:sz w:val="16"/>
                <w:szCs w:val="16"/>
                <w:lang w:val="uk-UA"/>
              </w:rPr>
              <w:t xml:space="preserve"> </w:t>
            </w:r>
            <w:r w:rsidR="001332AA" w:rsidRPr="004B50A9">
              <w:rPr>
                <w:bCs/>
                <w:sz w:val="16"/>
                <w:szCs w:val="16"/>
                <w:vertAlign w:val="superscript"/>
                <w:lang w:val="uk-UA"/>
              </w:rPr>
              <w:t>(2)</w:t>
            </w:r>
            <w:r w:rsidRPr="00D02E8A">
              <w:rPr>
                <w:bCs/>
                <w:sz w:val="16"/>
                <w:szCs w:val="16"/>
                <w:lang w:val="en-US"/>
              </w:rPr>
              <w:t>or</w:t>
            </w:r>
            <w:r w:rsidRPr="00D02E8A">
              <w:rPr>
                <w:bCs/>
                <w:sz w:val="16"/>
                <w:szCs w:val="16"/>
                <w:lang w:val="uk-UA"/>
              </w:rPr>
              <w:t xml:space="preserve"> </w:t>
            </w:r>
            <w:r w:rsidRPr="00D02E8A">
              <w:rPr>
                <w:bCs/>
                <w:sz w:val="16"/>
                <w:szCs w:val="16"/>
                <w:lang w:val="en-US"/>
              </w:rPr>
              <w:t>zone</w:t>
            </w:r>
            <w:r w:rsidR="001332AA" w:rsidRPr="004B50A9">
              <w:rPr>
                <w:bCs/>
                <w:sz w:val="16"/>
                <w:szCs w:val="16"/>
                <w:vertAlign w:val="superscript"/>
                <w:lang w:val="uk-UA"/>
              </w:rPr>
              <w:t>(3)</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according</w:t>
            </w:r>
            <w:r w:rsidRPr="00D02E8A">
              <w:rPr>
                <w:bCs/>
                <w:sz w:val="16"/>
                <w:szCs w:val="16"/>
                <w:lang w:val="uk-UA"/>
              </w:rPr>
              <w:t xml:space="preserve"> </w:t>
            </w:r>
            <w:r w:rsidRPr="00D02E8A">
              <w:rPr>
                <w:bCs/>
                <w:sz w:val="16"/>
                <w:szCs w:val="16"/>
                <w:lang w:val="en-US"/>
              </w:rPr>
              <w:t>to</w:t>
            </w:r>
            <w:r w:rsidRPr="00D02E8A">
              <w:rPr>
                <w:bCs/>
                <w:sz w:val="16"/>
                <w:szCs w:val="16"/>
                <w:lang w:val="uk-UA"/>
              </w:rPr>
              <w:t xml:space="preserve"> </w:t>
            </w:r>
            <w:r w:rsidRPr="00D02E8A">
              <w:rPr>
                <w:bCs/>
                <w:sz w:val="16"/>
                <w:szCs w:val="16"/>
                <w:lang w:val="en-US"/>
              </w:rPr>
              <w:t>OIE</w:t>
            </w:r>
            <w:r w:rsidRPr="00D02E8A">
              <w:rPr>
                <w:bCs/>
                <w:sz w:val="16"/>
                <w:szCs w:val="16"/>
                <w:lang w:val="uk-UA"/>
              </w:rPr>
              <w:t xml:space="preserve"> </w:t>
            </w:r>
            <w:r w:rsidRPr="00D02E8A">
              <w:rPr>
                <w:bCs/>
                <w:sz w:val="16"/>
                <w:szCs w:val="16"/>
                <w:lang w:val="en-US"/>
              </w:rPr>
              <w:t>Terrestrial</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Health</w:t>
            </w:r>
            <w:r w:rsidRPr="00D02E8A">
              <w:rPr>
                <w:bCs/>
                <w:sz w:val="16"/>
                <w:szCs w:val="16"/>
                <w:lang w:val="uk-UA"/>
              </w:rPr>
              <w:t xml:space="preserve"> </w:t>
            </w:r>
            <w:r w:rsidRPr="00D02E8A">
              <w:rPr>
                <w:bCs/>
                <w:sz w:val="16"/>
                <w:szCs w:val="16"/>
                <w:lang w:val="en-US"/>
              </w:rPr>
              <w:t>Code</w:t>
            </w:r>
            <w:r w:rsidRPr="00D02E8A">
              <w:rPr>
                <w:bCs/>
                <w:sz w:val="16"/>
                <w:szCs w:val="16"/>
                <w:lang w:val="uk-UA"/>
              </w:rPr>
              <w:t xml:space="preserve"> </w:t>
            </w:r>
            <w:r w:rsidRPr="00D02E8A">
              <w:rPr>
                <w:bCs/>
                <w:sz w:val="16"/>
                <w:szCs w:val="16"/>
                <w:lang w:val="en-US"/>
              </w:rPr>
              <w:t>is</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country</w:t>
            </w:r>
            <w:r w:rsidRPr="00D02E8A">
              <w:rPr>
                <w:bCs/>
                <w:sz w:val="16"/>
                <w:szCs w:val="16"/>
                <w:lang w:val="uk-UA"/>
              </w:rPr>
              <w:t xml:space="preserve"> </w:t>
            </w:r>
            <w:r w:rsidR="00741BDB" w:rsidRPr="004B50A9">
              <w:rPr>
                <w:bCs/>
                <w:sz w:val="16"/>
                <w:szCs w:val="16"/>
                <w:vertAlign w:val="superscript"/>
                <w:lang w:val="uk-UA"/>
              </w:rPr>
              <w:t>(2)</w:t>
            </w:r>
            <w:r w:rsidRPr="00D02E8A">
              <w:rPr>
                <w:bCs/>
                <w:sz w:val="16"/>
                <w:szCs w:val="16"/>
                <w:lang w:val="en-US"/>
              </w:rPr>
              <w:t>or</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zone</w:t>
            </w:r>
            <w:r w:rsidR="00741BDB" w:rsidRPr="004B50A9">
              <w:rPr>
                <w:bCs/>
                <w:sz w:val="16"/>
                <w:szCs w:val="16"/>
                <w:vertAlign w:val="superscript"/>
                <w:lang w:val="uk-UA"/>
              </w:rPr>
              <w:t>(3)</w:t>
            </w:r>
            <w:r w:rsidRPr="00D02E8A">
              <w:rPr>
                <w:bCs/>
                <w:sz w:val="16"/>
                <w:szCs w:val="16"/>
                <w:lang w:val="uk-UA"/>
              </w:rPr>
              <w:t xml:space="preserve"> </w:t>
            </w:r>
            <w:r w:rsidRPr="00D02E8A">
              <w:rPr>
                <w:bCs/>
                <w:sz w:val="16"/>
                <w:szCs w:val="16"/>
                <w:lang w:val="en-US"/>
              </w:rPr>
              <w:t>with</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negligible</w:t>
            </w:r>
            <w:r w:rsidRPr="00D02E8A">
              <w:rPr>
                <w:bCs/>
                <w:sz w:val="16"/>
                <w:szCs w:val="16"/>
                <w:lang w:val="uk-UA"/>
              </w:rPr>
              <w:t xml:space="preserve"> </w:t>
            </w:r>
            <w:r w:rsidRPr="00D02E8A">
              <w:rPr>
                <w:bCs/>
                <w:sz w:val="16"/>
                <w:szCs w:val="16"/>
                <w:lang w:val="en-US"/>
              </w:rPr>
              <w:t>BSE</w:t>
            </w:r>
            <w:r w:rsidRPr="00D02E8A">
              <w:rPr>
                <w:bCs/>
                <w:sz w:val="16"/>
                <w:szCs w:val="16"/>
                <w:lang w:val="uk-UA"/>
              </w:rPr>
              <w:t xml:space="preserve"> </w:t>
            </w:r>
            <w:r w:rsidRPr="00D02E8A">
              <w:rPr>
                <w:bCs/>
                <w:sz w:val="16"/>
                <w:szCs w:val="16"/>
                <w:lang w:val="en-US"/>
              </w:rPr>
              <w:t>risk</w:t>
            </w:r>
            <w:r w:rsidRPr="00D02E8A">
              <w:rPr>
                <w:bCs/>
                <w:sz w:val="16"/>
                <w:szCs w:val="16"/>
                <w:lang w:val="uk-UA"/>
              </w:rPr>
              <w:t xml:space="preserve">, </w:t>
            </w:r>
            <w:r w:rsidRPr="00D02E8A">
              <w:rPr>
                <w:bCs/>
                <w:sz w:val="16"/>
                <w:szCs w:val="16"/>
                <w:lang w:val="en-US"/>
              </w:rPr>
              <w:t>bovine</w:t>
            </w:r>
            <w:r w:rsidRPr="00D02E8A">
              <w:rPr>
                <w:bCs/>
                <w:sz w:val="16"/>
                <w:szCs w:val="16"/>
                <w:lang w:val="uk-UA"/>
              </w:rPr>
              <w:t xml:space="preserve">, </w:t>
            </w:r>
            <w:r w:rsidRPr="00D02E8A">
              <w:rPr>
                <w:bCs/>
                <w:sz w:val="16"/>
                <w:szCs w:val="16"/>
                <w:lang w:val="en-US"/>
              </w:rPr>
              <w:t>ovine</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caprine</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raw</w:t>
            </w:r>
            <w:r w:rsidRPr="00D02E8A">
              <w:rPr>
                <w:bCs/>
                <w:sz w:val="16"/>
                <w:szCs w:val="16"/>
                <w:lang w:val="uk-UA"/>
              </w:rPr>
              <w:t xml:space="preserve"> </w:t>
            </w:r>
            <w:r w:rsidRPr="00D02E8A">
              <w:rPr>
                <w:bCs/>
                <w:sz w:val="16"/>
                <w:szCs w:val="16"/>
                <w:lang w:val="en-US"/>
              </w:rPr>
              <w:t>material</w:t>
            </w:r>
            <w:r w:rsidRPr="00D02E8A">
              <w:rPr>
                <w:bCs/>
                <w:sz w:val="16"/>
                <w:szCs w:val="16"/>
                <w:lang w:val="uk-UA"/>
              </w:rPr>
              <w:t xml:space="preserve"> </w:t>
            </w:r>
            <w:r w:rsidRPr="00D02E8A">
              <w:rPr>
                <w:bCs/>
                <w:sz w:val="16"/>
                <w:szCs w:val="16"/>
                <w:lang w:val="en-US"/>
              </w:rPr>
              <w:t>was</w:t>
            </w:r>
            <w:r w:rsidRPr="00D02E8A">
              <w:rPr>
                <w:bCs/>
                <w:sz w:val="16"/>
                <w:szCs w:val="16"/>
                <w:lang w:val="uk-UA"/>
              </w:rPr>
              <w:t xml:space="preserve"> </w:t>
            </w:r>
            <w:r w:rsidRPr="00D02E8A">
              <w:rPr>
                <w:bCs/>
                <w:sz w:val="16"/>
                <w:szCs w:val="16"/>
                <w:lang w:val="en-US"/>
              </w:rPr>
              <w:t>derived</w:t>
            </w:r>
            <w:r w:rsidRPr="00D02E8A">
              <w:rPr>
                <w:bCs/>
                <w:sz w:val="16"/>
                <w:szCs w:val="16"/>
                <w:lang w:val="uk-UA"/>
              </w:rPr>
              <w:t xml:space="preserve">, </w:t>
            </w:r>
            <w:r w:rsidR="0061558C" w:rsidRPr="00D02E8A">
              <w:rPr>
                <w:bCs/>
                <w:sz w:val="16"/>
                <w:szCs w:val="16"/>
                <w:lang w:val="en-US"/>
              </w:rPr>
              <w:t>were</w:t>
            </w:r>
            <w:r w:rsidRPr="00D02E8A">
              <w:rPr>
                <w:bCs/>
                <w:sz w:val="16"/>
                <w:szCs w:val="16"/>
                <w:lang w:val="uk-UA"/>
              </w:rPr>
              <w:t xml:space="preserve"> </w:t>
            </w:r>
            <w:r w:rsidRPr="00D02E8A">
              <w:rPr>
                <w:bCs/>
                <w:sz w:val="16"/>
                <w:szCs w:val="16"/>
                <w:lang w:val="en-US"/>
              </w:rPr>
              <w:t>born</w:t>
            </w:r>
            <w:r w:rsidRPr="00D02E8A">
              <w:rPr>
                <w:bCs/>
                <w:sz w:val="16"/>
                <w:szCs w:val="16"/>
                <w:lang w:val="uk-UA"/>
              </w:rPr>
              <w:t xml:space="preserve">, </w:t>
            </w:r>
            <w:r w:rsidRPr="00D02E8A">
              <w:rPr>
                <w:bCs/>
                <w:sz w:val="16"/>
                <w:szCs w:val="16"/>
                <w:lang w:val="en-US"/>
              </w:rPr>
              <w:t>reared</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slaughtered</w:t>
            </w:r>
            <w:r w:rsidRPr="00D02E8A">
              <w:rPr>
                <w:bCs/>
                <w:sz w:val="16"/>
                <w:szCs w:val="16"/>
                <w:lang w:val="uk-UA"/>
              </w:rPr>
              <w:t xml:space="preserve"> </w:t>
            </w:r>
            <w:r w:rsidRPr="00D02E8A">
              <w:rPr>
                <w:bCs/>
                <w:sz w:val="16"/>
                <w:szCs w:val="16"/>
                <w:lang w:val="en-US"/>
              </w:rPr>
              <w:t>on</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territory</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country</w:t>
            </w:r>
            <w:r w:rsidRPr="00D02E8A">
              <w:rPr>
                <w:bCs/>
                <w:sz w:val="16"/>
                <w:szCs w:val="16"/>
                <w:lang w:val="uk-UA"/>
              </w:rPr>
              <w:t xml:space="preserve"> </w:t>
            </w:r>
            <w:r w:rsidR="00741BDB" w:rsidRPr="004B50A9">
              <w:rPr>
                <w:bCs/>
                <w:sz w:val="16"/>
                <w:szCs w:val="16"/>
                <w:vertAlign w:val="superscript"/>
                <w:lang w:val="uk-UA"/>
              </w:rPr>
              <w:t>(2)</w:t>
            </w:r>
            <w:r w:rsidRPr="00D02E8A">
              <w:rPr>
                <w:bCs/>
                <w:sz w:val="16"/>
                <w:szCs w:val="16"/>
                <w:lang w:val="en-US"/>
              </w:rPr>
              <w:t>or</w:t>
            </w:r>
            <w:r w:rsidRPr="00D02E8A">
              <w:rPr>
                <w:bCs/>
                <w:sz w:val="16"/>
                <w:szCs w:val="16"/>
                <w:lang w:val="uk-UA"/>
              </w:rPr>
              <w:t xml:space="preserve"> </w:t>
            </w:r>
            <w:r w:rsidRPr="00D02E8A">
              <w:rPr>
                <w:bCs/>
                <w:sz w:val="16"/>
                <w:szCs w:val="16"/>
                <w:lang w:val="en-US"/>
              </w:rPr>
              <w:t>zone</w:t>
            </w:r>
            <w:r w:rsidR="00741BDB" w:rsidRPr="004B50A9">
              <w:rPr>
                <w:bCs/>
                <w:sz w:val="16"/>
                <w:szCs w:val="16"/>
                <w:vertAlign w:val="superscript"/>
                <w:lang w:val="uk-UA"/>
              </w:rPr>
              <w:t>(3)</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according</w:t>
            </w:r>
            <w:r w:rsidRPr="00D02E8A">
              <w:rPr>
                <w:bCs/>
                <w:sz w:val="16"/>
                <w:szCs w:val="16"/>
                <w:lang w:val="uk-UA"/>
              </w:rPr>
              <w:t xml:space="preserve"> </w:t>
            </w:r>
            <w:r w:rsidRPr="00D02E8A">
              <w:rPr>
                <w:bCs/>
                <w:sz w:val="16"/>
                <w:szCs w:val="16"/>
                <w:lang w:val="en-US"/>
              </w:rPr>
              <w:t>to</w:t>
            </w:r>
            <w:r w:rsidRPr="00D02E8A">
              <w:rPr>
                <w:bCs/>
                <w:sz w:val="16"/>
                <w:szCs w:val="16"/>
                <w:lang w:val="uk-UA"/>
              </w:rPr>
              <w:t xml:space="preserve"> </w:t>
            </w:r>
            <w:r w:rsidRPr="00D02E8A">
              <w:rPr>
                <w:bCs/>
                <w:sz w:val="16"/>
                <w:szCs w:val="16"/>
                <w:lang w:val="en-US"/>
              </w:rPr>
              <w:t>OIE</w:t>
            </w:r>
            <w:r w:rsidRPr="00D02E8A">
              <w:rPr>
                <w:bCs/>
                <w:sz w:val="16"/>
                <w:szCs w:val="16"/>
                <w:lang w:val="uk-UA"/>
              </w:rPr>
              <w:t xml:space="preserve"> </w:t>
            </w:r>
            <w:r w:rsidRPr="00D02E8A">
              <w:rPr>
                <w:bCs/>
                <w:sz w:val="16"/>
                <w:szCs w:val="16"/>
                <w:lang w:val="en-US"/>
              </w:rPr>
              <w:t>Terrestrial</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Health</w:t>
            </w:r>
            <w:r w:rsidRPr="00D02E8A">
              <w:rPr>
                <w:bCs/>
                <w:sz w:val="16"/>
                <w:szCs w:val="16"/>
                <w:lang w:val="uk-UA"/>
              </w:rPr>
              <w:t xml:space="preserve"> </w:t>
            </w:r>
            <w:r w:rsidRPr="00D02E8A">
              <w:rPr>
                <w:bCs/>
                <w:sz w:val="16"/>
                <w:szCs w:val="16"/>
                <w:lang w:val="en-US"/>
              </w:rPr>
              <w:t>Code</w:t>
            </w:r>
            <w:r w:rsidRPr="00D02E8A">
              <w:rPr>
                <w:bCs/>
                <w:sz w:val="16"/>
                <w:szCs w:val="16"/>
                <w:lang w:val="uk-UA"/>
              </w:rPr>
              <w:t xml:space="preserve"> </w:t>
            </w:r>
            <w:r w:rsidRPr="00D02E8A">
              <w:rPr>
                <w:bCs/>
                <w:sz w:val="16"/>
                <w:szCs w:val="16"/>
                <w:lang w:val="en-US"/>
              </w:rPr>
              <w:t>is</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country</w:t>
            </w:r>
            <w:r w:rsidRPr="00D02E8A">
              <w:rPr>
                <w:bCs/>
                <w:sz w:val="16"/>
                <w:szCs w:val="16"/>
                <w:lang w:val="uk-UA"/>
              </w:rPr>
              <w:t xml:space="preserve"> </w:t>
            </w:r>
            <w:r w:rsidR="00741BDB" w:rsidRPr="004B50A9">
              <w:rPr>
                <w:bCs/>
                <w:sz w:val="16"/>
                <w:szCs w:val="16"/>
                <w:vertAlign w:val="superscript"/>
                <w:lang w:val="uk-UA"/>
              </w:rPr>
              <w:t>(2)</w:t>
            </w:r>
            <w:r w:rsidRPr="00D02E8A">
              <w:rPr>
                <w:bCs/>
                <w:sz w:val="16"/>
                <w:szCs w:val="16"/>
                <w:lang w:val="en-US"/>
              </w:rPr>
              <w:t>or</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zone</w:t>
            </w:r>
            <w:r w:rsidR="00741BDB" w:rsidRPr="004B50A9">
              <w:rPr>
                <w:bCs/>
                <w:sz w:val="16"/>
                <w:szCs w:val="16"/>
                <w:vertAlign w:val="superscript"/>
                <w:lang w:val="uk-UA"/>
              </w:rPr>
              <w:t>(3)</w:t>
            </w:r>
            <w:r w:rsidRPr="00D02E8A">
              <w:rPr>
                <w:bCs/>
                <w:sz w:val="16"/>
                <w:szCs w:val="16"/>
                <w:lang w:val="uk-UA"/>
              </w:rPr>
              <w:t xml:space="preserve"> </w:t>
            </w:r>
            <w:r w:rsidRPr="00D02E8A">
              <w:rPr>
                <w:bCs/>
                <w:sz w:val="16"/>
                <w:szCs w:val="16"/>
                <w:lang w:val="en-US"/>
              </w:rPr>
              <w:t>with</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negligible</w:t>
            </w:r>
            <w:r w:rsidRPr="00D02E8A">
              <w:rPr>
                <w:bCs/>
                <w:sz w:val="16"/>
                <w:szCs w:val="16"/>
                <w:lang w:val="uk-UA"/>
              </w:rPr>
              <w:t xml:space="preserve"> </w:t>
            </w:r>
            <w:r w:rsidRPr="00D02E8A">
              <w:rPr>
                <w:bCs/>
                <w:sz w:val="16"/>
                <w:szCs w:val="16"/>
                <w:lang w:val="en-US"/>
              </w:rPr>
              <w:t>BSE</w:t>
            </w:r>
            <w:r w:rsidRPr="00D02E8A">
              <w:rPr>
                <w:bCs/>
                <w:sz w:val="16"/>
                <w:szCs w:val="16"/>
                <w:lang w:val="uk-UA"/>
              </w:rPr>
              <w:t xml:space="preserve"> </w:t>
            </w:r>
            <w:r w:rsidRPr="00D02E8A">
              <w:rPr>
                <w:bCs/>
                <w:sz w:val="16"/>
                <w:szCs w:val="16"/>
                <w:lang w:val="en-US"/>
              </w:rPr>
              <w:t>risk</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subjected</w:t>
            </w:r>
            <w:r w:rsidRPr="00D02E8A">
              <w:rPr>
                <w:bCs/>
                <w:sz w:val="16"/>
                <w:szCs w:val="16"/>
                <w:lang w:val="uk-UA"/>
              </w:rPr>
              <w:t xml:space="preserve"> </w:t>
            </w:r>
            <w:r w:rsidRPr="00D02E8A">
              <w:rPr>
                <w:bCs/>
                <w:sz w:val="16"/>
                <w:szCs w:val="16"/>
                <w:lang w:val="en-US"/>
              </w:rPr>
              <w:t>to</w:t>
            </w:r>
            <w:r w:rsidRPr="00D02E8A">
              <w:rPr>
                <w:bCs/>
                <w:sz w:val="16"/>
                <w:szCs w:val="16"/>
                <w:lang w:val="uk-UA"/>
              </w:rPr>
              <w:t xml:space="preserve"> </w:t>
            </w:r>
            <w:r w:rsidRPr="00D02E8A">
              <w:rPr>
                <w:bCs/>
                <w:sz w:val="16"/>
                <w:szCs w:val="16"/>
                <w:lang w:val="en-US"/>
              </w:rPr>
              <w:t>ante</w:t>
            </w:r>
            <w:r w:rsidRPr="00D02E8A">
              <w:rPr>
                <w:bCs/>
                <w:sz w:val="16"/>
                <w:szCs w:val="16"/>
                <w:lang w:val="uk-UA"/>
              </w:rPr>
              <w:t xml:space="preserve"> </w:t>
            </w:r>
            <w:r w:rsidRPr="00D02E8A">
              <w:rPr>
                <w:bCs/>
                <w:sz w:val="16"/>
                <w:szCs w:val="16"/>
                <w:lang w:val="en-US"/>
              </w:rPr>
              <w:t>mortem</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post</w:t>
            </w:r>
            <w:r w:rsidRPr="00D02E8A">
              <w:rPr>
                <w:bCs/>
                <w:sz w:val="16"/>
                <w:szCs w:val="16"/>
                <w:lang w:val="uk-UA"/>
              </w:rPr>
              <w:t xml:space="preserve"> </w:t>
            </w:r>
            <w:r w:rsidRPr="00D02E8A">
              <w:rPr>
                <w:bCs/>
                <w:sz w:val="16"/>
                <w:szCs w:val="16"/>
                <w:lang w:val="en-US"/>
              </w:rPr>
              <w:t>mortem</w:t>
            </w:r>
            <w:r w:rsidRPr="00D02E8A">
              <w:rPr>
                <w:bCs/>
                <w:sz w:val="16"/>
                <w:szCs w:val="16"/>
                <w:lang w:val="uk-UA"/>
              </w:rPr>
              <w:t xml:space="preserve"> </w:t>
            </w:r>
            <w:r w:rsidRPr="00D02E8A">
              <w:rPr>
                <w:bCs/>
                <w:sz w:val="16"/>
                <w:szCs w:val="16"/>
                <w:lang w:val="en-US"/>
              </w:rPr>
              <w:t>inspections</w:t>
            </w:r>
            <w:r w:rsidRPr="00D02E8A">
              <w:rPr>
                <w:bCs/>
                <w:sz w:val="16"/>
                <w:szCs w:val="16"/>
                <w:lang w:val="uk-UA"/>
              </w:rPr>
              <w:t>;</w:t>
            </w:r>
            <w:r w:rsidR="004B50A9" w:rsidRPr="004B50A9">
              <w:rPr>
                <w:bCs/>
                <w:sz w:val="16"/>
                <w:szCs w:val="16"/>
                <w:lang w:val="uk-UA"/>
              </w:rPr>
              <w:t>/</w:t>
            </w:r>
            <w:r w:rsidR="004B50A9">
              <w:t xml:space="preserve"> </w:t>
            </w:r>
            <w:r w:rsidR="0087098E" w:rsidRPr="0087098E">
              <w:rPr>
                <w:rStyle w:val="jlqj4b"/>
                <w:b/>
                <w:sz w:val="16"/>
                <w:szCs w:val="16"/>
              </w:rPr>
              <w:t>γ</w:t>
            </w:r>
            <w:r w:rsidR="004B50A9" w:rsidRPr="0087098E">
              <w:rPr>
                <w:rStyle w:val="jlqj4b"/>
                <w:b/>
                <w:sz w:val="16"/>
                <w:szCs w:val="16"/>
              </w:rPr>
              <w:t>ια εισαγωγή (αποστολή) στο τελωνειακό έδαφος της Ουκρανίας επεξεργασμένων εντέρων, η πρώτη ύλη για την παραγωγή τ</w:t>
            </w:r>
            <w:r w:rsidR="00AD1906">
              <w:rPr>
                <w:rStyle w:val="jlqj4b"/>
                <w:b/>
                <w:sz w:val="16"/>
                <w:szCs w:val="16"/>
                <w:lang w:val="el-GR"/>
              </w:rPr>
              <w:t>ων</w:t>
            </w:r>
            <w:r w:rsidR="00AD1906" w:rsidRPr="00AD1906">
              <w:rPr>
                <w:rStyle w:val="jlqj4b"/>
                <w:b/>
                <w:sz w:val="16"/>
                <w:szCs w:val="16"/>
                <w:lang w:val="uk-UA"/>
              </w:rPr>
              <w:t xml:space="preserve"> </w:t>
            </w:r>
            <w:r w:rsidR="00AD1906">
              <w:rPr>
                <w:rStyle w:val="jlqj4b"/>
                <w:b/>
                <w:sz w:val="16"/>
                <w:szCs w:val="16"/>
                <w:lang w:val="el-GR"/>
              </w:rPr>
              <w:t>ο</w:t>
            </w:r>
            <w:r w:rsidR="004B50A9" w:rsidRPr="0087098E">
              <w:rPr>
                <w:rStyle w:val="jlqj4b"/>
                <w:b/>
                <w:sz w:val="16"/>
                <w:szCs w:val="16"/>
              </w:rPr>
              <w:t>ποί</w:t>
            </w:r>
            <w:r w:rsidR="00AD1906">
              <w:rPr>
                <w:rStyle w:val="jlqj4b"/>
                <w:b/>
                <w:sz w:val="16"/>
                <w:szCs w:val="16"/>
                <w:lang w:val="el-GR"/>
              </w:rPr>
              <w:t>ων</w:t>
            </w:r>
            <w:r w:rsidR="004B50A9" w:rsidRPr="0087098E">
              <w:rPr>
                <w:rStyle w:val="jlqj4b"/>
                <w:b/>
                <w:sz w:val="16"/>
                <w:szCs w:val="16"/>
              </w:rPr>
              <w:t xml:space="preserve"> </w:t>
            </w:r>
            <w:r w:rsidR="00AD1906">
              <w:rPr>
                <w:rStyle w:val="jlqj4b"/>
                <w:b/>
                <w:sz w:val="16"/>
                <w:szCs w:val="16"/>
                <w:lang w:val="el-GR"/>
              </w:rPr>
              <w:t>προέρχεται</w:t>
            </w:r>
            <w:r w:rsidR="00AD1906" w:rsidRPr="00AD1906">
              <w:rPr>
                <w:rStyle w:val="jlqj4b"/>
                <w:b/>
                <w:sz w:val="16"/>
                <w:szCs w:val="16"/>
                <w:lang w:val="uk-UA"/>
              </w:rPr>
              <w:t xml:space="preserve"> </w:t>
            </w:r>
            <w:r w:rsidR="00AD1906">
              <w:rPr>
                <w:rStyle w:val="jlqj4b"/>
                <w:b/>
                <w:sz w:val="16"/>
                <w:szCs w:val="16"/>
                <w:lang w:val="el-GR"/>
              </w:rPr>
              <w:t>από</w:t>
            </w:r>
            <w:r w:rsidR="00AD1906">
              <w:rPr>
                <w:rStyle w:val="jlqj4b"/>
                <w:b/>
                <w:sz w:val="16"/>
                <w:szCs w:val="16"/>
              </w:rPr>
              <w:t xml:space="preserve"> χώρα</w:t>
            </w:r>
            <w:r w:rsidR="004B50A9" w:rsidRPr="0087098E">
              <w:rPr>
                <w:rStyle w:val="jlqj4b"/>
                <w:b/>
                <w:sz w:val="16"/>
                <w:szCs w:val="16"/>
              </w:rPr>
              <w:t xml:space="preserve"> (2) ή ζώνη (3), η οποία σύμφωνα με τον Κώδικα Υγείας των Χερσαίων Ζώων του ΟΙΕ είναι χώρα (2) ή ζώνη (3) με αμελητέο κίνδυνο ΣΕΒ, </w:t>
            </w:r>
            <w:r w:rsidR="00AD1906">
              <w:rPr>
                <w:rStyle w:val="jlqj4b"/>
                <w:b/>
                <w:sz w:val="16"/>
                <w:szCs w:val="16"/>
                <w:lang w:val="el-GR"/>
              </w:rPr>
              <w:t>τα</w:t>
            </w:r>
            <w:r w:rsidR="00AD1906" w:rsidRPr="00AD1906">
              <w:rPr>
                <w:rStyle w:val="jlqj4b"/>
                <w:b/>
                <w:sz w:val="16"/>
                <w:szCs w:val="16"/>
                <w:lang w:val="uk-UA"/>
              </w:rPr>
              <w:t xml:space="preserve"> </w:t>
            </w:r>
            <w:r w:rsidR="004B50A9" w:rsidRPr="0087098E">
              <w:rPr>
                <w:rStyle w:val="jlqj4b"/>
                <w:b/>
                <w:sz w:val="16"/>
                <w:szCs w:val="16"/>
              </w:rPr>
              <w:t xml:space="preserve">βοοειδή, αιγοπρόβατα από τα οποία </w:t>
            </w:r>
            <w:r w:rsidR="00AD1906">
              <w:rPr>
                <w:rStyle w:val="jlqj4b"/>
                <w:b/>
                <w:sz w:val="16"/>
                <w:szCs w:val="16"/>
                <w:lang w:val="el-GR"/>
              </w:rPr>
              <w:t>λήφθηκε</w:t>
            </w:r>
            <w:r w:rsidR="00AD1906" w:rsidRPr="00AD1906">
              <w:rPr>
                <w:rStyle w:val="jlqj4b"/>
                <w:b/>
                <w:sz w:val="16"/>
                <w:szCs w:val="16"/>
                <w:lang w:val="uk-UA"/>
              </w:rPr>
              <w:t xml:space="preserve"> </w:t>
            </w:r>
            <w:r w:rsidR="004B50A9" w:rsidRPr="0087098E">
              <w:rPr>
                <w:rStyle w:val="jlqj4b"/>
                <w:b/>
                <w:sz w:val="16"/>
                <w:szCs w:val="16"/>
              </w:rPr>
              <w:t xml:space="preserve">η πρώτη ύλη, γεννήθηκαν, εκτράφηκαν και εσφάγησαν στο έδαφος χώρας (2) ή ζώνης (3), </w:t>
            </w:r>
            <w:r w:rsidR="00AD1906">
              <w:rPr>
                <w:rStyle w:val="jlqj4b"/>
                <w:b/>
                <w:sz w:val="16"/>
                <w:szCs w:val="16"/>
                <w:lang w:val="el-GR"/>
              </w:rPr>
              <w:t>που</w:t>
            </w:r>
            <w:r w:rsidR="00AD1906" w:rsidRPr="00AD1906">
              <w:rPr>
                <w:rStyle w:val="jlqj4b"/>
                <w:b/>
                <w:sz w:val="16"/>
                <w:szCs w:val="16"/>
                <w:lang w:val="uk-UA"/>
              </w:rPr>
              <w:t xml:space="preserve"> </w:t>
            </w:r>
            <w:r w:rsidR="004B50A9" w:rsidRPr="0087098E">
              <w:rPr>
                <w:rStyle w:val="jlqj4b"/>
                <w:b/>
                <w:sz w:val="16"/>
                <w:szCs w:val="16"/>
              </w:rPr>
              <w:t xml:space="preserve">σύμφωνα με τον Κώδικα Υγείας των Χερσαίων Ζώων του ΟΙΕ είναι χώρα (2) ή ζώνη (3) με αμελητέο κίνδυνο ΣΕΒ και </w:t>
            </w:r>
            <w:r w:rsidR="00AD1906">
              <w:rPr>
                <w:rStyle w:val="jlqj4b"/>
                <w:b/>
                <w:sz w:val="16"/>
                <w:szCs w:val="16"/>
                <w:lang w:val="el-GR"/>
              </w:rPr>
              <w:t>έχουν</w:t>
            </w:r>
            <w:r w:rsidR="00AD1906" w:rsidRPr="00AD1906">
              <w:rPr>
                <w:rStyle w:val="jlqj4b"/>
                <w:b/>
                <w:sz w:val="16"/>
                <w:szCs w:val="16"/>
                <w:lang w:val="uk-UA"/>
              </w:rPr>
              <w:t xml:space="preserve"> </w:t>
            </w:r>
            <w:r w:rsidR="00AD1906">
              <w:rPr>
                <w:rStyle w:val="jlqj4b"/>
                <w:b/>
                <w:sz w:val="16"/>
                <w:szCs w:val="16"/>
                <w:lang w:val="el-GR"/>
              </w:rPr>
              <w:t>υποβληθεί</w:t>
            </w:r>
            <w:r w:rsidR="00AD1906" w:rsidRPr="00950CB2">
              <w:rPr>
                <w:rStyle w:val="jlqj4b"/>
                <w:b/>
                <w:sz w:val="16"/>
                <w:szCs w:val="16"/>
                <w:lang w:val="uk-UA"/>
              </w:rPr>
              <w:t xml:space="preserve"> </w:t>
            </w:r>
            <w:r w:rsidR="00AD1906">
              <w:rPr>
                <w:rStyle w:val="jlqj4b"/>
                <w:b/>
                <w:sz w:val="16"/>
                <w:szCs w:val="16"/>
                <w:lang w:val="el-GR"/>
              </w:rPr>
              <w:t>σε</w:t>
            </w:r>
            <w:r w:rsidR="004B50A9" w:rsidRPr="0087098E">
              <w:rPr>
                <w:rStyle w:val="jlqj4b"/>
                <w:b/>
                <w:sz w:val="16"/>
                <w:szCs w:val="16"/>
              </w:rPr>
              <w:t xml:space="preserve"> επιθεωρήσεις πριν και μετά τη σφαγή ·</w:t>
            </w:r>
          </w:p>
          <w:p w:rsidR="009408A8" w:rsidRPr="0087098E" w:rsidRDefault="009408A8" w:rsidP="009408A8">
            <w:pPr>
              <w:jc w:val="both"/>
              <w:rPr>
                <w:rStyle w:val="jlqj4b"/>
              </w:rPr>
            </w:pPr>
          </w:p>
          <w:p w:rsidR="009408A8" w:rsidRPr="00483759" w:rsidRDefault="009408A8" w:rsidP="009408A8">
            <w:pPr>
              <w:jc w:val="both"/>
              <w:rPr>
                <w:rStyle w:val="jlqj4b"/>
              </w:rPr>
            </w:pPr>
            <w:r w:rsidRPr="00D02E8A">
              <w:rPr>
                <w:b/>
                <w:sz w:val="16"/>
                <w:szCs w:val="16"/>
                <w:lang w:val="uk-UA"/>
              </w:rPr>
              <w:t xml:space="preserve">у випадку ввезення (пересилання) на митну територію України оброблених кишок, сировина для виробництва яких отримана на території країни </w:t>
            </w:r>
            <w:r w:rsidR="00741BDB" w:rsidRPr="00950CB2">
              <w:rPr>
                <w:b/>
                <w:sz w:val="16"/>
                <w:szCs w:val="16"/>
                <w:vertAlign w:val="superscript"/>
                <w:lang w:val="uk-UA"/>
              </w:rPr>
              <w:t>(2)</w:t>
            </w:r>
            <w:r w:rsidRPr="00D02E8A">
              <w:rPr>
                <w:b/>
                <w:sz w:val="16"/>
                <w:szCs w:val="16"/>
                <w:lang w:val="uk-UA"/>
              </w:rPr>
              <w:t>або зони</w:t>
            </w:r>
            <w:r w:rsidR="00741BDB" w:rsidRPr="00950CB2">
              <w:rPr>
                <w:b/>
                <w:sz w:val="16"/>
                <w:szCs w:val="16"/>
                <w:vertAlign w:val="superscript"/>
                <w:lang w:val="uk-UA"/>
              </w:rPr>
              <w:t>(3)</w:t>
            </w:r>
            <w:r w:rsidRPr="00D02E8A">
              <w:rPr>
                <w:b/>
                <w:sz w:val="16"/>
                <w:szCs w:val="16"/>
                <w:lang w:val="uk-UA"/>
              </w:rPr>
              <w:t>, де було зафіксовано ендемічні випадки губчастоподібної енцефалопатії ВРХ:</w:t>
            </w:r>
            <w:r w:rsidRPr="00950CB2">
              <w:rPr>
                <w:b/>
                <w:sz w:val="16"/>
                <w:szCs w:val="16"/>
                <w:lang w:val="uk-UA"/>
              </w:rPr>
              <w:t xml:space="preserve"> </w:t>
            </w:r>
            <w:r w:rsidRPr="00D02E8A">
              <w:rPr>
                <w:b/>
                <w:sz w:val="16"/>
                <w:szCs w:val="16"/>
                <w:lang w:val="uk-UA"/>
              </w:rPr>
              <w:t>тварини, з яких отримано сировину, були народжені після дати введення заборони на годування жуйних тварин м’ясо-кістковим борошном та</w:t>
            </w:r>
            <w:r w:rsidRPr="00950CB2">
              <w:rPr>
                <w:b/>
                <w:sz w:val="16"/>
                <w:szCs w:val="16"/>
                <w:lang w:val="uk-UA"/>
              </w:rPr>
              <w:t xml:space="preserve"> </w:t>
            </w:r>
            <w:r w:rsidRPr="00D02E8A">
              <w:rPr>
                <w:b/>
                <w:sz w:val="16"/>
                <w:szCs w:val="16"/>
                <w:lang w:val="uk-UA"/>
              </w:rPr>
              <w:t>шкварками, отриманими із жуйних тварин; або</w:t>
            </w:r>
            <w:r w:rsidRPr="00950CB2">
              <w:rPr>
                <w:b/>
                <w:sz w:val="16"/>
                <w:szCs w:val="16"/>
                <w:lang w:val="uk-UA"/>
              </w:rPr>
              <w:t xml:space="preserve"> </w:t>
            </w:r>
            <w:r w:rsidRPr="00D02E8A">
              <w:rPr>
                <w:b/>
                <w:sz w:val="16"/>
                <w:szCs w:val="16"/>
                <w:lang w:val="uk-UA"/>
              </w:rPr>
              <w:t>оброблені кишки не містять та не є отриманими з ризикового матеріалу</w:t>
            </w:r>
            <w:r w:rsidRPr="00950CB2">
              <w:rPr>
                <w:b/>
                <w:sz w:val="16"/>
                <w:szCs w:val="16"/>
                <w:lang w:val="uk-UA"/>
              </w:rPr>
              <w:t>/</w:t>
            </w:r>
            <w:r w:rsidRPr="00D02E8A">
              <w:rPr>
                <w:bCs/>
                <w:sz w:val="16"/>
                <w:szCs w:val="16"/>
                <w:lang w:val="en-US"/>
              </w:rPr>
              <w:t>for</w:t>
            </w:r>
            <w:r w:rsidRPr="00950CB2">
              <w:rPr>
                <w:bCs/>
                <w:sz w:val="16"/>
                <w:szCs w:val="16"/>
                <w:lang w:val="uk-UA"/>
              </w:rPr>
              <w:t xml:space="preserve"> </w:t>
            </w:r>
            <w:r w:rsidRPr="00D02E8A">
              <w:rPr>
                <w:bCs/>
                <w:sz w:val="16"/>
                <w:szCs w:val="16"/>
                <w:lang w:val="en-US"/>
              </w:rPr>
              <w:t>importation</w:t>
            </w:r>
            <w:r w:rsidRPr="00950CB2">
              <w:rPr>
                <w:bCs/>
                <w:sz w:val="16"/>
                <w:szCs w:val="16"/>
                <w:lang w:val="uk-UA"/>
              </w:rPr>
              <w:t xml:space="preserve"> (</w:t>
            </w:r>
            <w:r w:rsidRPr="00D02E8A">
              <w:rPr>
                <w:bCs/>
                <w:sz w:val="16"/>
                <w:szCs w:val="16"/>
                <w:lang w:val="en-US"/>
              </w:rPr>
              <w:t>sending</w:t>
            </w:r>
            <w:r w:rsidRPr="00950CB2">
              <w:rPr>
                <w:bCs/>
                <w:sz w:val="16"/>
                <w:szCs w:val="16"/>
                <w:lang w:val="uk-UA"/>
              </w:rPr>
              <w:t xml:space="preserve">) </w:t>
            </w:r>
            <w:r w:rsidRPr="00D02E8A">
              <w:rPr>
                <w:bCs/>
                <w:sz w:val="16"/>
                <w:szCs w:val="16"/>
                <w:lang w:val="en-US"/>
              </w:rPr>
              <w:t>to</w:t>
            </w:r>
            <w:r w:rsidRPr="00950CB2">
              <w:rPr>
                <w:bCs/>
                <w:sz w:val="16"/>
                <w:szCs w:val="16"/>
                <w:lang w:val="uk-UA"/>
              </w:rPr>
              <w:t xml:space="preserve"> </w:t>
            </w:r>
            <w:r w:rsidRPr="00D02E8A">
              <w:rPr>
                <w:bCs/>
                <w:sz w:val="16"/>
                <w:szCs w:val="16"/>
                <w:lang w:val="en-US"/>
              </w:rPr>
              <w:t>the</w:t>
            </w:r>
            <w:r w:rsidRPr="00950CB2">
              <w:rPr>
                <w:bCs/>
                <w:sz w:val="16"/>
                <w:szCs w:val="16"/>
                <w:lang w:val="uk-UA"/>
              </w:rPr>
              <w:t xml:space="preserve"> </w:t>
            </w:r>
            <w:r w:rsidRPr="00D02E8A">
              <w:rPr>
                <w:bCs/>
                <w:sz w:val="16"/>
                <w:szCs w:val="16"/>
                <w:lang w:val="en-US"/>
              </w:rPr>
              <w:t>customs</w:t>
            </w:r>
            <w:r w:rsidRPr="00950CB2">
              <w:rPr>
                <w:bCs/>
                <w:sz w:val="16"/>
                <w:szCs w:val="16"/>
                <w:lang w:val="uk-UA"/>
              </w:rPr>
              <w:t xml:space="preserve"> </w:t>
            </w:r>
            <w:r w:rsidRPr="00D02E8A">
              <w:rPr>
                <w:bCs/>
                <w:sz w:val="16"/>
                <w:szCs w:val="16"/>
                <w:lang w:val="en-US"/>
              </w:rPr>
              <w:t>territory</w:t>
            </w:r>
            <w:r w:rsidRPr="00950CB2">
              <w:rPr>
                <w:bCs/>
                <w:sz w:val="16"/>
                <w:szCs w:val="16"/>
                <w:lang w:val="uk-UA"/>
              </w:rPr>
              <w:t xml:space="preserve"> </w:t>
            </w:r>
            <w:r w:rsidRPr="00D02E8A">
              <w:rPr>
                <w:bCs/>
                <w:sz w:val="16"/>
                <w:szCs w:val="16"/>
                <w:lang w:val="en-US"/>
              </w:rPr>
              <w:t>of</w:t>
            </w:r>
            <w:r w:rsidRPr="00950CB2">
              <w:rPr>
                <w:bCs/>
                <w:sz w:val="16"/>
                <w:szCs w:val="16"/>
                <w:lang w:val="uk-UA"/>
              </w:rPr>
              <w:t xml:space="preserve"> </w:t>
            </w:r>
            <w:r w:rsidRPr="00D02E8A">
              <w:rPr>
                <w:bCs/>
                <w:sz w:val="16"/>
                <w:szCs w:val="16"/>
                <w:lang w:val="en-US"/>
              </w:rPr>
              <w:t>Ukraine</w:t>
            </w:r>
            <w:r w:rsidRPr="00950CB2">
              <w:rPr>
                <w:bCs/>
                <w:sz w:val="16"/>
                <w:szCs w:val="16"/>
                <w:lang w:val="uk-UA"/>
              </w:rPr>
              <w:t xml:space="preserve"> </w:t>
            </w:r>
            <w:r w:rsidRPr="00D02E8A">
              <w:rPr>
                <w:bCs/>
                <w:sz w:val="16"/>
                <w:szCs w:val="16"/>
                <w:lang w:val="en-US"/>
              </w:rPr>
              <w:t>of</w:t>
            </w:r>
            <w:r w:rsidRPr="00950CB2">
              <w:rPr>
                <w:bCs/>
                <w:sz w:val="16"/>
                <w:szCs w:val="16"/>
                <w:lang w:val="uk-UA"/>
              </w:rPr>
              <w:t xml:space="preserve"> </w:t>
            </w:r>
            <w:r w:rsidRPr="00D02E8A">
              <w:rPr>
                <w:bCs/>
                <w:sz w:val="16"/>
                <w:szCs w:val="16"/>
                <w:lang w:val="en-US"/>
              </w:rPr>
              <w:t>treated</w:t>
            </w:r>
            <w:r w:rsidRPr="00950CB2">
              <w:rPr>
                <w:bCs/>
                <w:sz w:val="16"/>
                <w:szCs w:val="16"/>
                <w:lang w:val="uk-UA"/>
              </w:rPr>
              <w:t xml:space="preserve"> </w:t>
            </w:r>
            <w:r w:rsidRPr="00D02E8A">
              <w:rPr>
                <w:bCs/>
                <w:sz w:val="16"/>
                <w:szCs w:val="16"/>
                <w:lang w:val="en-US"/>
              </w:rPr>
              <w:t>intestines</w:t>
            </w:r>
            <w:r w:rsidRPr="00950CB2">
              <w:rPr>
                <w:bCs/>
                <w:sz w:val="16"/>
                <w:szCs w:val="16"/>
                <w:lang w:val="uk-UA"/>
              </w:rPr>
              <w:t xml:space="preserve">, </w:t>
            </w:r>
            <w:r w:rsidRPr="00D02E8A">
              <w:rPr>
                <w:bCs/>
                <w:sz w:val="16"/>
                <w:szCs w:val="16"/>
                <w:lang w:val="en-US"/>
              </w:rPr>
              <w:t>the</w:t>
            </w:r>
            <w:r w:rsidRPr="00950CB2">
              <w:rPr>
                <w:bCs/>
                <w:sz w:val="16"/>
                <w:szCs w:val="16"/>
                <w:lang w:val="uk-UA"/>
              </w:rPr>
              <w:t xml:space="preserve"> </w:t>
            </w:r>
            <w:r w:rsidRPr="00D02E8A">
              <w:rPr>
                <w:bCs/>
                <w:sz w:val="16"/>
                <w:szCs w:val="16"/>
                <w:lang w:val="en-US"/>
              </w:rPr>
              <w:t>raw</w:t>
            </w:r>
            <w:r w:rsidRPr="00950CB2">
              <w:rPr>
                <w:bCs/>
                <w:sz w:val="16"/>
                <w:szCs w:val="16"/>
                <w:lang w:val="uk-UA"/>
              </w:rPr>
              <w:t xml:space="preserve"> </w:t>
            </w:r>
            <w:r w:rsidRPr="00D02E8A">
              <w:rPr>
                <w:bCs/>
                <w:sz w:val="16"/>
                <w:szCs w:val="16"/>
                <w:lang w:val="en-US"/>
              </w:rPr>
              <w:t>material</w:t>
            </w:r>
            <w:r w:rsidRPr="00950CB2">
              <w:rPr>
                <w:bCs/>
                <w:sz w:val="16"/>
                <w:szCs w:val="16"/>
                <w:lang w:val="uk-UA"/>
              </w:rPr>
              <w:t xml:space="preserve"> </w:t>
            </w:r>
            <w:r w:rsidRPr="00D02E8A">
              <w:rPr>
                <w:bCs/>
                <w:sz w:val="16"/>
                <w:szCs w:val="16"/>
                <w:lang w:val="en-US"/>
              </w:rPr>
              <w:t>for</w:t>
            </w:r>
            <w:r w:rsidRPr="00950CB2">
              <w:rPr>
                <w:bCs/>
                <w:sz w:val="16"/>
                <w:szCs w:val="16"/>
                <w:lang w:val="uk-UA"/>
              </w:rPr>
              <w:t xml:space="preserve"> </w:t>
            </w:r>
            <w:r w:rsidRPr="00D02E8A">
              <w:rPr>
                <w:bCs/>
                <w:sz w:val="16"/>
                <w:szCs w:val="16"/>
                <w:lang w:val="en-US"/>
              </w:rPr>
              <w:t>the</w:t>
            </w:r>
            <w:r w:rsidRPr="00950CB2">
              <w:rPr>
                <w:bCs/>
                <w:sz w:val="16"/>
                <w:szCs w:val="16"/>
                <w:lang w:val="uk-UA"/>
              </w:rPr>
              <w:t xml:space="preserve"> </w:t>
            </w:r>
            <w:r w:rsidRPr="00D02E8A">
              <w:rPr>
                <w:bCs/>
                <w:sz w:val="16"/>
                <w:szCs w:val="16"/>
                <w:lang w:val="en-US"/>
              </w:rPr>
              <w:t>production</w:t>
            </w:r>
            <w:r w:rsidRPr="00950CB2">
              <w:rPr>
                <w:bCs/>
                <w:sz w:val="16"/>
                <w:szCs w:val="16"/>
                <w:lang w:val="uk-UA"/>
              </w:rPr>
              <w:t xml:space="preserve"> </w:t>
            </w:r>
            <w:r w:rsidRPr="00D02E8A">
              <w:rPr>
                <w:bCs/>
                <w:sz w:val="16"/>
                <w:szCs w:val="16"/>
                <w:lang w:val="en-US"/>
              </w:rPr>
              <w:t>of</w:t>
            </w:r>
            <w:r w:rsidRPr="00950CB2">
              <w:rPr>
                <w:bCs/>
                <w:sz w:val="16"/>
                <w:szCs w:val="16"/>
                <w:lang w:val="uk-UA"/>
              </w:rPr>
              <w:t xml:space="preserve"> </w:t>
            </w:r>
            <w:r w:rsidRPr="00D02E8A">
              <w:rPr>
                <w:bCs/>
                <w:sz w:val="16"/>
                <w:szCs w:val="16"/>
                <w:lang w:val="en-US"/>
              </w:rPr>
              <w:t>which</w:t>
            </w:r>
            <w:r w:rsidRPr="00950CB2">
              <w:rPr>
                <w:bCs/>
                <w:sz w:val="16"/>
                <w:szCs w:val="16"/>
                <w:lang w:val="uk-UA"/>
              </w:rPr>
              <w:t xml:space="preserve"> </w:t>
            </w:r>
            <w:r w:rsidRPr="00D02E8A">
              <w:rPr>
                <w:bCs/>
                <w:sz w:val="16"/>
                <w:szCs w:val="16"/>
                <w:lang w:val="en-US"/>
              </w:rPr>
              <w:t>was</w:t>
            </w:r>
            <w:r w:rsidRPr="00950CB2">
              <w:rPr>
                <w:bCs/>
                <w:sz w:val="16"/>
                <w:szCs w:val="16"/>
                <w:lang w:val="uk-UA"/>
              </w:rPr>
              <w:t xml:space="preserve"> </w:t>
            </w:r>
            <w:r w:rsidRPr="00D02E8A">
              <w:rPr>
                <w:bCs/>
                <w:sz w:val="16"/>
                <w:szCs w:val="16"/>
                <w:lang w:val="en-US"/>
              </w:rPr>
              <w:t>obtained</w:t>
            </w:r>
            <w:r w:rsidRPr="00950CB2">
              <w:rPr>
                <w:bCs/>
                <w:sz w:val="16"/>
                <w:szCs w:val="16"/>
                <w:lang w:val="uk-UA"/>
              </w:rPr>
              <w:t xml:space="preserve"> </w:t>
            </w:r>
            <w:r w:rsidRPr="00D02E8A">
              <w:rPr>
                <w:bCs/>
                <w:sz w:val="16"/>
                <w:szCs w:val="16"/>
                <w:lang w:val="en-US"/>
              </w:rPr>
              <w:t>on</w:t>
            </w:r>
            <w:r w:rsidRPr="00950CB2">
              <w:rPr>
                <w:bCs/>
                <w:sz w:val="16"/>
                <w:szCs w:val="16"/>
                <w:lang w:val="uk-UA"/>
              </w:rPr>
              <w:t xml:space="preserve"> </w:t>
            </w:r>
            <w:r w:rsidRPr="00D02E8A">
              <w:rPr>
                <w:bCs/>
                <w:sz w:val="16"/>
                <w:szCs w:val="16"/>
                <w:lang w:val="en-US"/>
              </w:rPr>
              <w:t>the</w:t>
            </w:r>
            <w:r w:rsidRPr="00950CB2">
              <w:rPr>
                <w:bCs/>
                <w:sz w:val="16"/>
                <w:szCs w:val="16"/>
                <w:lang w:val="uk-UA"/>
              </w:rPr>
              <w:t xml:space="preserve"> </w:t>
            </w:r>
            <w:r w:rsidRPr="00D02E8A">
              <w:rPr>
                <w:bCs/>
                <w:sz w:val="16"/>
                <w:szCs w:val="16"/>
                <w:lang w:val="en-US"/>
              </w:rPr>
              <w:t>territory</w:t>
            </w:r>
            <w:r w:rsidRPr="00950CB2">
              <w:rPr>
                <w:bCs/>
                <w:sz w:val="16"/>
                <w:szCs w:val="16"/>
                <w:lang w:val="uk-UA"/>
              </w:rPr>
              <w:t xml:space="preserve"> </w:t>
            </w:r>
            <w:r w:rsidRPr="00D02E8A">
              <w:rPr>
                <w:bCs/>
                <w:sz w:val="16"/>
                <w:szCs w:val="16"/>
                <w:lang w:val="en-US"/>
              </w:rPr>
              <w:t>of</w:t>
            </w:r>
            <w:r w:rsidRPr="00950CB2">
              <w:rPr>
                <w:bCs/>
                <w:sz w:val="16"/>
                <w:szCs w:val="16"/>
                <w:lang w:val="uk-UA"/>
              </w:rPr>
              <w:t xml:space="preserve"> </w:t>
            </w:r>
            <w:r w:rsidRPr="00D02E8A">
              <w:rPr>
                <w:bCs/>
                <w:sz w:val="16"/>
                <w:szCs w:val="16"/>
                <w:lang w:val="en-US"/>
              </w:rPr>
              <w:t>a</w:t>
            </w:r>
            <w:r w:rsidRPr="00950CB2">
              <w:rPr>
                <w:bCs/>
                <w:sz w:val="16"/>
                <w:szCs w:val="16"/>
                <w:lang w:val="uk-UA"/>
              </w:rPr>
              <w:t xml:space="preserve"> </w:t>
            </w:r>
            <w:r w:rsidRPr="00D02E8A">
              <w:rPr>
                <w:bCs/>
                <w:sz w:val="16"/>
                <w:szCs w:val="16"/>
                <w:lang w:val="en-US"/>
              </w:rPr>
              <w:t>country</w:t>
            </w:r>
            <w:r w:rsidRPr="00950CB2">
              <w:rPr>
                <w:bCs/>
                <w:sz w:val="16"/>
                <w:szCs w:val="16"/>
                <w:lang w:val="uk-UA"/>
              </w:rPr>
              <w:t xml:space="preserve"> </w:t>
            </w:r>
            <w:r w:rsidR="00741BDB" w:rsidRPr="00950CB2">
              <w:rPr>
                <w:bCs/>
                <w:sz w:val="16"/>
                <w:szCs w:val="16"/>
                <w:vertAlign w:val="superscript"/>
                <w:lang w:val="uk-UA"/>
              </w:rPr>
              <w:t>(2)</w:t>
            </w:r>
            <w:r w:rsidRPr="00D02E8A">
              <w:rPr>
                <w:bCs/>
                <w:sz w:val="16"/>
                <w:szCs w:val="16"/>
                <w:lang w:val="en-US"/>
              </w:rPr>
              <w:t>or</w:t>
            </w:r>
            <w:r w:rsidRPr="00950CB2">
              <w:rPr>
                <w:bCs/>
                <w:sz w:val="16"/>
                <w:szCs w:val="16"/>
                <w:lang w:val="uk-UA"/>
              </w:rPr>
              <w:t xml:space="preserve"> </w:t>
            </w:r>
            <w:r w:rsidRPr="00D02E8A">
              <w:rPr>
                <w:bCs/>
                <w:sz w:val="16"/>
                <w:szCs w:val="16"/>
                <w:lang w:val="en-US"/>
              </w:rPr>
              <w:t>zone</w:t>
            </w:r>
            <w:r w:rsidR="00741BDB" w:rsidRPr="00950CB2">
              <w:rPr>
                <w:bCs/>
                <w:sz w:val="16"/>
                <w:szCs w:val="16"/>
                <w:vertAlign w:val="superscript"/>
                <w:lang w:val="uk-UA"/>
              </w:rPr>
              <w:t>(3)</w:t>
            </w:r>
            <w:r w:rsidRPr="00950CB2">
              <w:rPr>
                <w:bCs/>
                <w:sz w:val="16"/>
                <w:szCs w:val="16"/>
                <w:lang w:val="uk-UA"/>
              </w:rPr>
              <w:t xml:space="preserve"> </w:t>
            </w:r>
            <w:r w:rsidRPr="00D02E8A">
              <w:rPr>
                <w:bCs/>
                <w:sz w:val="16"/>
                <w:szCs w:val="16"/>
                <w:lang w:val="en-US"/>
              </w:rPr>
              <w:t>where</w:t>
            </w:r>
            <w:r w:rsidRPr="00950CB2">
              <w:rPr>
                <w:bCs/>
                <w:sz w:val="16"/>
                <w:szCs w:val="16"/>
                <w:lang w:val="uk-UA"/>
              </w:rPr>
              <w:t xml:space="preserve"> </w:t>
            </w:r>
            <w:r w:rsidRPr="00D02E8A">
              <w:rPr>
                <w:bCs/>
                <w:sz w:val="16"/>
                <w:szCs w:val="16"/>
                <w:lang w:val="en-US"/>
              </w:rPr>
              <w:t>BSE</w:t>
            </w:r>
            <w:r w:rsidRPr="00950CB2">
              <w:rPr>
                <w:bCs/>
                <w:sz w:val="16"/>
                <w:szCs w:val="16"/>
                <w:lang w:val="uk-UA"/>
              </w:rPr>
              <w:t xml:space="preserve"> </w:t>
            </w:r>
            <w:r w:rsidRPr="00D02E8A">
              <w:rPr>
                <w:bCs/>
                <w:sz w:val="16"/>
                <w:szCs w:val="16"/>
                <w:lang w:val="en-US"/>
              </w:rPr>
              <w:t>indigenous</w:t>
            </w:r>
            <w:r w:rsidRPr="00950CB2">
              <w:rPr>
                <w:bCs/>
                <w:sz w:val="16"/>
                <w:szCs w:val="16"/>
                <w:lang w:val="uk-UA"/>
              </w:rPr>
              <w:t xml:space="preserve"> </w:t>
            </w:r>
            <w:r w:rsidRPr="00D02E8A">
              <w:rPr>
                <w:bCs/>
                <w:sz w:val="16"/>
                <w:szCs w:val="16"/>
                <w:lang w:val="en-US"/>
              </w:rPr>
              <w:t>cases</w:t>
            </w:r>
            <w:r w:rsidRPr="00950CB2">
              <w:rPr>
                <w:bCs/>
                <w:sz w:val="16"/>
                <w:szCs w:val="16"/>
                <w:lang w:val="uk-UA"/>
              </w:rPr>
              <w:t xml:space="preserve"> </w:t>
            </w:r>
            <w:r w:rsidRPr="00D02E8A">
              <w:rPr>
                <w:bCs/>
                <w:sz w:val="16"/>
                <w:szCs w:val="16"/>
                <w:lang w:val="en-US"/>
              </w:rPr>
              <w:t>had</w:t>
            </w:r>
            <w:r w:rsidRPr="00950CB2">
              <w:rPr>
                <w:bCs/>
                <w:sz w:val="16"/>
                <w:szCs w:val="16"/>
                <w:lang w:val="uk-UA"/>
              </w:rPr>
              <w:t xml:space="preserve"> </w:t>
            </w:r>
            <w:r w:rsidRPr="00D02E8A">
              <w:rPr>
                <w:bCs/>
                <w:sz w:val="16"/>
                <w:szCs w:val="16"/>
                <w:lang w:val="en-US"/>
              </w:rPr>
              <w:t>been</w:t>
            </w:r>
            <w:r w:rsidRPr="00950CB2">
              <w:rPr>
                <w:bCs/>
                <w:sz w:val="16"/>
                <w:szCs w:val="16"/>
                <w:lang w:val="uk-UA"/>
              </w:rPr>
              <w:t xml:space="preserve"> </w:t>
            </w:r>
            <w:r w:rsidRPr="00D02E8A">
              <w:rPr>
                <w:bCs/>
                <w:sz w:val="16"/>
                <w:szCs w:val="16"/>
                <w:lang w:val="en-US"/>
              </w:rPr>
              <w:t>registered</w:t>
            </w:r>
            <w:r w:rsidRPr="00950CB2">
              <w:rPr>
                <w:bCs/>
                <w:sz w:val="16"/>
                <w:szCs w:val="16"/>
                <w:lang w:val="uk-UA"/>
              </w:rPr>
              <w:t xml:space="preserve">: </w:t>
            </w:r>
            <w:r w:rsidRPr="00D02E8A">
              <w:rPr>
                <w:bCs/>
                <w:sz w:val="16"/>
                <w:szCs w:val="16"/>
                <w:lang w:val="en-US"/>
              </w:rPr>
              <w:t>animals</w:t>
            </w:r>
            <w:r w:rsidRPr="00950CB2">
              <w:rPr>
                <w:bCs/>
                <w:sz w:val="16"/>
                <w:szCs w:val="16"/>
                <w:lang w:val="uk-UA"/>
              </w:rPr>
              <w:t xml:space="preserve"> </w:t>
            </w:r>
            <w:r w:rsidRPr="00D02E8A">
              <w:rPr>
                <w:bCs/>
                <w:sz w:val="16"/>
                <w:szCs w:val="16"/>
                <w:lang w:val="en-US"/>
              </w:rPr>
              <w:t>from</w:t>
            </w:r>
            <w:r w:rsidRPr="00950CB2">
              <w:rPr>
                <w:bCs/>
                <w:sz w:val="16"/>
                <w:szCs w:val="16"/>
                <w:lang w:val="uk-UA"/>
              </w:rPr>
              <w:t xml:space="preserve"> </w:t>
            </w:r>
            <w:r w:rsidRPr="00D02E8A">
              <w:rPr>
                <w:bCs/>
                <w:sz w:val="16"/>
                <w:szCs w:val="16"/>
                <w:lang w:val="en-US"/>
              </w:rPr>
              <w:t>which</w:t>
            </w:r>
            <w:r w:rsidRPr="00950CB2">
              <w:rPr>
                <w:bCs/>
                <w:sz w:val="16"/>
                <w:szCs w:val="16"/>
                <w:lang w:val="uk-UA"/>
              </w:rPr>
              <w:t xml:space="preserve"> </w:t>
            </w:r>
            <w:r w:rsidRPr="00D02E8A">
              <w:rPr>
                <w:bCs/>
                <w:sz w:val="16"/>
                <w:szCs w:val="16"/>
                <w:lang w:val="en-US"/>
              </w:rPr>
              <w:t>the</w:t>
            </w:r>
            <w:r w:rsidRPr="00950CB2">
              <w:rPr>
                <w:bCs/>
                <w:sz w:val="16"/>
                <w:szCs w:val="16"/>
                <w:lang w:val="uk-UA"/>
              </w:rPr>
              <w:t xml:space="preserve"> </w:t>
            </w:r>
            <w:r w:rsidRPr="00D02E8A">
              <w:rPr>
                <w:bCs/>
                <w:sz w:val="16"/>
                <w:szCs w:val="16"/>
                <w:lang w:val="en-US"/>
              </w:rPr>
              <w:t>raw</w:t>
            </w:r>
            <w:r w:rsidRPr="00950CB2">
              <w:rPr>
                <w:bCs/>
                <w:sz w:val="16"/>
                <w:szCs w:val="16"/>
                <w:lang w:val="uk-UA"/>
              </w:rPr>
              <w:t xml:space="preserve"> </w:t>
            </w:r>
            <w:r w:rsidRPr="00D02E8A">
              <w:rPr>
                <w:bCs/>
                <w:sz w:val="16"/>
                <w:szCs w:val="16"/>
                <w:lang w:val="en-US"/>
              </w:rPr>
              <w:t>material</w:t>
            </w:r>
            <w:r w:rsidRPr="00950CB2">
              <w:rPr>
                <w:bCs/>
                <w:sz w:val="16"/>
                <w:szCs w:val="16"/>
                <w:lang w:val="uk-UA"/>
              </w:rPr>
              <w:t xml:space="preserve"> </w:t>
            </w:r>
            <w:r w:rsidRPr="00D02E8A">
              <w:rPr>
                <w:bCs/>
                <w:sz w:val="16"/>
                <w:szCs w:val="16"/>
                <w:lang w:val="en-US"/>
              </w:rPr>
              <w:t>was</w:t>
            </w:r>
            <w:r w:rsidRPr="00950CB2">
              <w:rPr>
                <w:bCs/>
                <w:sz w:val="16"/>
                <w:szCs w:val="16"/>
                <w:lang w:val="uk-UA"/>
              </w:rPr>
              <w:t xml:space="preserve"> </w:t>
            </w:r>
            <w:r w:rsidRPr="00D02E8A">
              <w:rPr>
                <w:bCs/>
                <w:sz w:val="16"/>
                <w:szCs w:val="16"/>
                <w:lang w:val="en-US"/>
              </w:rPr>
              <w:t>derived</w:t>
            </w:r>
            <w:r w:rsidRPr="00950CB2">
              <w:rPr>
                <w:bCs/>
                <w:sz w:val="16"/>
                <w:szCs w:val="16"/>
                <w:lang w:val="uk-UA"/>
              </w:rPr>
              <w:t xml:space="preserve">, </w:t>
            </w:r>
            <w:r w:rsidRPr="00D02E8A">
              <w:rPr>
                <w:bCs/>
                <w:sz w:val="16"/>
                <w:szCs w:val="16"/>
                <w:lang w:val="en-US"/>
              </w:rPr>
              <w:t>were</w:t>
            </w:r>
            <w:r w:rsidRPr="00950CB2">
              <w:rPr>
                <w:bCs/>
                <w:sz w:val="16"/>
                <w:szCs w:val="16"/>
                <w:lang w:val="uk-UA"/>
              </w:rPr>
              <w:t xml:space="preserve"> </w:t>
            </w:r>
            <w:r w:rsidRPr="00D02E8A">
              <w:rPr>
                <w:bCs/>
                <w:sz w:val="16"/>
                <w:szCs w:val="16"/>
                <w:lang w:val="en-US"/>
              </w:rPr>
              <w:t>born</w:t>
            </w:r>
            <w:r w:rsidRPr="00950CB2">
              <w:rPr>
                <w:bCs/>
                <w:sz w:val="16"/>
                <w:szCs w:val="16"/>
                <w:lang w:val="uk-UA"/>
              </w:rPr>
              <w:t xml:space="preserve"> </w:t>
            </w:r>
            <w:r w:rsidRPr="00D02E8A">
              <w:rPr>
                <w:bCs/>
                <w:sz w:val="16"/>
                <w:szCs w:val="16"/>
                <w:lang w:val="en-US"/>
              </w:rPr>
              <w:t>after</w:t>
            </w:r>
            <w:r w:rsidRPr="00950CB2">
              <w:rPr>
                <w:bCs/>
                <w:sz w:val="16"/>
                <w:szCs w:val="16"/>
                <w:lang w:val="uk-UA"/>
              </w:rPr>
              <w:t xml:space="preserve"> </w:t>
            </w:r>
            <w:r w:rsidRPr="00D02E8A">
              <w:rPr>
                <w:bCs/>
                <w:sz w:val="16"/>
                <w:szCs w:val="16"/>
                <w:lang w:val="en-US"/>
              </w:rPr>
              <w:t>the</w:t>
            </w:r>
            <w:r w:rsidRPr="00950CB2">
              <w:rPr>
                <w:bCs/>
                <w:sz w:val="16"/>
                <w:szCs w:val="16"/>
                <w:lang w:val="uk-UA"/>
              </w:rPr>
              <w:t xml:space="preserve"> </w:t>
            </w:r>
            <w:r w:rsidRPr="00D02E8A">
              <w:rPr>
                <w:bCs/>
                <w:sz w:val="16"/>
                <w:szCs w:val="16"/>
                <w:lang w:val="en-US"/>
              </w:rPr>
              <w:t>date</w:t>
            </w:r>
            <w:r w:rsidRPr="00950CB2">
              <w:rPr>
                <w:bCs/>
                <w:sz w:val="16"/>
                <w:szCs w:val="16"/>
                <w:lang w:val="uk-UA"/>
              </w:rPr>
              <w:t xml:space="preserve"> </w:t>
            </w:r>
            <w:r w:rsidRPr="00D02E8A">
              <w:rPr>
                <w:bCs/>
                <w:sz w:val="16"/>
                <w:szCs w:val="16"/>
                <w:lang w:val="en-US"/>
              </w:rPr>
              <w:t>from</w:t>
            </w:r>
            <w:r w:rsidRPr="00950CB2">
              <w:rPr>
                <w:bCs/>
                <w:sz w:val="16"/>
                <w:szCs w:val="16"/>
                <w:lang w:val="uk-UA"/>
              </w:rPr>
              <w:t xml:space="preserve"> </w:t>
            </w:r>
            <w:r w:rsidRPr="00D02E8A">
              <w:rPr>
                <w:bCs/>
                <w:sz w:val="16"/>
                <w:szCs w:val="16"/>
                <w:lang w:val="en-US"/>
              </w:rPr>
              <w:t>which</w:t>
            </w:r>
            <w:r w:rsidRPr="00950CB2">
              <w:rPr>
                <w:bCs/>
                <w:sz w:val="16"/>
                <w:szCs w:val="16"/>
                <w:lang w:val="uk-UA"/>
              </w:rPr>
              <w:t xml:space="preserve"> </w:t>
            </w:r>
            <w:r w:rsidRPr="00D02E8A">
              <w:rPr>
                <w:bCs/>
                <w:sz w:val="16"/>
                <w:szCs w:val="16"/>
                <w:lang w:val="en-US"/>
              </w:rPr>
              <w:t>the</w:t>
            </w:r>
            <w:r w:rsidRPr="00950CB2">
              <w:rPr>
                <w:bCs/>
                <w:sz w:val="16"/>
                <w:szCs w:val="16"/>
                <w:lang w:val="uk-UA"/>
              </w:rPr>
              <w:t xml:space="preserve"> </w:t>
            </w:r>
            <w:r w:rsidRPr="00D02E8A">
              <w:rPr>
                <w:bCs/>
                <w:sz w:val="16"/>
                <w:szCs w:val="16"/>
                <w:lang w:val="en-US"/>
              </w:rPr>
              <w:t>ban</w:t>
            </w:r>
            <w:r w:rsidRPr="00950CB2">
              <w:rPr>
                <w:bCs/>
                <w:sz w:val="16"/>
                <w:szCs w:val="16"/>
                <w:lang w:val="uk-UA"/>
              </w:rPr>
              <w:t xml:space="preserve"> </w:t>
            </w:r>
            <w:r w:rsidRPr="00D02E8A">
              <w:rPr>
                <w:bCs/>
                <w:sz w:val="16"/>
                <w:szCs w:val="16"/>
                <w:lang w:val="en-US"/>
              </w:rPr>
              <w:t>on</w:t>
            </w:r>
            <w:r w:rsidRPr="00950CB2">
              <w:rPr>
                <w:bCs/>
                <w:sz w:val="16"/>
                <w:szCs w:val="16"/>
                <w:lang w:val="uk-UA"/>
              </w:rPr>
              <w:t xml:space="preserve"> </w:t>
            </w:r>
            <w:r w:rsidRPr="00D02E8A">
              <w:rPr>
                <w:bCs/>
                <w:sz w:val="16"/>
                <w:szCs w:val="16"/>
                <w:lang w:val="en-US"/>
              </w:rPr>
              <w:t>the</w:t>
            </w:r>
            <w:r w:rsidRPr="00950CB2">
              <w:rPr>
                <w:bCs/>
                <w:sz w:val="16"/>
                <w:szCs w:val="16"/>
                <w:lang w:val="uk-UA"/>
              </w:rPr>
              <w:t xml:space="preserve"> </w:t>
            </w:r>
            <w:r w:rsidRPr="00D02E8A">
              <w:rPr>
                <w:bCs/>
                <w:sz w:val="16"/>
                <w:szCs w:val="16"/>
                <w:lang w:val="en-US"/>
              </w:rPr>
              <w:t>feeding</w:t>
            </w:r>
            <w:r w:rsidRPr="00950CB2">
              <w:rPr>
                <w:bCs/>
                <w:sz w:val="16"/>
                <w:szCs w:val="16"/>
                <w:lang w:val="uk-UA"/>
              </w:rPr>
              <w:t xml:space="preserve"> </w:t>
            </w:r>
            <w:r w:rsidRPr="00D02E8A">
              <w:rPr>
                <w:bCs/>
                <w:sz w:val="16"/>
                <w:szCs w:val="16"/>
                <w:lang w:val="en-US"/>
              </w:rPr>
              <w:t>of</w:t>
            </w:r>
            <w:r w:rsidRPr="00950CB2">
              <w:rPr>
                <w:bCs/>
                <w:sz w:val="16"/>
                <w:szCs w:val="16"/>
                <w:lang w:val="uk-UA"/>
              </w:rPr>
              <w:t xml:space="preserve"> </w:t>
            </w:r>
            <w:r w:rsidRPr="00D02E8A">
              <w:rPr>
                <w:bCs/>
                <w:sz w:val="16"/>
                <w:szCs w:val="16"/>
                <w:lang w:val="en-US"/>
              </w:rPr>
              <w:t>ruminants</w:t>
            </w:r>
            <w:r w:rsidRPr="00950CB2">
              <w:rPr>
                <w:bCs/>
                <w:sz w:val="16"/>
                <w:szCs w:val="16"/>
                <w:lang w:val="uk-UA"/>
              </w:rPr>
              <w:t xml:space="preserve"> </w:t>
            </w:r>
            <w:r w:rsidRPr="00D02E8A">
              <w:rPr>
                <w:bCs/>
                <w:sz w:val="16"/>
                <w:szCs w:val="16"/>
                <w:lang w:val="en-US"/>
              </w:rPr>
              <w:t>with</w:t>
            </w:r>
            <w:r w:rsidRPr="00950CB2">
              <w:rPr>
                <w:bCs/>
                <w:sz w:val="16"/>
                <w:szCs w:val="16"/>
                <w:lang w:val="uk-UA"/>
              </w:rPr>
              <w:t xml:space="preserve"> </w:t>
            </w:r>
            <w:r w:rsidRPr="00D02E8A">
              <w:rPr>
                <w:bCs/>
                <w:sz w:val="16"/>
                <w:szCs w:val="16"/>
                <w:lang w:val="en-US"/>
              </w:rPr>
              <w:t>meat</w:t>
            </w:r>
            <w:r w:rsidRPr="00950CB2">
              <w:rPr>
                <w:bCs/>
                <w:sz w:val="16"/>
                <w:szCs w:val="16"/>
                <w:lang w:val="uk-UA"/>
              </w:rPr>
              <w:t>-</w:t>
            </w:r>
            <w:r w:rsidRPr="00D02E8A">
              <w:rPr>
                <w:bCs/>
                <w:sz w:val="16"/>
                <w:szCs w:val="16"/>
                <w:lang w:val="en-US"/>
              </w:rPr>
              <w:t>and</w:t>
            </w:r>
            <w:r w:rsidRPr="00950CB2">
              <w:rPr>
                <w:bCs/>
                <w:sz w:val="16"/>
                <w:szCs w:val="16"/>
                <w:lang w:val="uk-UA"/>
              </w:rPr>
              <w:t>-</w:t>
            </w:r>
            <w:r w:rsidRPr="00D02E8A">
              <w:rPr>
                <w:bCs/>
                <w:sz w:val="16"/>
                <w:szCs w:val="16"/>
                <w:lang w:val="en-US"/>
              </w:rPr>
              <w:t>bone</w:t>
            </w:r>
            <w:r w:rsidRPr="00950CB2">
              <w:rPr>
                <w:bCs/>
                <w:sz w:val="16"/>
                <w:szCs w:val="16"/>
                <w:lang w:val="uk-UA"/>
              </w:rPr>
              <w:t xml:space="preserve"> </w:t>
            </w:r>
            <w:r w:rsidRPr="00D02E8A">
              <w:rPr>
                <w:bCs/>
                <w:sz w:val="16"/>
                <w:szCs w:val="16"/>
                <w:lang w:val="en-US"/>
              </w:rPr>
              <w:t>meal</w:t>
            </w:r>
            <w:r w:rsidRPr="00950CB2">
              <w:rPr>
                <w:bCs/>
                <w:sz w:val="16"/>
                <w:szCs w:val="16"/>
                <w:lang w:val="uk-UA"/>
              </w:rPr>
              <w:t xml:space="preserve"> </w:t>
            </w:r>
            <w:r w:rsidRPr="00D02E8A">
              <w:rPr>
                <w:bCs/>
                <w:sz w:val="16"/>
                <w:szCs w:val="16"/>
                <w:lang w:val="en-US"/>
              </w:rPr>
              <w:t>and</w:t>
            </w:r>
            <w:r w:rsidRPr="00950CB2">
              <w:rPr>
                <w:bCs/>
                <w:sz w:val="16"/>
                <w:szCs w:val="16"/>
                <w:lang w:val="uk-UA"/>
              </w:rPr>
              <w:t xml:space="preserve"> </w:t>
            </w:r>
            <w:r w:rsidRPr="00D02E8A">
              <w:rPr>
                <w:bCs/>
                <w:sz w:val="16"/>
                <w:szCs w:val="16"/>
                <w:lang w:val="en-US"/>
              </w:rPr>
              <w:t>greaves</w:t>
            </w:r>
            <w:r w:rsidRPr="00950CB2">
              <w:rPr>
                <w:bCs/>
                <w:sz w:val="16"/>
                <w:szCs w:val="16"/>
                <w:lang w:val="uk-UA"/>
              </w:rPr>
              <w:t xml:space="preserve"> </w:t>
            </w:r>
            <w:r w:rsidRPr="00D02E8A">
              <w:rPr>
                <w:bCs/>
                <w:sz w:val="16"/>
                <w:szCs w:val="16"/>
                <w:lang w:val="en-US"/>
              </w:rPr>
              <w:t>derived</w:t>
            </w:r>
            <w:r w:rsidRPr="00950CB2">
              <w:rPr>
                <w:bCs/>
                <w:sz w:val="16"/>
                <w:szCs w:val="16"/>
                <w:lang w:val="uk-UA"/>
              </w:rPr>
              <w:t xml:space="preserve"> </w:t>
            </w:r>
            <w:r w:rsidRPr="00D02E8A">
              <w:rPr>
                <w:bCs/>
                <w:sz w:val="16"/>
                <w:szCs w:val="16"/>
                <w:lang w:val="en-US"/>
              </w:rPr>
              <w:t>from</w:t>
            </w:r>
            <w:r w:rsidRPr="00950CB2">
              <w:rPr>
                <w:bCs/>
                <w:sz w:val="16"/>
                <w:szCs w:val="16"/>
                <w:lang w:val="uk-UA"/>
              </w:rPr>
              <w:t xml:space="preserve"> </w:t>
            </w:r>
            <w:r w:rsidRPr="00D02E8A">
              <w:rPr>
                <w:bCs/>
                <w:sz w:val="16"/>
                <w:szCs w:val="16"/>
                <w:lang w:val="en-US"/>
              </w:rPr>
              <w:t>ruminants</w:t>
            </w:r>
            <w:r w:rsidRPr="00950CB2">
              <w:rPr>
                <w:bCs/>
                <w:sz w:val="16"/>
                <w:szCs w:val="16"/>
                <w:lang w:val="uk-UA"/>
              </w:rPr>
              <w:t xml:space="preserve"> </w:t>
            </w:r>
            <w:r w:rsidRPr="00D02E8A">
              <w:rPr>
                <w:bCs/>
                <w:sz w:val="16"/>
                <w:szCs w:val="16"/>
                <w:lang w:val="en-US"/>
              </w:rPr>
              <w:t>was</w:t>
            </w:r>
            <w:r w:rsidRPr="00950CB2">
              <w:rPr>
                <w:bCs/>
                <w:sz w:val="16"/>
                <w:szCs w:val="16"/>
                <w:lang w:val="uk-UA"/>
              </w:rPr>
              <w:t xml:space="preserve"> </w:t>
            </w:r>
            <w:r w:rsidRPr="00D02E8A">
              <w:rPr>
                <w:bCs/>
                <w:sz w:val="16"/>
                <w:szCs w:val="16"/>
                <w:lang w:val="en-US"/>
              </w:rPr>
              <w:t>enforced</w:t>
            </w:r>
            <w:r w:rsidRPr="00950CB2">
              <w:rPr>
                <w:bCs/>
                <w:sz w:val="16"/>
                <w:szCs w:val="16"/>
                <w:lang w:val="uk-UA"/>
              </w:rPr>
              <w:t xml:space="preserve">; </w:t>
            </w:r>
            <w:r w:rsidRPr="00D02E8A">
              <w:rPr>
                <w:bCs/>
                <w:sz w:val="16"/>
                <w:szCs w:val="16"/>
                <w:lang w:val="en-US"/>
              </w:rPr>
              <w:t>or</w:t>
            </w:r>
            <w:r w:rsidRPr="00950CB2">
              <w:rPr>
                <w:bCs/>
                <w:sz w:val="16"/>
                <w:szCs w:val="16"/>
                <w:lang w:val="uk-UA"/>
              </w:rPr>
              <w:t xml:space="preserve"> </w:t>
            </w:r>
            <w:r w:rsidRPr="00D02E8A">
              <w:rPr>
                <w:bCs/>
                <w:sz w:val="16"/>
                <w:szCs w:val="16"/>
                <w:lang w:val="en-US"/>
              </w:rPr>
              <w:t>the</w:t>
            </w:r>
            <w:r w:rsidRPr="00950CB2">
              <w:rPr>
                <w:bCs/>
                <w:sz w:val="16"/>
                <w:szCs w:val="16"/>
                <w:lang w:val="uk-UA"/>
              </w:rPr>
              <w:t xml:space="preserve"> </w:t>
            </w:r>
            <w:r w:rsidRPr="00D02E8A">
              <w:rPr>
                <w:bCs/>
                <w:sz w:val="16"/>
                <w:szCs w:val="16"/>
                <w:lang w:val="en-US"/>
              </w:rPr>
              <w:t>treated</w:t>
            </w:r>
            <w:r w:rsidRPr="00950CB2">
              <w:rPr>
                <w:bCs/>
                <w:sz w:val="16"/>
                <w:szCs w:val="16"/>
                <w:lang w:val="uk-UA"/>
              </w:rPr>
              <w:t xml:space="preserve"> </w:t>
            </w:r>
            <w:r w:rsidRPr="00D02E8A">
              <w:rPr>
                <w:bCs/>
                <w:sz w:val="16"/>
                <w:szCs w:val="16"/>
                <w:lang w:val="en-US"/>
              </w:rPr>
              <w:t>intestines</w:t>
            </w:r>
            <w:r w:rsidRPr="00950CB2">
              <w:rPr>
                <w:bCs/>
                <w:sz w:val="16"/>
                <w:szCs w:val="16"/>
                <w:lang w:val="uk-UA"/>
              </w:rPr>
              <w:t xml:space="preserve"> </w:t>
            </w:r>
            <w:r w:rsidRPr="00D02E8A">
              <w:rPr>
                <w:bCs/>
                <w:sz w:val="16"/>
                <w:szCs w:val="16"/>
                <w:lang w:val="en-US"/>
              </w:rPr>
              <w:t>do</w:t>
            </w:r>
            <w:r w:rsidRPr="00950CB2">
              <w:rPr>
                <w:bCs/>
                <w:sz w:val="16"/>
                <w:szCs w:val="16"/>
                <w:lang w:val="uk-UA"/>
              </w:rPr>
              <w:t xml:space="preserve"> </w:t>
            </w:r>
            <w:r w:rsidRPr="00D02E8A">
              <w:rPr>
                <w:bCs/>
                <w:sz w:val="16"/>
                <w:szCs w:val="16"/>
                <w:lang w:val="en-US"/>
              </w:rPr>
              <w:t>not</w:t>
            </w:r>
            <w:r w:rsidRPr="00950CB2">
              <w:rPr>
                <w:bCs/>
                <w:sz w:val="16"/>
                <w:szCs w:val="16"/>
                <w:lang w:val="uk-UA"/>
              </w:rPr>
              <w:t xml:space="preserve"> </w:t>
            </w:r>
            <w:r w:rsidRPr="00D02E8A">
              <w:rPr>
                <w:bCs/>
                <w:sz w:val="16"/>
                <w:szCs w:val="16"/>
                <w:lang w:val="en-US"/>
              </w:rPr>
              <w:t>contain</w:t>
            </w:r>
            <w:r w:rsidRPr="00950CB2">
              <w:rPr>
                <w:bCs/>
                <w:sz w:val="16"/>
                <w:szCs w:val="16"/>
                <w:lang w:val="uk-UA"/>
              </w:rPr>
              <w:t xml:space="preserve"> </w:t>
            </w:r>
            <w:r w:rsidRPr="00D02E8A">
              <w:rPr>
                <w:bCs/>
                <w:sz w:val="16"/>
                <w:szCs w:val="16"/>
                <w:lang w:val="en-US"/>
              </w:rPr>
              <w:t>and</w:t>
            </w:r>
            <w:r w:rsidRPr="00950CB2">
              <w:rPr>
                <w:bCs/>
                <w:sz w:val="16"/>
                <w:szCs w:val="16"/>
                <w:lang w:val="uk-UA"/>
              </w:rPr>
              <w:t xml:space="preserve"> </w:t>
            </w:r>
            <w:r w:rsidRPr="00D02E8A">
              <w:rPr>
                <w:bCs/>
                <w:sz w:val="16"/>
                <w:szCs w:val="16"/>
                <w:lang w:val="en-US"/>
              </w:rPr>
              <w:t>are</w:t>
            </w:r>
            <w:r w:rsidRPr="00950CB2">
              <w:rPr>
                <w:bCs/>
                <w:sz w:val="16"/>
                <w:szCs w:val="16"/>
                <w:lang w:val="uk-UA"/>
              </w:rPr>
              <w:t xml:space="preserve"> </w:t>
            </w:r>
            <w:r w:rsidRPr="00D02E8A">
              <w:rPr>
                <w:bCs/>
                <w:sz w:val="16"/>
                <w:szCs w:val="16"/>
                <w:lang w:val="en-US"/>
              </w:rPr>
              <w:t>not</w:t>
            </w:r>
            <w:r w:rsidRPr="00950CB2">
              <w:rPr>
                <w:bCs/>
                <w:sz w:val="16"/>
                <w:szCs w:val="16"/>
                <w:lang w:val="uk-UA"/>
              </w:rPr>
              <w:t xml:space="preserve"> </w:t>
            </w:r>
            <w:r w:rsidRPr="00D02E8A">
              <w:rPr>
                <w:bCs/>
                <w:sz w:val="16"/>
                <w:szCs w:val="16"/>
                <w:lang w:val="en-US"/>
              </w:rPr>
              <w:t>derived</w:t>
            </w:r>
            <w:r w:rsidRPr="00950CB2">
              <w:rPr>
                <w:bCs/>
                <w:sz w:val="16"/>
                <w:szCs w:val="16"/>
                <w:lang w:val="uk-UA"/>
              </w:rPr>
              <w:t xml:space="preserve"> </w:t>
            </w:r>
            <w:r w:rsidRPr="00D02E8A">
              <w:rPr>
                <w:bCs/>
                <w:sz w:val="16"/>
                <w:szCs w:val="16"/>
                <w:lang w:val="en-US"/>
              </w:rPr>
              <w:t>from</w:t>
            </w:r>
            <w:r w:rsidRPr="00950CB2">
              <w:rPr>
                <w:bCs/>
                <w:sz w:val="16"/>
                <w:szCs w:val="16"/>
                <w:lang w:val="uk-UA"/>
              </w:rPr>
              <w:t xml:space="preserve"> </w:t>
            </w:r>
            <w:r w:rsidRPr="00D02E8A">
              <w:rPr>
                <w:bCs/>
                <w:sz w:val="16"/>
                <w:szCs w:val="16"/>
                <w:lang w:val="en-US"/>
              </w:rPr>
              <w:t>specific</w:t>
            </w:r>
            <w:r w:rsidRPr="00950CB2">
              <w:rPr>
                <w:bCs/>
                <w:sz w:val="16"/>
                <w:szCs w:val="16"/>
                <w:lang w:val="uk-UA"/>
              </w:rPr>
              <w:t xml:space="preserve"> </w:t>
            </w:r>
            <w:r w:rsidRPr="00D02E8A">
              <w:rPr>
                <w:bCs/>
                <w:sz w:val="16"/>
                <w:szCs w:val="16"/>
                <w:lang w:val="en-US"/>
              </w:rPr>
              <w:t>risk</w:t>
            </w:r>
            <w:r w:rsidRPr="00950CB2">
              <w:rPr>
                <w:bCs/>
                <w:sz w:val="16"/>
                <w:szCs w:val="16"/>
                <w:lang w:val="uk-UA"/>
              </w:rPr>
              <w:t xml:space="preserve"> </w:t>
            </w:r>
            <w:r w:rsidRPr="00D02E8A">
              <w:rPr>
                <w:bCs/>
                <w:sz w:val="16"/>
                <w:szCs w:val="16"/>
                <w:lang w:val="en-US"/>
              </w:rPr>
              <w:t>material</w:t>
            </w:r>
            <w:r w:rsidRPr="00950CB2">
              <w:rPr>
                <w:bCs/>
                <w:sz w:val="16"/>
                <w:szCs w:val="16"/>
                <w:lang w:val="uk-UA"/>
              </w:rPr>
              <w:t>.</w:t>
            </w:r>
            <w:r w:rsidR="00950CB2" w:rsidRPr="00950CB2">
              <w:rPr>
                <w:bCs/>
                <w:sz w:val="16"/>
                <w:szCs w:val="16"/>
                <w:lang w:val="uk-UA"/>
              </w:rPr>
              <w:t>/</w:t>
            </w:r>
            <w:r w:rsidR="00950CB2">
              <w:t xml:space="preserve"> </w:t>
            </w:r>
            <w:r w:rsidR="00950CB2" w:rsidRPr="00483759">
              <w:rPr>
                <w:rStyle w:val="jlqj4b"/>
                <w:b/>
                <w:sz w:val="16"/>
                <w:szCs w:val="16"/>
              </w:rPr>
              <w:t xml:space="preserve">για εισαγωγή (αποστολή) στο τελωνειακό έδαφος της Ουκρανίας επεξεργασμένων εντέρων, η πρώτη ύλη για την παραγωγή των οποίων προέρχεται από χώρα (2) ή ζώνη (3) όπου είχαν καταγραφεί αυτόχθονα κρούσματα ΣΕΒ: ζώα από τα οποία </w:t>
            </w:r>
            <w:r w:rsidR="00483759">
              <w:rPr>
                <w:rStyle w:val="jlqj4b"/>
                <w:b/>
                <w:sz w:val="16"/>
                <w:szCs w:val="16"/>
                <w:lang w:val="el-GR"/>
              </w:rPr>
              <w:t>προέρχεται</w:t>
            </w:r>
            <w:r w:rsidR="00483759" w:rsidRPr="00483759">
              <w:rPr>
                <w:rStyle w:val="jlqj4b"/>
                <w:b/>
                <w:sz w:val="16"/>
                <w:szCs w:val="16"/>
                <w:lang w:val="uk-UA"/>
              </w:rPr>
              <w:t xml:space="preserve"> </w:t>
            </w:r>
            <w:r w:rsidR="00950CB2" w:rsidRPr="00483759">
              <w:rPr>
                <w:rStyle w:val="jlqj4b"/>
                <w:b/>
                <w:sz w:val="16"/>
                <w:szCs w:val="16"/>
              </w:rPr>
              <w:t xml:space="preserve">η πρώτη ύλη, γεννήθηκαν μετά την ημερομηνία από την οποία τέθηκε σε ισχύ η απαγόρευση σίτισης μηρυκαστικών με </w:t>
            </w:r>
            <w:r w:rsidR="00483759">
              <w:rPr>
                <w:rStyle w:val="jlqj4b"/>
                <w:b/>
                <w:sz w:val="16"/>
                <w:szCs w:val="16"/>
                <w:lang w:val="el-GR"/>
              </w:rPr>
              <w:t>μεταποιημένη</w:t>
            </w:r>
            <w:r w:rsidR="00483759" w:rsidRPr="00483759">
              <w:rPr>
                <w:rStyle w:val="jlqj4b"/>
                <w:b/>
                <w:sz w:val="16"/>
                <w:szCs w:val="16"/>
                <w:lang w:val="uk-UA"/>
              </w:rPr>
              <w:t xml:space="preserve"> </w:t>
            </w:r>
            <w:r w:rsidR="00483759">
              <w:rPr>
                <w:rStyle w:val="jlqj4b"/>
                <w:b/>
                <w:sz w:val="16"/>
                <w:szCs w:val="16"/>
                <w:lang w:val="el-GR"/>
              </w:rPr>
              <w:t>ζωική</w:t>
            </w:r>
            <w:r w:rsidR="00483759" w:rsidRPr="00483759">
              <w:rPr>
                <w:rStyle w:val="jlqj4b"/>
                <w:b/>
                <w:sz w:val="16"/>
                <w:szCs w:val="16"/>
                <w:lang w:val="uk-UA"/>
              </w:rPr>
              <w:t xml:space="preserve"> </w:t>
            </w:r>
            <w:r w:rsidR="00483759">
              <w:rPr>
                <w:rStyle w:val="jlqj4b"/>
                <w:b/>
                <w:sz w:val="16"/>
                <w:szCs w:val="16"/>
                <w:lang w:val="el-GR"/>
              </w:rPr>
              <w:t>πρωτεΐνη</w:t>
            </w:r>
            <w:r w:rsidR="00483759" w:rsidRPr="00483759">
              <w:rPr>
                <w:rStyle w:val="jlqj4b"/>
                <w:b/>
                <w:sz w:val="16"/>
                <w:szCs w:val="16"/>
                <w:lang w:val="uk-UA"/>
              </w:rPr>
              <w:t xml:space="preserve"> </w:t>
            </w:r>
            <w:r w:rsidR="00950CB2" w:rsidRPr="00483759">
              <w:rPr>
                <w:rStyle w:val="jlqj4b"/>
                <w:b/>
                <w:sz w:val="16"/>
                <w:szCs w:val="16"/>
              </w:rPr>
              <w:t>από μηρυκαστικά · ή τα επεξεργασμένα έντερα δεν περιέχουν και δεν προέρχονται από ειδικ</w:t>
            </w:r>
            <w:r w:rsidR="00483759">
              <w:rPr>
                <w:rStyle w:val="jlqj4b"/>
                <w:b/>
                <w:sz w:val="16"/>
                <w:szCs w:val="16"/>
                <w:lang w:val="el-GR"/>
              </w:rPr>
              <w:t>ά</w:t>
            </w:r>
            <w:r w:rsidR="00950CB2" w:rsidRPr="00483759">
              <w:rPr>
                <w:rStyle w:val="jlqj4b"/>
                <w:b/>
                <w:sz w:val="16"/>
                <w:szCs w:val="16"/>
              </w:rPr>
              <w:t xml:space="preserve"> υλικ</w:t>
            </w:r>
            <w:r w:rsidR="00483759">
              <w:rPr>
                <w:rStyle w:val="jlqj4b"/>
                <w:b/>
                <w:sz w:val="16"/>
                <w:szCs w:val="16"/>
                <w:lang w:val="el-GR"/>
              </w:rPr>
              <w:t>ά</w:t>
            </w:r>
            <w:r w:rsidR="00950CB2" w:rsidRPr="00483759">
              <w:rPr>
                <w:rStyle w:val="jlqj4b"/>
                <w:b/>
                <w:sz w:val="16"/>
                <w:szCs w:val="16"/>
              </w:rPr>
              <w:t xml:space="preserve"> κινδύνου.</w:t>
            </w:r>
          </w:p>
          <w:p w:rsidR="009408A8" w:rsidRPr="00D02E8A" w:rsidRDefault="009408A8" w:rsidP="009408A8">
            <w:pPr>
              <w:jc w:val="both"/>
              <w:rPr>
                <w:b/>
                <w:sz w:val="16"/>
                <w:szCs w:val="16"/>
                <w:lang w:val="uk-UA"/>
              </w:rPr>
            </w:pPr>
          </w:p>
        </w:tc>
      </w:tr>
      <w:tr w:rsidR="009408A8" w:rsidRPr="00507B90" w:rsidTr="00562011">
        <w:trPr>
          <w:gridBefore w:val="1"/>
          <w:wBefore w:w="1135" w:type="dxa"/>
          <w:trHeight w:val="164"/>
        </w:trPr>
        <w:tc>
          <w:tcPr>
            <w:tcW w:w="850" w:type="dxa"/>
            <w:tcBorders>
              <w:top w:val="nil"/>
              <w:left w:val="single" w:sz="4" w:space="0" w:color="auto"/>
              <w:bottom w:val="single" w:sz="4" w:space="0" w:color="auto"/>
              <w:right w:val="nil"/>
            </w:tcBorders>
          </w:tcPr>
          <w:p w:rsidR="009408A8" w:rsidRPr="00D02E8A" w:rsidRDefault="009408A8" w:rsidP="009408A8">
            <w:pPr>
              <w:rPr>
                <w:b/>
                <w:sz w:val="16"/>
                <w:szCs w:val="16"/>
                <w:lang w:val="uk-UA"/>
              </w:rPr>
            </w:pPr>
          </w:p>
        </w:tc>
        <w:tc>
          <w:tcPr>
            <w:tcW w:w="993" w:type="dxa"/>
            <w:gridSpan w:val="2"/>
            <w:tcBorders>
              <w:top w:val="nil"/>
              <w:left w:val="nil"/>
              <w:bottom w:val="single" w:sz="4" w:space="0" w:color="auto"/>
              <w:right w:val="nil"/>
            </w:tcBorders>
          </w:tcPr>
          <w:p w:rsidR="009408A8" w:rsidRPr="00D02E8A" w:rsidRDefault="009408A8" w:rsidP="005C37A2">
            <w:pPr>
              <w:ind w:right="-249"/>
              <w:jc w:val="both"/>
              <w:rPr>
                <w:b/>
                <w:sz w:val="16"/>
                <w:szCs w:val="16"/>
                <w:lang w:val="en-US"/>
              </w:rPr>
            </w:pPr>
            <w:r w:rsidRPr="00D02E8A">
              <w:rPr>
                <w:b/>
                <w:sz w:val="16"/>
                <w:szCs w:val="16"/>
                <w:lang w:val="en-US"/>
              </w:rPr>
              <w:t>II.2.13.3</w:t>
            </w:r>
          </w:p>
        </w:tc>
        <w:tc>
          <w:tcPr>
            <w:tcW w:w="8079" w:type="dxa"/>
            <w:gridSpan w:val="19"/>
            <w:tcBorders>
              <w:top w:val="nil"/>
              <w:left w:val="nil"/>
              <w:bottom w:val="single" w:sz="4" w:space="0" w:color="auto"/>
              <w:right w:val="single" w:sz="4" w:space="0" w:color="auto"/>
            </w:tcBorders>
          </w:tcPr>
          <w:p w:rsidR="009408A8" w:rsidRPr="00980B8B" w:rsidRDefault="009408A8" w:rsidP="009408A8">
            <w:pPr>
              <w:jc w:val="both"/>
              <w:rPr>
                <w:rStyle w:val="jlqj4b"/>
              </w:rPr>
            </w:pPr>
            <w:r w:rsidRPr="00D02E8A">
              <w:rPr>
                <w:b/>
                <w:sz w:val="16"/>
                <w:szCs w:val="16"/>
                <w:lang w:val="uk-UA"/>
              </w:rPr>
              <w:t xml:space="preserve">у разі ввезення (пересилання) на митну територію України продуктів із країни </w:t>
            </w:r>
            <w:r w:rsidR="00741BDB" w:rsidRPr="00D02E8A">
              <w:rPr>
                <w:b/>
                <w:sz w:val="16"/>
                <w:szCs w:val="16"/>
                <w:vertAlign w:val="superscript"/>
                <w:lang w:val="uk-UA"/>
              </w:rPr>
              <w:t>(2)</w:t>
            </w:r>
            <w:r w:rsidRPr="00D02E8A">
              <w:rPr>
                <w:b/>
                <w:sz w:val="16"/>
                <w:szCs w:val="16"/>
                <w:lang w:val="uk-UA"/>
              </w:rPr>
              <w:t>або зони</w:t>
            </w:r>
            <w:r w:rsidR="00741BDB" w:rsidRPr="00D02E8A">
              <w:rPr>
                <w:b/>
                <w:sz w:val="16"/>
                <w:szCs w:val="16"/>
                <w:vertAlign w:val="superscript"/>
                <w:lang w:val="uk-UA"/>
              </w:rPr>
              <w:t>(3)</w:t>
            </w:r>
            <w:r w:rsidRPr="00D02E8A">
              <w:rPr>
                <w:b/>
                <w:sz w:val="16"/>
                <w:szCs w:val="16"/>
                <w:lang w:val="uk-UA"/>
              </w:rPr>
              <w:t xml:space="preserve">, які відповідно до вимог Кодексу здоров’я наземних тварин МЕБ є країною </w:t>
            </w:r>
            <w:r w:rsidR="00741BDB" w:rsidRPr="00980B8B">
              <w:rPr>
                <w:b/>
                <w:sz w:val="16"/>
                <w:szCs w:val="16"/>
                <w:vertAlign w:val="superscript"/>
                <w:lang w:val="uk-UA"/>
              </w:rPr>
              <w:t>(2)</w:t>
            </w:r>
            <w:r w:rsidRPr="00D02E8A">
              <w:rPr>
                <w:b/>
                <w:sz w:val="16"/>
                <w:szCs w:val="16"/>
                <w:lang w:val="uk-UA"/>
              </w:rPr>
              <w:t>чи зоною</w:t>
            </w:r>
            <w:r w:rsidR="00741BDB" w:rsidRPr="00980B8B">
              <w:rPr>
                <w:b/>
                <w:sz w:val="16"/>
                <w:szCs w:val="16"/>
                <w:vertAlign w:val="superscript"/>
                <w:lang w:val="uk-UA"/>
              </w:rPr>
              <w:t>(3)</w:t>
            </w:r>
            <w:r w:rsidRPr="00D02E8A">
              <w:rPr>
                <w:b/>
                <w:sz w:val="16"/>
                <w:szCs w:val="16"/>
                <w:lang w:val="uk-UA"/>
              </w:rPr>
              <w:t xml:space="preserve"> з невизначеним ризиком щодо губчастоподібної енцефалопатії ВРХ:</w:t>
            </w:r>
            <w:r w:rsidRPr="00980B8B">
              <w:rPr>
                <w:b/>
                <w:sz w:val="16"/>
                <w:szCs w:val="16"/>
                <w:lang w:val="uk-UA"/>
              </w:rPr>
              <w:t>/</w:t>
            </w:r>
            <w:r w:rsidRPr="00D02E8A">
              <w:rPr>
                <w:sz w:val="16"/>
                <w:szCs w:val="16"/>
                <w:lang w:val="en-US"/>
              </w:rPr>
              <w:t>for</w:t>
            </w:r>
            <w:r w:rsidRPr="00980B8B">
              <w:rPr>
                <w:sz w:val="16"/>
                <w:szCs w:val="16"/>
                <w:lang w:val="uk-UA"/>
              </w:rPr>
              <w:t xml:space="preserve"> </w:t>
            </w:r>
            <w:r w:rsidRPr="00D02E8A">
              <w:rPr>
                <w:sz w:val="16"/>
                <w:szCs w:val="16"/>
                <w:lang w:val="en-US"/>
              </w:rPr>
              <w:t>importation</w:t>
            </w:r>
            <w:r w:rsidRPr="00980B8B">
              <w:rPr>
                <w:sz w:val="16"/>
                <w:szCs w:val="16"/>
                <w:lang w:val="uk-UA"/>
              </w:rPr>
              <w:t xml:space="preserve"> (</w:t>
            </w:r>
            <w:r w:rsidRPr="00D02E8A">
              <w:rPr>
                <w:sz w:val="16"/>
                <w:szCs w:val="16"/>
                <w:lang w:val="en-US"/>
              </w:rPr>
              <w:t>sending</w:t>
            </w:r>
            <w:r w:rsidRPr="00980B8B">
              <w:rPr>
                <w:sz w:val="16"/>
                <w:szCs w:val="16"/>
                <w:lang w:val="uk-UA"/>
              </w:rPr>
              <w:t xml:space="preserve">) </w:t>
            </w:r>
            <w:r w:rsidRPr="00D02E8A">
              <w:rPr>
                <w:sz w:val="16"/>
                <w:szCs w:val="16"/>
                <w:lang w:val="en-US"/>
              </w:rPr>
              <w:t>to</w:t>
            </w:r>
            <w:r w:rsidRPr="00980B8B">
              <w:rPr>
                <w:sz w:val="16"/>
                <w:szCs w:val="16"/>
                <w:lang w:val="uk-UA"/>
              </w:rPr>
              <w:t xml:space="preserve"> </w:t>
            </w:r>
            <w:r w:rsidRPr="00D02E8A">
              <w:rPr>
                <w:sz w:val="16"/>
                <w:szCs w:val="16"/>
                <w:lang w:val="en-US"/>
              </w:rPr>
              <w:t>the</w:t>
            </w:r>
            <w:r w:rsidRPr="00980B8B">
              <w:rPr>
                <w:sz w:val="16"/>
                <w:szCs w:val="16"/>
                <w:lang w:val="uk-UA"/>
              </w:rPr>
              <w:t xml:space="preserve"> </w:t>
            </w:r>
            <w:r w:rsidRPr="00D02E8A">
              <w:rPr>
                <w:sz w:val="16"/>
                <w:szCs w:val="16"/>
                <w:lang w:val="en-US"/>
              </w:rPr>
              <w:t>customs</w:t>
            </w:r>
            <w:r w:rsidRPr="00980B8B">
              <w:rPr>
                <w:sz w:val="16"/>
                <w:szCs w:val="16"/>
                <w:lang w:val="uk-UA"/>
              </w:rPr>
              <w:t xml:space="preserve"> </w:t>
            </w:r>
            <w:r w:rsidRPr="00D02E8A">
              <w:rPr>
                <w:sz w:val="16"/>
                <w:szCs w:val="16"/>
                <w:lang w:val="en-US"/>
              </w:rPr>
              <w:t>territory</w:t>
            </w:r>
            <w:r w:rsidRPr="00980B8B">
              <w:rPr>
                <w:sz w:val="16"/>
                <w:szCs w:val="16"/>
                <w:lang w:val="uk-UA"/>
              </w:rPr>
              <w:t xml:space="preserve"> </w:t>
            </w:r>
            <w:r w:rsidRPr="00D02E8A">
              <w:rPr>
                <w:sz w:val="16"/>
                <w:szCs w:val="16"/>
                <w:lang w:val="en-US"/>
              </w:rPr>
              <w:t>of</w:t>
            </w:r>
            <w:r w:rsidRPr="00980B8B">
              <w:rPr>
                <w:sz w:val="16"/>
                <w:szCs w:val="16"/>
                <w:lang w:val="uk-UA"/>
              </w:rPr>
              <w:t xml:space="preserve"> </w:t>
            </w:r>
            <w:r w:rsidRPr="00D02E8A">
              <w:rPr>
                <w:sz w:val="16"/>
                <w:szCs w:val="16"/>
                <w:lang w:val="en-US"/>
              </w:rPr>
              <w:t>Ukraine</w:t>
            </w:r>
            <w:r w:rsidRPr="00980B8B">
              <w:rPr>
                <w:sz w:val="16"/>
                <w:szCs w:val="16"/>
                <w:lang w:val="uk-UA"/>
              </w:rPr>
              <w:t xml:space="preserve"> </w:t>
            </w:r>
            <w:r w:rsidRPr="00D02E8A">
              <w:rPr>
                <w:sz w:val="16"/>
                <w:szCs w:val="16"/>
                <w:lang w:val="en-US"/>
              </w:rPr>
              <w:t>of</w:t>
            </w:r>
            <w:r w:rsidRPr="00980B8B">
              <w:rPr>
                <w:sz w:val="16"/>
                <w:szCs w:val="16"/>
                <w:lang w:val="uk-UA"/>
              </w:rPr>
              <w:t xml:space="preserve"> </w:t>
            </w:r>
            <w:r w:rsidRPr="00D02E8A">
              <w:rPr>
                <w:sz w:val="16"/>
                <w:szCs w:val="16"/>
                <w:lang w:val="en-US"/>
              </w:rPr>
              <w:t>products</w:t>
            </w:r>
            <w:r w:rsidRPr="00980B8B">
              <w:rPr>
                <w:sz w:val="16"/>
                <w:szCs w:val="16"/>
                <w:lang w:val="uk-UA"/>
              </w:rPr>
              <w:t xml:space="preserve"> </w:t>
            </w:r>
            <w:r w:rsidRPr="00D02E8A">
              <w:rPr>
                <w:sz w:val="16"/>
                <w:szCs w:val="16"/>
                <w:lang w:val="en-US"/>
              </w:rPr>
              <w:t>from</w:t>
            </w:r>
            <w:r w:rsidRPr="00980B8B">
              <w:rPr>
                <w:sz w:val="16"/>
                <w:szCs w:val="16"/>
                <w:lang w:val="uk-UA"/>
              </w:rPr>
              <w:t xml:space="preserve"> </w:t>
            </w:r>
            <w:r w:rsidRPr="00D02E8A">
              <w:rPr>
                <w:sz w:val="16"/>
                <w:szCs w:val="16"/>
                <w:lang w:val="en-US"/>
              </w:rPr>
              <w:t>a</w:t>
            </w:r>
            <w:r w:rsidRPr="00980B8B">
              <w:rPr>
                <w:sz w:val="16"/>
                <w:szCs w:val="16"/>
                <w:lang w:val="uk-UA"/>
              </w:rPr>
              <w:t xml:space="preserve"> </w:t>
            </w:r>
            <w:r w:rsidRPr="00D02E8A">
              <w:rPr>
                <w:sz w:val="16"/>
                <w:szCs w:val="16"/>
                <w:lang w:val="en-US"/>
              </w:rPr>
              <w:t>country</w:t>
            </w:r>
            <w:r w:rsidRPr="00980B8B">
              <w:rPr>
                <w:sz w:val="16"/>
                <w:szCs w:val="16"/>
                <w:lang w:val="uk-UA"/>
              </w:rPr>
              <w:t xml:space="preserve"> </w:t>
            </w:r>
            <w:r w:rsidR="00741BDB" w:rsidRPr="00980B8B">
              <w:rPr>
                <w:sz w:val="16"/>
                <w:szCs w:val="16"/>
                <w:vertAlign w:val="superscript"/>
                <w:lang w:val="uk-UA"/>
              </w:rPr>
              <w:t>(2)</w:t>
            </w:r>
            <w:r w:rsidRPr="00D02E8A">
              <w:rPr>
                <w:sz w:val="16"/>
                <w:szCs w:val="16"/>
                <w:lang w:val="en-US"/>
              </w:rPr>
              <w:t>or</w:t>
            </w:r>
            <w:r w:rsidRPr="00980B8B">
              <w:rPr>
                <w:sz w:val="16"/>
                <w:szCs w:val="16"/>
                <w:lang w:val="uk-UA"/>
              </w:rPr>
              <w:t xml:space="preserve"> </w:t>
            </w:r>
            <w:r w:rsidRPr="00D02E8A">
              <w:rPr>
                <w:sz w:val="16"/>
                <w:szCs w:val="16"/>
                <w:lang w:val="en-US"/>
              </w:rPr>
              <w:t>zone</w:t>
            </w:r>
            <w:r w:rsidR="00741BDB" w:rsidRPr="00980B8B">
              <w:rPr>
                <w:sz w:val="16"/>
                <w:szCs w:val="16"/>
                <w:vertAlign w:val="superscript"/>
                <w:lang w:val="uk-UA"/>
              </w:rPr>
              <w:t>(3)</w:t>
            </w:r>
            <w:r w:rsidRPr="00980B8B">
              <w:rPr>
                <w:sz w:val="16"/>
                <w:szCs w:val="16"/>
                <w:lang w:val="uk-UA"/>
              </w:rPr>
              <w:t xml:space="preserve"> </w:t>
            </w:r>
            <w:r w:rsidRPr="00D02E8A">
              <w:rPr>
                <w:sz w:val="16"/>
                <w:szCs w:val="16"/>
                <w:lang w:val="en-US"/>
              </w:rPr>
              <w:t>which</w:t>
            </w:r>
            <w:r w:rsidRPr="00980B8B">
              <w:rPr>
                <w:sz w:val="16"/>
                <w:szCs w:val="16"/>
                <w:lang w:val="uk-UA"/>
              </w:rPr>
              <w:t xml:space="preserve"> </w:t>
            </w:r>
            <w:r w:rsidRPr="00D02E8A">
              <w:rPr>
                <w:sz w:val="16"/>
                <w:szCs w:val="16"/>
                <w:lang w:val="en-US"/>
              </w:rPr>
              <w:t>according</w:t>
            </w:r>
            <w:r w:rsidRPr="00980B8B">
              <w:rPr>
                <w:sz w:val="16"/>
                <w:szCs w:val="16"/>
                <w:lang w:val="uk-UA"/>
              </w:rPr>
              <w:t xml:space="preserve"> </w:t>
            </w:r>
            <w:r w:rsidRPr="00D02E8A">
              <w:rPr>
                <w:sz w:val="16"/>
                <w:szCs w:val="16"/>
                <w:lang w:val="en-US"/>
              </w:rPr>
              <w:t>to</w:t>
            </w:r>
            <w:r w:rsidRPr="00980B8B">
              <w:rPr>
                <w:sz w:val="16"/>
                <w:szCs w:val="16"/>
                <w:lang w:val="uk-UA"/>
              </w:rPr>
              <w:t xml:space="preserve"> </w:t>
            </w:r>
            <w:r w:rsidRPr="00D02E8A">
              <w:rPr>
                <w:sz w:val="16"/>
                <w:szCs w:val="16"/>
                <w:lang w:val="en-US"/>
              </w:rPr>
              <w:t>OIE</w:t>
            </w:r>
            <w:r w:rsidRPr="00980B8B">
              <w:rPr>
                <w:sz w:val="16"/>
                <w:szCs w:val="16"/>
                <w:lang w:val="uk-UA"/>
              </w:rPr>
              <w:t xml:space="preserve"> </w:t>
            </w:r>
            <w:r w:rsidRPr="00D02E8A">
              <w:rPr>
                <w:sz w:val="16"/>
                <w:szCs w:val="16"/>
                <w:lang w:val="en-US"/>
              </w:rPr>
              <w:t>Terrestrial</w:t>
            </w:r>
            <w:r w:rsidRPr="00980B8B">
              <w:rPr>
                <w:sz w:val="16"/>
                <w:szCs w:val="16"/>
                <w:lang w:val="uk-UA"/>
              </w:rPr>
              <w:t xml:space="preserve"> </w:t>
            </w:r>
            <w:r w:rsidRPr="00D02E8A">
              <w:rPr>
                <w:sz w:val="16"/>
                <w:szCs w:val="16"/>
                <w:lang w:val="en-US"/>
              </w:rPr>
              <w:t>Animals</w:t>
            </w:r>
            <w:r w:rsidRPr="00980B8B">
              <w:rPr>
                <w:sz w:val="16"/>
                <w:szCs w:val="16"/>
                <w:lang w:val="uk-UA"/>
              </w:rPr>
              <w:t xml:space="preserve"> </w:t>
            </w:r>
            <w:r w:rsidRPr="00D02E8A">
              <w:rPr>
                <w:sz w:val="16"/>
                <w:szCs w:val="16"/>
                <w:lang w:val="en-US"/>
              </w:rPr>
              <w:t>Health</w:t>
            </w:r>
            <w:r w:rsidRPr="00980B8B">
              <w:rPr>
                <w:sz w:val="16"/>
                <w:szCs w:val="16"/>
                <w:lang w:val="uk-UA"/>
              </w:rPr>
              <w:t xml:space="preserve"> </w:t>
            </w:r>
            <w:r w:rsidRPr="00D02E8A">
              <w:rPr>
                <w:sz w:val="16"/>
                <w:szCs w:val="16"/>
                <w:lang w:val="en-US"/>
              </w:rPr>
              <w:t>Code</w:t>
            </w:r>
            <w:r w:rsidRPr="00980B8B">
              <w:rPr>
                <w:sz w:val="16"/>
                <w:szCs w:val="16"/>
                <w:lang w:val="uk-UA"/>
              </w:rPr>
              <w:t xml:space="preserve"> </w:t>
            </w:r>
            <w:r w:rsidRPr="00D02E8A">
              <w:rPr>
                <w:sz w:val="16"/>
                <w:szCs w:val="16"/>
                <w:lang w:val="en-US"/>
              </w:rPr>
              <w:t>is</w:t>
            </w:r>
            <w:r w:rsidRPr="00980B8B">
              <w:rPr>
                <w:sz w:val="16"/>
                <w:szCs w:val="16"/>
                <w:lang w:val="uk-UA"/>
              </w:rPr>
              <w:t xml:space="preserve"> </w:t>
            </w:r>
            <w:r w:rsidRPr="00D02E8A">
              <w:rPr>
                <w:sz w:val="16"/>
                <w:szCs w:val="16"/>
                <w:lang w:val="en-US"/>
              </w:rPr>
              <w:t>the</w:t>
            </w:r>
            <w:r w:rsidRPr="00980B8B">
              <w:rPr>
                <w:sz w:val="16"/>
                <w:szCs w:val="16"/>
                <w:lang w:val="uk-UA"/>
              </w:rPr>
              <w:t xml:space="preserve"> </w:t>
            </w:r>
            <w:r w:rsidRPr="00D02E8A">
              <w:rPr>
                <w:sz w:val="16"/>
                <w:szCs w:val="16"/>
                <w:lang w:val="en-US"/>
              </w:rPr>
              <w:t>country</w:t>
            </w:r>
            <w:r w:rsidRPr="00980B8B">
              <w:rPr>
                <w:sz w:val="16"/>
                <w:szCs w:val="16"/>
                <w:lang w:val="uk-UA"/>
              </w:rPr>
              <w:t xml:space="preserve"> </w:t>
            </w:r>
            <w:r w:rsidR="00741BDB" w:rsidRPr="00980B8B">
              <w:rPr>
                <w:sz w:val="16"/>
                <w:szCs w:val="16"/>
                <w:vertAlign w:val="superscript"/>
                <w:lang w:val="uk-UA"/>
              </w:rPr>
              <w:t>(2)</w:t>
            </w:r>
            <w:r w:rsidRPr="00D02E8A">
              <w:rPr>
                <w:sz w:val="16"/>
                <w:szCs w:val="16"/>
                <w:lang w:val="en-US"/>
              </w:rPr>
              <w:t>or</w:t>
            </w:r>
            <w:r w:rsidRPr="00980B8B">
              <w:rPr>
                <w:sz w:val="16"/>
                <w:szCs w:val="16"/>
                <w:lang w:val="uk-UA"/>
              </w:rPr>
              <w:t xml:space="preserve"> </w:t>
            </w:r>
            <w:r w:rsidRPr="00D02E8A">
              <w:rPr>
                <w:sz w:val="16"/>
                <w:szCs w:val="16"/>
                <w:lang w:val="en-US"/>
              </w:rPr>
              <w:t>the</w:t>
            </w:r>
            <w:r w:rsidRPr="00980B8B">
              <w:rPr>
                <w:sz w:val="16"/>
                <w:szCs w:val="16"/>
                <w:lang w:val="uk-UA"/>
              </w:rPr>
              <w:t xml:space="preserve"> </w:t>
            </w:r>
            <w:r w:rsidRPr="00D02E8A">
              <w:rPr>
                <w:sz w:val="16"/>
                <w:szCs w:val="16"/>
                <w:lang w:val="en-US"/>
              </w:rPr>
              <w:t>zone</w:t>
            </w:r>
            <w:r w:rsidR="00741BDB" w:rsidRPr="00980B8B">
              <w:rPr>
                <w:sz w:val="16"/>
                <w:szCs w:val="16"/>
                <w:vertAlign w:val="superscript"/>
                <w:lang w:val="uk-UA"/>
              </w:rPr>
              <w:t>(3)</w:t>
            </w:r>
            <w:r w:rsidRPr="00980B8B">
              <w:rPr>
                <w:sz w:val="16"/>
                <w:szCs w:val="16"/>
                <w:lang w:val="uk-UA"/>
              </w:rPr>
              <w:t xml:space="preserve"> </w:t>
            </w:r>
            <w:r w:rsidRPr="00D02E8A">
              <w:rPr>
                <w:sz w:val="16"/>
                <w:szCs w:val="16"/>
                <w:lang w:val="en-US"/>
              </w:rPr>
              <w:t>with</w:t>
            </w:r>
            <w:r w:rsidRPr="00980B8B">
              <w:rPr>
                <w:sz w:val="16"/>
                <w:szCs w:val="16"/>
                <w:lang w:val="uk-UA"/>
              </w:rPr>
              <w:t xml:space="preserve"> </w:t>
            </w:r>
            <w:r w:rsidRPr="00D02E8A">
              <w:rPr>
                <w:sz w:val="16"/>
                <w:szCs w:val="16"/>
                <w:lang w:val="en-US"/>
              </w:rPr>
              <w:t>an</w:t>
            </w:r>
            <w:r w:rsidRPr="00980B8B">
              <w:rPr>
                <w:sz w:val="16"/>
                <w:szCs w:val="16"/>
                <w:lang w:val="uk-UA"/>
              </w:rPr>
              <w:t xml:space="preserve"> </w:t>
            </w:r>
            <w:r w:rsidRPr="00D02E8A">
              <w:rPr>
                <w:sz w:val="16"/>
                <w:szCs w:val="16"/>
                <w:lang w:val="en-US"/>
              </w:rPr>
              <w:t>undetermined</w:t>
            </w:r>
            <w:r w:rsidRPr="00980B8B">
              <w:rPr>
                <w:sz w:val="16"/>
                <w:szCs w:val="16"/>
                <w:lang w:val="uk-UA"/>
              </w:rPr>
              <w:t xml:space="preserve"> </w:t>
            </w:r>
            <w:r w:rsidRPr="00D02E8A">
              <w:rPr>
                <w:sz w:val="16"/>
                <w:szCs w:val="16"/>
                <w:lang w:val="en-US"/>
              </w:rPr>
              <w:t>BSE</w:t>
            </w:r>
            <w:r w:rsidRPr="00980B8B">
              <w:rPr>
                <w:sz w:val="16"/>
                <w:szCs w:val="16"/>
                <w:lang w:val="uk-UA"/>
              </w:rPr>
              <w:t xml:space="preserve"> </w:t>
            </w:r>
            <w:r w:rsidRPr="00D02E8A">
              <w:rPr>
                <w:sz w:val="16"/>
                <w:szCs w:val="16"/>
                <w:lang w:val="en-US"/>
              </w:rPr>
              <w:t>risk</w:t>
            </w:r>
            <w:r w:rsidRPr="00980B8B">
              <w:rPr>
                <w:sz w:val="16"/>
                <w:szCs w:val="16"/>
                <w:lang w:val="uk-UA"/>
              </w:rPr>
              <w:t xml:space="preserve">, </w:t>
            </w:r>
            <w:r w:rsidRPr="00D02E8A">
              <w:rPr>
                <w:sz w:val="16"/>
                <w:szCs w:val="16"/>
                <w:lang w:val="en-US"/>
              </w:rPr>
              <w:t>the</w:t>
            </w:r>
            <w:r w:rsidRPr="00980B8B">
              <w:rPr>
                <w:sz w:val="16"/>
                <w:szCs w:val="16"/>
                <w:lang w:val="uk-UA"/>
              </w:rPr>
              <w:t xml:space="preserve"> </w:t>
            </w:r>
            <w:r w:rsidRPr="00D02E8A">
              <w:rPr>
                <w:sz w:val="16"/>
                <w:szCs w:val="16"/>
                <w:lang w:val="en-US"/>
              </w:rPr>
              <w:t>following</w:t>
            </w:r>
            <w:r w:rsidRPr="00980B8B">
              <w:rPr>
                <w:sz w:val="16"/>
                <w:szCs w:val="16"/>
                <w:lang w:val="uk-UA"/>
              </w:rPr>
              <w:t xml:space="preserve"> </w:t>
            </w:r>
            <w:r w:rsidRPr="00D02E8A">
              <w:rPr>
                <w:sz w:val="16"/>
                <w:szCs w:val="16"/>
                <w:lang w:val="en-US"/>
              </w:rPr>
              <w:t>condition</w:t>
            </w:r>
            <w:r w:rsidRPr="00980B8B">
              <w:rPr>
                <w:sz w:val="16"/>
                <w:szCs w:val="16"/>
                <w:lang w:val="uk-UA"/>
              </w:rPr>
              <w:t xml:space="preserve"> </w:t>
            </w:r>
            <w:r w:rsidRPr="00D02E8A">
              <w:rPr>
                <w:sz w:val="16"/>
                <w:szCs w:val="16"/>
                <w:lang w:val="en-US"/>
              </w:rPr>
              <w:t>shall</w:t>
            </w:r>
            <w:r w:rsidRPr="00980B8B">
              <w:rPr>
                <w:sz w:val="16"/>
                <w:szCs w:val="16"/>
                <w:lang w:val="uk-UA"/>
              </w:rPr>
              <w:t xml:space="preserve"> </w:t>
            </w:r>
            <w:r w:rsidRPr="00D02E8A">
              <w:rPr>
                <w:sz w:val="16"/>
                <w:szCs w:val="16"/>
                <w:lang w:val="en-US"/>
              </w:rPr>
              <w:t>be</w:t>
            </w:r>
            <w:r w:rsidRPr="00980B8B">
              <w:rPr>
                <w:sz w:val="16"/>
                <w:szCs w:val="16"/>
                <w:lang w:val="uk-UA"/>
              </w:rPr>
              <w:t xml:space="preserve"> </w:t>
            </w:r>
            <w:r w:rsidRPr="00D02E8A">
              <w:rPr>
                <w:sz w:val="16"/>
                <w:szCs w:val="16"/>
                <w:lang w:val="en-US"/>
              </w:rPr>
              <w:t>met</w:t>
            </w:r>
            <w:r w:rsidRPr="00980B8B">
              <w:rPr>
                <w:sz w:val="16"/>
                <w:szCs w:val="16"/>
                <w:lang w:val="uk-UA"/>
              </w:rPr>
              <w:t>:</w:t>
            </w:r>
            <w:r w:rsidR="00980B8B" w:rsidRPr="00980B8B">
              <w:rPr>
                <w:sz w:val="16"/>
                <w:szCs w:val="16"/>
                <w:lang w:val="uk-UA"/>
              </w:rPr>
              <w:t>/</w:t>
            </w:r>
            <w:r w:rsidR="00980B8B">
              <w:t xml:space="preserve"> </w:t>
            </w:r>
            <w:r w:rsidR="00980B8B" w:rsidRPr="00980B8B">
              <w:rPr>
                <w:rStyle w:val="jlqj4b"/>
                <w:b/>
                <w:sz w:val="16"/>
                <w:szCs w:val="16"/>
              </w:rPr>
              <w:t>για εισαγωγή (αποστολή) στο τελωνειακό έδαφος της Ουκρανίας προϊόντων από χώρα (2) ή ζώνη (3), η οποία σύμφωνα με τον Κώδικα Υγείας των Χερσαίων Ζώων του ΟΙΕ είναι χώρα (2) ή ζώνη (3) με απροσδιόριστο κίνδυνο ΣΕΒ, θα πρέπει να πληρούνται οι παρακάτω  προϋποθέσεις:</w:t>
            </w:r>
          </w:p>
          <w:p w:rsidR="009408A8" w:rsidRPr="00D02E8A" w:rsidRDefault="009408A8" w:rsidP="009408A8">
            <w:pPr>
              <w:jc w:val="both"/>
              <w:rPr>
                <w:b/>
                <w:sz w:val="16"/>
                <w:szCs w:val="16"/>
                <w:lang w:val="uk-UA"/>
              </w:rPr>
            </w:pPr>
          </w:p>
          <w:p w:rsidR="009408A8" w:rsidRPr="00F33C52" w:rsidRDefault="009408A8" w:rsidP="009408A8">
            <w:pPr>
              <w:jc w:val="both"/>
              <w:rPr>
                <w:rStyle w:val="jlqj4b"/>
                <w:b/>
              </w:rPr>
            </w:pPr>
            <w:r w:rsidRPr="00D02E8A">
              <w:rPr>
                <w:b/>
                <w:sz w:val="16"/>
                <w:szCs w:val="16"/>
                <w:lang w:val="uk-UA"/>
              </w:rPr>
              <w:t>ВРХ, вівці або кози, з яких отримано продукти: не отримували в якості корму м’ясо-кісткового борошна або шкварок, отриманих із жуйних тварин, відповідно до вимог Кодексу здоров’я наземних тварин МЕБ; піддавались передзабійному та післязабійному огляду; не були забиті після оглушення шляхом розривання тканин центральної нервової системи з використанням довгастого інструмента у формі стрижня, введеного в порожнину черепа, чи за допомогою газу, введеного в порожнину черепа/</w:t>
            </w:r>
            <w:r w:rsidRPr="00D02E8A">
              <w:rPr>
                <w:bCs/>
                <w:sz w:val="16"/>
                <w:szCs w:val="16"/>
                <w:lang w:val="en-US"/>
              </w:rPr>
              <w:t>bovine</w:t>
            </w:r>
            <w:r w:rsidRPr="00D02E8A">
              <w:rPr>
                <w:bCs/>
                <w:sz w:val="16"/>
                <w:szCs w:val="16"/>
                <w:lang w:val="uk-UA"/>
              </w:rPr>
              <w:t xml:space="preserve">, </w:t>
            </w:r>
            <w:r w:rsidRPr="00D02E8A">
              <w:rPr>
                <w:bCs/>
                <w:sz w:val="16"/>
                <w:szCs w:val="16"/>
                <w:lang w:val="en-US"/>
              </w:rPr>
              <w:t>ovine</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caprine</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products</w:t>
            </w:r>
            <w:r w:rsidRPr="00D02E8A">
              <w:rPr>
                <w:bCs/>
                <w:sz w:val="16"/>
                <w:szCs w:val="16"/>
                <w:lang w:val="uk-UA"/>
              </w:rPr>
              <w:t xml:space="preserve"> </w:t>
            </w:r>
            <w:r w:rsidRPr="00D02E8A">
              <w:rPr>
                <w:bCs/>
                <w:sz w:val="16"/>
                <w:szCs w:val="16"/>
                <w:lang w:val="en-US"/>
              </w:rPr>
              <w:t>were</w:t>
            </w:r>
            <w:r w:rsidRPr="00D02E8A">
              <w:rPr>
                <w:bCs/>
                <w:sz w:val="16"/>
                <w:szCs w:val="16"/>
                <w:lang w:val="uk-UA"/>
              </w:rPr>
              <w:t xml:space="preserve"> </w:t>
            </w:r>
            <w:r w:rsidRPr="00D02E8A">
              <w:rPr>
                <w:bCs/>
                <w:sz w:val="16"/>
                <w:szCs w:val="16"/>
                <w:lang w:val="en-US"/>
              </w:rPr>
              <w:t>obtained</w:t>
            </w:r>
            <w:r w:rsidRPr="00D02E8A">
              <w:rPr>
                <w:bCs/>
                <w:sz w:val="16"/>
                <w:szCs w:val="16"/>
                <w:lang w:val="uk-UA"/>
              </w:rPr>
              <w:t xml:space="preserve">: </w:t>
            </w:r>
            <w:r w:rsidRPr="00D02E8A">
              <w:rPr>
                <w:bCs/>
                <w:sz w:val="16"/>
                <w:szCs w:val="16"/>
                <w:lang w:val="en-US"/>
              </w:rPr>
              <w:t>were</w:t>
            </w:r>
            <w:r w:rsidRPr="00D02E8A">
              <w:rPr>
                <w:bCs/>
                <w:sz w:val="16"/>
                <w:szCs w:val="16"/>
                <w:lang w:val="uk-UA"/>
              </w:rPr>
              <w:t xml:space="preserve"> </w:t>
            </w:r>
            <w:r w:rsidRPr="00D02E8A">
              <w:rPr>
                <w:bCs/>
                <w:sz w:val="16"/>
                <w:szCs w:val="16"/>
                <w:lang w:val="en-US"/>
              </w:rPr>
              <w:t>not</w:t>
            </w:r>
            <w:r w:rsidRPr="00D02E8A">
              <w:rPr>
                <w:bCs/>
                <w:sz w:val="16"/>
                <w:szCs w:val="16"/>
                <w:lang w:val="uk-UA"/>
              </w:rPr>
              <w:t xml:space="preserve"> </w:t>
            </w:r>
            <w:r w:rsidRPr="00D02E8A">
              <w:rPr>
                <w:bCs/>
                <w:sz w:val="16"/>
                <w:szCs w:val="16"/>
                <w:lang w:val="en-US"/>
              </w:rPr>
              <w:t>fed</w:t>
            </w:r>
            <w:r w:rsidRPr="00D02E8A">
              <w:rPr>
                <w:bCs/>
                <w:sz w:val="16"/>
                <w:szCs w:val="16"/>
                <w:lang w:val="uk-UA"/>
              </w:rPr>
              <w:t xml:space="preserve"> </w:t>
            </w:r>
            <w:r w:rsidRPr="00D02E8A">
              <w:rPr>
                <w:bCs/>
                <w:sz w:val="16"/>
                <w:szCs w:val="16"/>
                <w:lang w:val="en-US"/>
              </w:rPr>
              <w:t>with</w:t>
            </w:r>
            <w:r w:rsidRPr="00D02E8A">
              <w:rPr>
                <w:bCs/>
                <w:sz w:val="16"/>
                <w:szCs w:val="16"/>
                <w:lang w:val="uk-UA"/>
              </w:rPr>
              <w:t xml:space="preserve"> </w:t>
            </w:r>
            <w:r w:rsidRPr="00D02E8A">
              <w:rPr>
                <w:bCs/>
                <w:sz w:val="16"/>
                <w:szCs w:val="16"/>
                <w:lang w:val="en-US"/>
              </w:rPr>
              <w:t>meat</w:t>
            </w:r>
            <w:r w:rsidRPr="00D02E8A">
              <w:rPr>
                <w:bCs/>
                <w:sz w:val="16"/>
                <w:szCs w:val="16"/>
                <w:lang w:val="uk-UA"/>
              </w:rPr>
              <w:t>-</w:t>
            </w:r>
            <w:r w:rsidRPr="00D02E8A">
              <w:rPr>
                <w:bCs/>
                <w:sz w:val="16"/>
                <w:szCs w:val="16"/>
                <w:lang w:val="en-US"/>
              </w:rPr>
              <w:t>and</w:t>
            </w:r>
            <w:r w:rsidRPr="00D02E8A">
              <w:rPr>
                <w:bCs/>
                <w:sz w:val="16"/>
                <w:szCs w:val="16"/>
                <w:lang w:val="uk-UA"/>
              </w:rPr>
              <w:t>-</w:t>
            </w:r>
            <w:r w:rsidRPr="00D02E8A">
              <w:rPr>
                <w:bCs/>
                <w:sz w:val="16"/>
                <w:szCs w:val="16"/>
                <w:lang w:val="en-US"/>
              </w:rPr>
              <w:t>bone</w:t>
            </w:r>
            <w:r w:rsidRPr="00D02E8A">
              <w:rPr>
                <w:bCs/>
                <w:sz w:val="16"/>
                <w:szCs w:val="16"/>
                <w:lang w:val="uk-UA"/>
              </w:rPr>
              <w:t xml:space="preserve"> </w:t>
            </w:r>
            <w:r w:rsidRPr="00D02E8A">
              <w:rPr>
                <w:bCs/>
                <w:sz w:val="16"/>
                <w:szCs w:val="16"/>
                <w:lang w:val="en-US"/>
              </w:rPr>
              <w:t>meal</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greaves</w:t>
            </w:r>
            <w:r w:rsidRPr="00D02E8A">
              <w:rPr>
                <w:bCs/>
                <w:sz w:val="16"/>
                <w:szCs w:val="16"/>
                <w:lang w:val="uk-UA"/>
              </w:rPr>
              <w:t xml:space="preserve"> </w:t>
            </w:r>
            <w:r w:rsidRPr="00D02E8A">
              <w:rPr>
                <w:bCs/>
                <w:sz w:val="16"/>
                <w:szCs w:val="16"/>
                <w:lang w:val="en-US"/>
              </w:rPr>
              <w:t>derived</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ruminants</w:t>
            </w:r>
            <w:r w:rsidRPr="00D02E8A">
              <w:rPr>
                <w:bCs/>
                <w:sz w:val="16"/>
                <w:szCs w:val="16"/>
                <w:lang w:val="uk-UA"/>
              </w:rPr>
              <w:t xml:space="preserve"> </w:t>
            </w:r>
            <w:r w:rsidRPr="00D02E8A">
              <w:rPr>
                <w:bCs/>
                <w:sz w:val="16"/>
                <w:szCs w:val="16"/>
                <w:lang w:val="en-US"/>
              </w:rPr>
              <w:t>in</w:t>
            </w:r>
            <w:r w:rsidRPr="00D02E8A">
              <w:rPr>
                <w:bCs/>
                <w:sz w:val="16"/>
                <w:szCs w:val="16"/>
                <w:lang w:val="uk-UA"/>
              </w:rPr>
              <w:t xml:space="preserve"> </w:t>
            </w:r>
            <w:r w:rsidRPr="00D02E8A">
              <w:rPr>
                <w:bCs/>
                <w:sz w:val="16"/>
                <w:szCs w:val="16"/>
                <w:lang w:val="en-US"/>
              </w:rPr>
              <w:t>accordance</w:t>
            </w:r>
            <w:r w:rsidRPr="00D02E8A">
              <w:rPr>
                <w:bCs/>
                <w:sz w:val="16"/>
                <w:szCs w:val="16"/>
                <w:lang w:val="uk-UA"/>
              </w:rPr>
              <w:t xml:space="preserve"> </w:t>
            </w:r>
            <w:r w:rsidRPr="00D02E8A">
              <w:rPr>
                <w:bCs/>
                <w:sz w:val="16"/>
                <w:szCs w:val="16"/>
                <w:lang w:val="en-US"/>
              </w:rPr>
              <w:t>with</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OIE</w:t>
            </w:r>
            <w:r w:rsidRPr="00D02E8A">
              <w:rPr>
                <w:bCs/>
                <w:sz w:val="16"/>
                <w:szCs w:val="16"/>
                <w:lang w:val="uk-UA"/>
              </w:rPr>
              <w:t xml:space="preserve"> </w:t>
            </w:r>
            <w:r w:rsidRPr="00D02E8A">
              <w:rPr>
                <w:bCs/>
                <w:sz w:val="16"/>
                <w:szCs w:val="16"/>
                <w:lang w:val="en-US"/>
              </w:rPr>
              <w:t>Terrestrial</w:t>
            </w:r>
            <w:r w:rsidRPr="00D02E8A">
              <w:rPr>
                <w:bCs/>
                <w:sz w:val="16"/>
                <w:szCs w:val="16"/>
                <w:lang w:val="uk-UA"/>
              </w:rPr>
              <w:t xml:space="preserve"> </w:t>
            </w:r>
            <w:r w:rsidRPr="00D02E8A">
              <w:rPr>
                <w:bCs/>
                <w:sz w:val="16"/>
                <w:szCs w:val="16"/>
                <w:lang w:val="en-US"/>
              </w:rPr>
              <w:t>Animal</w:t>
            </w:r>
            <w:r w:rsidRPr="00D02E8A">
              <w:rPr>
                <w:bCs/>
                <w:sz w:val="16"/>
                <w:szCs w:val="16"/>
                <w:lang w:val="uk-UA"/>
              </w:rPr>
              <w:t xml:space="preserve"> </w:t>
            </w:r>
            <w:r w:rsidRPr="00D02E8A">
              <w:rPr>
                <w:bCs/>
                <w:sz w:val="16"/>
                <w:szCs w:val="16"/>
                <w:lang w:val="en-US"/>
              </w:rPr>
              <w:t>Health</w:t>
            </w:r>
            <w:r w:rsidRPr="00D02E8A">
              <w:rPr>
                <w:bCs/>
                <w:sz w:val="16"/>
                <w:szCs w:val="16"/>
                <w:lang w:val="uk-UA"/>
              </w:rPr>
              <w:t xml:space="preserve"> </w:t>
            </w:r>
            <w:r w:rsidRPr="00D02E8A">
              <w:rPr>
                <w:bCs/>
                <w:sz w:val="16"/>
                <w:szCs w:val="16"/>
                <w:lang w:val="en-US"/>
              </w:rPr>
              <w:t>Code</w:t>
            </w:r>
            <w:r w:rsidRPr="00D02E8A">
              <w:rPr>
                <w:bCs/>
                <w:sz w:val="16"/>
                <w:szCs w:val="16"/>
                <w:lang w:val="uk-UA"/>
              </w:rPr>
              <w:t xml:space="preserve">; </w:t>
            </w:r>
            <w:r w:rsidRPr="00D02E8A">
              <w:rPr>
                <w:bCs/>
                <w:sz w:val="16"/>
                <w:szCs w:val="16"/>
                <w:lang w:val="en-US"/>
              </w:rPr>
              <w:t>had</w:t>
            </w:r>
            <w:r w:rsidRPr="00D02E8A">
              <w:rPr>
                <w:bCs/>
                <w:sz w:val="16"/>
                <w:szCs w:val="16"/>
                <w:lang w:val="uk-UA"/>
              </w:rPr>
              <w:t xml:space="preserve"> </w:t>
            </w:r>
            <w:r w:rsidRPr="00D02E8A">
              <w:rPr>
                <w:bCs/>
                <w:sz w:val="16"/>
                <w:szCs w:val="16"/>
                <w:lang w:val="en-US"/>
              </w:rPr>
              <w:t>been</w:t>
            </w:r>
            <w:r w:rsidRPr="00D02E8A">
              <w:rPr>
                <w:bCs/>
                <w:sz w:val="16"/>
                <w:szCs w:val="16"/>
                <w:lang w:val="uk-UA"/>
              </w:rPr>
              <w:t xml:space="preserve"> </w:t>
            </w:r>
            <w:r w:rsidRPr="00D02E8A">
              <w:rPr>
                <w:bCs/>
                <w:sz w:val="16"/>
                <w:szCs w:val="16"/>
                <w:lang w:val="en-US"/>
              </w:rPr>
              <w:t>subjected</w:t>
            </w:r>
            <w:r w:rsidRPr="00D02E8A">
              <w:rPr>
                <w:bCs/>
                <w:sz w:val="16"/>
                <w:szCs w:val="16"/>
                <w:lang w:val="uk-UA"/>
              </w:rPr>
              <w:t xml:space="preserve"> </w:t>
            </w:r>
            <w:r w:rsidRPr="00D02E8A">
              <w:rPr>
                <w:bCs/>
                <w:sz w:val="16"/>
                <w:szCs w:val="16"/>
                <w:lang w:val="en-US"/>
              </w:rPr>
              <w:t>to</w:t>
            </w:r>
            <w:r w:rsidRPr="00D02E8A">
              <w:rPr>
                <w:bCs/>
                <w:sz w:val="16"/>
                <w:szCs w:val="16"/>
                <w:lang w:val="uk-UA"/>
              </w:rPr>
              <w:t xml:space="preserve"> </w:t>
            </w:r>
            <w:r w:rsidRPr="00D02E8A">
              <w:rPr>
                <w:bCs/>
                <w:sz w:val="16"/>
                <w:szCs w:val="16"/>
                <w:lang w:val="en-US"/>
              </w:rPr>
              <w:t>ante</w:t>
            </w:r>
            <w:r w:rsidRPr="00D02E8A">
              <w:rPr>
                <w:bCs/>
                <w:sz w:val="16"/>
                <w:szCs w:val="16"/>
                <w:lang w:val="uk-UA"/>
              </w:rPr>
              <w:t xml:space="preserve"> </w:t>
            </w:r>
            <w:r w:rsidRPr="00D02E8A">
              <w:rPr>
                <w:bCs/>
                <w:sz w:val="16"/>
                <w:szCs w:val="16"/>
                <w:lang w:val="en-US"/>
              </w:rPr>
              <w:t>mortem</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post</w:t>
            </w:r>
            <w:r w:rsidRPr="00D02E8A">
              <w:rPr>
                <w:bCs/>
                <w:sz w:val="16"/>
                <w:szCs w:val="16"/>
                <w:lang w:val="uk-UA"/>
              </w:rPr>
              <w:t xml:space="preserve"> </w:t>
            </w:r>
            <w:r w:rsidRPr="00D02E8A">
              <w:rPr>
                <w:bCs/>
                <w:sz w:val="16"/>
                <w:szCs w:val="16"/>
                <w:lang w:val="en-US"/>
              </w:rPr>
              <w:t>mortem</w:t>
            </w:r>
            <w:r w:rsidRPr="00D02E8A">
              <w:rPr>
                <w:bCs/>
                <w:sz w:val="16"/>
                <w:szCs w:val="16"/>
                <w:lang w:val="uk-UA"/>
              </w:rPr>
              <w:t xml:space="preserve"> </w:t>
            </w:r>
            <w:r w:rsidRPr="00D02E8A">
              <w:rPr>
                <w:bCs/>
                <w:sz w:val="16"/>
                <w:szCs w:val="16"/>
                <w:lang w:val="en-US"/>
              </w:rPr>
              <w:t>inspections</w:t>
            </w:r>
            <w:r w:rsidRPr="00D02E8A">
              <w:rPr>
                <w:bCs/>
                <w:sz w:val="16"/>
                <w:szCs w:val="16"/>
                <w:lang w:val="uk-UA"/>
              </w:rPr>
              <w:t xml:space="preserve">; </w:t>
            </w:r>
            <w:r w:rsidRPr="00D02E8A">
              <w:rPr>
                <w:bCs/>
                <w:sz w:val="16"/>
                <w:szCs w:val="16"/>
                <w:lang w:val="en-US"/>
              </w:rPr>
              <w:t>had</w:t>
            </w:r>
            <w:r w:rsidRPr="00D02E8A">
              <w:rPr>
                <w:bCs/>
                <w:sz w:val="16"/>
                <w:szCs w:val="16"/>
                <w:lang w:val="uk-UA"/>
              </w:rPr>
              <w:t xml:space="preserve"> </w:t>
            </w:r>
            <w:r w:rsidRPr="00D02E8A">
              <w:rPr>
                <w:bCs/>
                <w:sz w:val="16"/>
                <w:szCs w:val="16"/>
                <w:lang w:val="en-US"/>
              </w:rPr>
              <w:t>not</w:t>
            </w:r>
            <w:r w:rsidRPr="00D02E8A">
              <w:rPr>
                <w:bCs/>
                <w:sz w:val="16"/>
                <w:szCs w:val="16"/>
                <w:lang w:val="uk-UA"/>
              </w:rPr>
              <w:t xml:space="preserve"> </w:t>
            </w:r>
            <w:r w:rsidRPr="00D02E8A">
              <w:rPr>
                <w:bCs/>
                <w:sz w:val="16"/>
                <w:szCs w:val="16"/>
                <w:lang w:val="en-US"/>
              </w:rPr>
              <w:t>been</w:t>
            </w:r>
            <w:r w:rsidRPr="00D02E8A">
              <w:rPr>
                <w:bCs/>
                <w:sz w:val="16"/>
                <w:szCs w:val="16"/>
                <w:lang w:val="uk-UA"/>
              </w:rPr>
              <w:t xml:space="preserve"> </w:t>
            </w:r>
            <w:r w:rsidRPr="00D02E8A">
              <w:rPr>
                <w:bCs/>
                <w:sz w:val="16"/>
                <w:szCs w:val="16"/>
                <w:lang w:val="en-US"/>
              </w:rPr>
              <w:t>slaughtered</w:t>
            </w:r>
            <w:r w:rsidRPr="00D02E8A">
              <w:rPr>
                <w:bCs/>
                <w:sz w:val="16"/>
                <w:szCs w:val="16"/>
                <w:lang w:val="uk-UA"/>
              </w:rPr>
              <w:t xml:space="preserve"> </w:t>
            </w:r>
            <w:r w:rsidRPr="00D02E8A">
              <w:rPr>
                <w:bCs/>
                <w:sz w:val="16"/>
                <w:szCs w:val="16"/>
                <w:lang w:val="en-US"/>
              </w:rPr>
              <w:t>after</w:t>
            </w:r>
            <w:r w:rsidRPr="00D02E8A">
              <w:rPr>
                <w:bCs/>
                <w:sz w:val="16"/>
                <w:szCs w:val="16"/>
                <w:lang w:val="uk-UA"/>
              </w:rPr>
              <w:t xml:space="preserve"> </w:t>
            </w:r>
            <w:r w:rsidRPr="00D02E8A">
              <w:rPr>
                <w:bCs/>
                <w:sz w:val="16"/>
                <w:szCs w:val="16"/>
                <w:lang w:val="en-US"/>
              </w:rPr>
              <w:t>stunning</w:t>
            </w:r>
            <w:r w:rsidRPr="00D02E8A">
              <w:rPr>
                <w:bCs/>
                <w:sz w:val="16"/>
                <w:szCs w:val="16"/>
                <w:lang w:val="uk-UA"/>
              </w:rPr>
              <w:t xml:space="preserve"> </w:t>
            </w:r>
            <w:r w:rsidRPr="00D02E8A">
              <w:rPr>
                <w:bCs/>
                <w:sz w:val="16"/>
                <w:szCs w:val="16"/>
                <w:lang w:val="en-US"/>
              </w:rPr>
              <w:t>by</w:t>
            </w:r>
            <w:r w:rsidRPr="00D02E8A">
              <w:rPr>
                <w:bCs/>
                <w:sz w:val="16"/>
                <w:szCs w:val="16"/>
                <w:lang w:val="uk-UA"/>
              </w:rPr>
              <w:t xml:space="preserve"> </w:t>
            </w:r>
            <w:r w:rsidRPr="00D02E8A">
              <w:rPr>
                <w:bCs/>
                <w:sz w:val="16"/>
                <w:szCs w:val="16"/>
                <w:lang w:val="en-US"/>
              </w:rPr>
              <w:t>laceration</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central</w:t>
            </w:r>
            <w:r w:rsidRPr="00D02E8A">
              <w:rPr>
                <w:bCs/>
                <w:sz w:val="16"/>
                <w:szCs w:val="16"/>
                <w:lang w:val="uk-UA"/>
              </w:rPr>
              <w:t xml:space="preserve"> </w:t>
            </w:r>
            <w:r w:rsidRPr="00D02E8A">
              <w:rPr>
                <w:bCs/>
                <w:sz w:val="16"/>
                <w:szCs w:val="16"/>
                <w:lang w:val="en-US"/>
              </w:rPr>
              <w:t>nervous</w:t>
            </w:r>
            <w:r w:rsidRPr="00D02E8A">
              <w:rPr>
                <w:bCs/>
                <w:sz w:val="16"/>
                <w:szCs w:val="16"/>
                <w:lang w:val="uk-UA"/>
              </w:rPr>
              <w:t xml:space="preserve"> </w:t>
            </w:r>
            <w:r w:rsidRPr="00D02E8A">
              <w:rPr>
                <w:bCs/>
                <w:sz w:val="16"/>
                <w:szCs w:val="16"/>
                <w:lang w:val="en-US"/>
              </w:rPr>
              <w:t>tissue</w:t>
            </w:r>
            <w:r w:rsidRPr="00D02E8A">
              <w:rPr>
                <w:bCs/>
                <w:sz w:val="16"/>
                <w:szCs w:val="16"/>
                <w:lang w:val="uk-UA"/>
              </w:rPr>
              <w:t xml:space="preserve"> </w:t>
            </w:r>
            <w:r w:rsidRPr="00D02E8A">
              <w:rPr>
                <w:bCs/>
                <w:sz w:val="16"/>
                <w:szCs w:val="16"/>
                <w:lang w:val="en-US"/>
              </w:rPr>
              <w:t>by</w:t>
            </w:r>
            <w:r w:rsidRPr="00D02E8A">
              <w:rPr>
                <w:bCs/>
                <w:sz w:val="16"/>
                <w:szCs w:val="16"/>
                <w:lang w:val="uk-UA"/>
              </w:rPr>
              <w:t xml:space="preserve"> </w:t>
            </w:r>
            <w:r w:rsidRPr="00D02E8A">
              <w:rPr>
                <w:bCs/>
                <w:sz w:val="16"/>
                <w:szCs w:val="16"/>
                <w:lang w:val="en-US"/>
              </w:rPr>
              <w:t>means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an</w:t>
            </w:r>
            <w:r w:rsidRPr="00D02E8A">
              <w:rPr>
                <w:bCs/>
                <w:sz w:val="16"/>
                <w:szCs w:val="16"/>
                <w:lang w:val="uk-UA"/>
              </w:rPr>
              <w:t xml:space="preserve"> </w:t>
            </w:r>
            <w:r w:rsidRPr="00D02E8A">
              <w:rPr>
                <w:bCs/>
                <w:sz w:val="16"/>
                <w:szCs w:val="16"/>
                <w:lang w:val="en-US"/>
              </w:rPr>
              <w:t>elongated</w:t>
            </w:r>
            <w:r w:rsidRPr="00D02E8A">
              <w:rPr>
                <w:bCs/>
                <w:sz w:val="16"/>
                <w:szCs w:val="16"/>
                <w:lang w:val="uk-UA"/>
              </w:rPr>
              <w:t xml:space="preserve"> </w:t>
            </w:r>
            <w:r w:rsidRPr="00D02E8A">
              <w:rPr>
                <w:bCs/>
                <w:sz w:val="16"/>
                <w:szCs w:val="16"/>
                <w:lang w:val="en-US"/>
              </w:rPr>
              <w:t>rod</w:t>
            </w:r>
            <w:r w:rsidRPr="00D02E8A">
              <w:rPr>
                <w:bCs/>
                <w:sz w:val="16"/>
                <w:szCs w:val="16"/>
                <w:lang w:val="uk-UA"/>
              </w:rPr>
              <w:t>-</w:t>
            </w:r>
            <w:r w:rsidRPr="00D02E8A">
              <w:rPr>
                <w:bCs/>
                <w:sz w:val="16"/>
                <w:szCs w:val="16"/>
                <w:lang w:val="en-US"/>
              </w:rPr>
              <w:t>shaped</w:t>
            </w:r>
            <w:r w:rsidRPr="00D02E8A">
              <w:rPr>
                <w:bCs/>
                <w:sz w:val="16"/>
                <w:szCs w:val="16"/>
                <w:lang w:val="uk-UA"/>
              </w:rPr>
              <w:t xml:space="preserve"> </w:t>
            </w:r>
            <w:r w:rsidRPr="00D02E8A">
              <w:rPr>
                <w:bCs/>
                <w:sz w:val="16"/>
                <w:szCs w:val="16"/>
                <w:lang w:val="en-US"/>
              </w:rPr>
              <w:t>instrument</w:t>
            </w:r>
            <w:r w:rsidRPr="00D02E8A">
              <w:rPr>
                <w:bCs/>
                <w:sz w:val="16"/>
                <w:szCs w:val="16"/>
                <w:lang w:val="uk-UA"/>
              </w:rPr>
              <w:t xml:space="preserve"> </w:t>
            </w:r>
            <w:r w:rsidRPr="00D02E8A">
              <w:rPr>
                <w:bCs/>
                <w:sz w:val="16"/>
                <w:szCs w:val="16"/>
                <w:lang w:val="en-US"/>
              </w:rPr>
              <w:t>introduced</w:t>
            </w:r>
            <w:r w:rsidRPr="00D02E8A">
              <w:rPr>
                <w:bCs/>
                <w:sz w:val="16"/>
                <w:szCs w:val="16"/>
                <w:lang w:val="uk-UA"/>
              </w:rPr>
              <w:t xml:space="preserve"> </w:t>
            </w:r>
            <w:r w:rsidRPr="00D02E8A">
              <w:rPr>
                <w:bCs/>
                <w:sz w:val="16"/>
                <w:szCs w:val="16"/>
                <w:lang w:val="en-US"/>
              </w:rPr>
              <w:t>into</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cranial</w:t>
            </w:r>
            <w:r w:rsidRPr="00D02E8A">
              <w:rPr>
                <w:bCs/>
                <w:sz w:val="16"/>
                <w:szCs w:val="16"/>
                <w:lang w:val="uk-UA"/>
              </w:rPr>
              <w:t xml:space="preserve"> </w:t>
            </w:r>
            <w:r w:rsidRPr="00D02E8A">
              <w:rPr>
                <w:bCs/>
                <w:sz w:val="16"/>
                <w:szCs w:val="16"/>
                <w:lang w:val="en-US"/>
              </w:rPr>
              <w:t>cavity</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by</w:t>
            </w:r>
            <w:r w:rsidRPr="00D02E8A">
              <w:rPr>
                <w:bCs/>
                <w:sz w:val="16"/>
                <w:szCs w:val="16"/>
                <w:lang w:val="uk-UA"/>
              </w:rPr>
              <w:t xml:space="preserve"> </w:t>
            </w:r>
            <w:r w:rsidRPr="00D02E8A">
              <w:rPr>
                <w:bCs/>
                <w:sz w:val="16"/>
                <w:szCs w:val="16"/>
                <w:lang w:val="en-US"/>
              </w:rPr>
              <w:t>means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gas</w:t>
            </w:r>
            <w:r w:rsidRPr="00D02E8A">
              <w:rPr>
                <w:bCs/>
                <w:sz w:val="16"/>
                <w:szCs w:val="16"/>
                <w:lang w:val="uk-UA"/>
              </w:rPr>
              <w:t xml:space="preserve"> </w:t>
            </w:r>
            <w:r w:rsidRPr="00D02E8A">
              <w:rPr>
                <w:bCs/>
                <w:sz w:val="16"/>
                <w:szCs w:val="16"/>
                <w:lang w:val="en-US"/>
              </w:rPr>
              <w:t>injected</w:t>
            </w:r>
            <w:r w:rsidRPr="00D02E8A">
              <w:rPr>
                <w:bCs/>
                <w:sz w:val="16"/>
                <w:szCs w:val="16"/>
                <w:lang w:val="uk-UA"/>
              </w:rPr>
              <w:t xml:space="preserve"> </w:t>
            </w:r>
            <w:r w:rsidRPr="00D02E8A">
              <w:rPr>
                <w:bCs/>
                <w:sz w:val="16"/>
                <w:szCs w:val="16"/>
                <w:lang w:val="en-US"/>
              </w:rPr>
              <w:t>into</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cranial</w:t>
            </w:r>
            <w:r w:rsidRPr="00D02E8A">
              <w:rPr>
                <w:bCs/>
                <w:sz w:val="16"/>
                <w:szCs w:val="16"/>
                <w:lang w:val="uk-UA"/>
              </w:rPr>
              <w:t xml:space="preserve"> </w:t>
            </w:r>
            <w:r w:rsidRPr="00D02E8A">
              <w:rPr>
                <w:bCs/>
                <w:sz w:val="16"/>
                <w:szCs w:val="16"/>
                <w:lang w:val="en-US"/>
              </w:rPr>
              <w:t>cavity</w:t>
            </w:r>
            <w:r w:rsidRPr="00D02E8A">
              <w:rPr>
                <w:bCs/>
                <w:sz w:val="16"/>
                <w:szCs w:val="16"/>
                <w:lang w:val="uk-UA"/>
              </w:rPr>
              <w:t>;</w:t>
            </w:r>
            <w:r w:rsidR="00F33C52" w:rsidRPr="00F33C52">
              <w:rPr>
                <w:bCs/>
                <w:sz w:val="16"/>
                <w:szCs w:val="16"/>
                <w:lang w:val="uk-UA"/>
              </w:rPr>
              <w:t>/</w:t>
            </w:r>
            <w:r w:rsidR="00F33C52">
              <w:t xml:space="preserve"> </w:t>
            </w:r>
            <w:r w:rsidR="00F33C52" w:rsidRPr="00F33C52">
              <w:rPr>
                <w:rStyle w:val="jlqj4b"/>
                <w:b/>
                <w:sz w:val="16"/>
                <w:szCs w:val="16"/>
              </w:rPr>
              <w:t>τα βοοειδή και αιγοπρόβατα από τα οποία ελήφθησαν τα προϊόντα: δεν έχουν σιτιστεί με μεταποιημένες ζωικές πρωτεΐνες από μηρυκαστικά σύμφωνα με τον Κώδικα Υγείας των Χερσαίων Ζώων του ΟΙΕ · έχουν υποβληθεί σε επιθεωρήσεις πριν και μετά τη σφαγή · δεν έχουν σφαγεί μετά από αναισθητοποίηση με τρώση του κεντρικού νευρικού ιστού μέσω ενός επιμήκους οργάνου σε σχήμα ράβδου που εισήχθη στην κρανιακή κοιλότητα ή μέσω αερίου που εγχύθηκε στην κρανιακή κοιλότητα ·</w:t>
            </w:r>
          </w:p>
          <w:p w:rsidR="009408A8" w:rsidRPr="00D02E8A" w:rsidRDefault="009408A8" w:rsidP="009408A8">
            <w:pPr>
              <w:jc w:val="both"/>
              <w:rPr>
                <w:b/>
                <w:sz w:val="16"/>
                <w:szCs w:val="16"/>
                <w:lang w:val="uk-UA"/>
              </w:rPr>
            </w:pPr>
          </w:p>
          <w:p w:rsidR="009408A8" w:rsidRPr="00C64EE0" w:rsidRDefault="009408A8" w:rsidP="009408A8">
            <w:pPr>
              <w:jc w:val="both"/>
              <w:rPr>
                <w:rStyle w:val="jlqj4b"/>
              </w:rPr>
            </w:pPr>
            <w:r w:rsidRPr="00D02E8A">
              <w:rPr>
                <w:b/>
                <w:sz w:val="16"/>
                <w:szCs w:val="16"/>
                <w:lang w:val="uk-UA"/>
              </w:rPr>
              <w:t xml:space="preserve">продукти не </w:t>
            </w:r>
            <w:r w:rsidR="0061558C" w:rsidRPr="00D02E8A">
              <w:rPr>
                <w:b/>
                <w:sz w:val="16"/>
                <w:szCs w:val="16"/>
                <w:lang w:val="uk-UA"/>
              </w:rPr>
              <w:t xml:space="preserve">містять та не отримані </w:t>
            </w:r>
            <w:r w:rsidRPr="00D02E8A">
              <w:rPr>
                <w:b/>
                <w:sz w:val="16"/>
                <w:szCs w:val="16"/>
                <w:lang w:val="uk-UA"/>
              </w:rPr>
              <w:t>з ризикового матеріалу, нервових і лімфатичних тканин, оголених під час відділення м’яса від кісток, та м’яса механічного обвалювання (ММО), отриманого із кісток ВРХ, овець або кіз. Зазначена вимога не поширюється на туші, напівтуші або напівтуші, розрізані не більш ніж на три цілі шматки та четвертини, отримані з ВРХ, які можуть містити хребетний стовп, включаючи дорзальний корінцевий ганглій/</w:t>
            </w:r>
            <w:r w:rsidRPr="00D02E8A">
              <w:rPr>
                <w:bCs/>
                <w:sz w:val="16"/>
                <w:szCs w:val="16"/>
                <w:lang w:val="en-GB"/>
              </w:rPr>
              <w:t>products</w:t>
            </w:r>
            <w:r w:rsidRPr="00D02E8A">
              <w:rPr>
                <w:bCs/>
                <w:sz w:val="16"/>
                <w:szCs w:val="16"/>
                <w:lang w:val="uk-UA"/>
              </w:rPr>
              <w:t xml:space="preserve">  </w:t>
            </w:r>
            <w:r w:rsidRPr="00D02E8A">
              <w:rPr>
                <w:bCs/>
                <w:sz w:val="16"/>
                <w:szCs w:val="16"/>
                <w:lang w:val="en-GB"/>
              </w:rPr>
              <w:t>do</w:t>
            </w:r>
            <w:r w:rsidRPr="00D02E8A">
              <w:rPr>
                <w:bCs/>
                <w:sz w:val="16"/>
                <w:szCs w:val="16"/>
                <w:lang w:val="uk-UA"/>
              </w:rPr>
              <w:t xml:space="preserve"> </w:t>
            </w:r>
            <w:r w:rsidRPr="00D02E8A">
              <w:rPr>
                <w:bCs/>
                <w:sz w:val="16"/>
                <w:szCs w:val="16"/>
                <w:lang w:val="en-GB"/>
              </w:rPr>
              <w:t>not</w:t>
            </w:r>
            <w:r w:rsidRPr="00D02E8A">
              <w:rPr>
                <w:bCs/>
                <w:sz w:val="16"/>
                <w:szCs w:val="16"/>
                <w:lang w:val="uk-UA"/>
              </w:rPr>
              <w:t xml:space="preserve"> </w:t>
            </w:r>
            <w:r w:rsidRPr="00D02E8A">
              <w:rPr>
                <w:bCs/>
                <w:sz w:val="16"/>
                <w:szCs w:val="16"/>
                <w:lang w:val="en-GB"/>
              </w:rPr>
              <w:t>contain</w:t>
            </w:r>
            <w:r w:rsidRPr="00D02E8A">
              <w:rPr>
                <w:bCs/>
                <w:sz w:val="16"/>
                <w:szCs w:val="16"/>
                <w:lang w:val="uk-UA"/>
              </w:rPr>
              <w:t xml:space="preserve"> </w:t>
            </w:r>
            <w:r w:rsidRPr="00D02E8A">
              <w:rPr>
                <w:bCs/>
                <w:sz w:val="16"/>
                <w:szCs w:val="16"/>
                <w:lang w:val="en-GB"/>
              </w:rPr>
              <w:t>and</w:t>
            </w:r>
            <w:r w:rsidRPr="00D02E8A">
              <w:rPr>
                <w:bCs/>
                <w:sz w:val="16"/>
                <w:szCs w:val="16"/>
                <w:lang w:val="uk-UA"/>
              </w:rPr>
              <w:t xml:space="preserve"> </w:t>
            </w:r>
            <w:r w:rsidRPr="00D02E8A">
              <w:rPr>
                <w:bCs/>
                <w:sz w:val="16"/>
                <w:szCs w:val="16"/>
                <w:lang w:val="en-GB"/>
              </w:rPr>
              <w:t>are</w:t>
            </w:r>
            <w:r w:rsidRPr="00D02E8A">
              <w:rPr>
                <w:bCs/>
                <w:sz w:val="16"/>
                <w:szCs w:val="16"/>
                <w:lang w:val="uk-UA"/>
              </w:rPr>
              <w:t xml:space="preserve"> </w:t>
            </w:r>
            <w:r w:rsidRPr="00D02E8A">
              <w:rPr>
                <w:bCs/>
                <w:sz w:val="16"/>
                <w:szCs w:val="16"/>
                <w:lang w:val="en-GB"/>
              </w:rPr>
              <w:t>not</w:t>
            </w:r>
            <w:r w:rsidRPr="00D02E8A">
              <w:rPr>
                <w:bCs/>
                <w:sz w:val="16"/>
                <w:szCs w:val="16"/>
                <w:lang w:val="uk-UA"/>
              </w:rPr>
              <w:t xml:space="preserve"> </w:t>
            </w:r>
            <w:r w:rsidRPr="00D02E8A">
              <w:rPr>
                <w:bCs/>
                <w:sz w:val="16"/>
                <w:szCs w:val="16"/>
                <w:lang w:val="en-GB"/>
              </w:rPr>
              <w:t>derived</w:t>
            </w:r>
            <w:r w:rsidRPr="00D02E8A">
              <w:rPr>
                <w:bCs/>
                <w:sz w:val="16"/>
                <w:szCs w:val="16"/>
                <w:lang w:val="uk-UA"/>
              </w:rPr>
              <w:t xml:space="preserve"> </w:t>
            </w:r>
            <w:r w:rsidRPr="00D02E8A">
              <w:rPr>
                <w:bCs/>
                <w:sz w:val="16"/>
                <w:szCs w:val="16"/>
                <w:lang w:val="en-GB"/>
              </w:rPr>
              <w:t>from</w:t>
            </w:r>
            <w:r w:rsidRPr="00D02E8A">
              <w:rPr>
                <w:bCs/>
                <w:sz w:val="16"/>
                <w:szCs w:val="16"/>
                <w:lang w:val="uk-UA"/>
              </w:rPr>
              <w:t xml:space="preserve"> </w:t>
            </w:r>
            <w:r w:rsidRPr="00D02E8A">
              <w:rPr>
                <w:bCs/>
                <w:sz w:val="16"/>
                <w:szCs w:val="16"/>
                <w:lang w:val="en-GB"/>
              </w:rPr>
              <w:t>specified</w:t>
            </w:r>
            <w:r w:rsidRPr="00D02E8A">
              <w:rPr>
                <w:bCs/>
                <w:sz w:val="16"/>
                <w:szCs w:val="16"/>
                <w:lang w:val="uk-UA"/>
              </w:rPr>
              <w:t xml:space="preserve"> </w:t>
            </w:r>
            <w:r w:rsidRPr="00D02E8A">
              <w:rPr>
                <w:bCs/>
                <w:sz w:val="16"/>
                <w:szCs w:val="16"/>
                <w:lang w:val="en-GB"/>
              </w:rPr>
              <w:t>risk</w:t>
            </w:r>
            <w:r w:rsidRPr="00D02E8A">
              <w:rPr>
                <w:bCs/>
                <w:sz w:val="16"/>
                <w:szCs w:val="16"/>
                <w:lang w:val="uk-UA"/>
              </w:rPr>
              <w:t xml:space="preserve"> </w:t>
            </w:r>
            <w:r w:rsidRPr="00D02E8A">
              <w:rPr>
                <w:bCs/>
                <w:sz w:val="16"/>
                <w:szCs w:val="16"/>
                <w:lang w:val="en-GB"/>
              </w:rPr>
              <w:t>material</w:t>
            </w:r>
            <w:r w:rsidRPr="00D02E8A">
              <w:rPr>
                <w:bCs/>
                <w:sz w:val="16"/>
                <w:szCs w:val="16"/>
                <w:lang w:val="uk-UA"/>
              </w:rPr>
              <w:t xml:space="preserve">, </w:t>
            </w:r>
            <w:r w:rsidRPr="00D02E8A">
              <w:rPr>
                <w:bCs/>
                <w:sz w:val="16"/>
                <w:szCs w:val="16"/>
                <w:lang w:val="en-GB"/>
              </w:rPr>
              <w:t>nervous</w:t>
            </w:r>
            <w:r w:rsidRPr="00D02E8A">
              <w:rPr>
                <w:bCs/>
                <w:sz w:val="16"/>
                <w:szCs w:val="16"/>
                <w:lang w:val="uk-UA"/>
              </w:rPr>
              <w:t xml:space="preserve"> </w:t>
            </w:r>
            <w:r w:rsidRPr="00D02E8A">
              <w:rPr>
                <w:bCs/>
                <w:sz w:val="16"/>
                <w:szCs w:val="16"/>
                <w:lang w:val="en-GB"/>
              </w:rPr>
              <w:t>and</w:t>
            </w:r>
            <w:r w:rsidRPr="00D02E8A">
              <w:rPr>
                <w:bCs/>
                <w:sz w:val="16"/>
                <w:szCs w:val="16"/>
                <w:lang w:val="uk-UA"/>
              </w:rPr>
              <w:t xml:space="preserve"> </w:t>
            </w:r>
            <w:r w:rsidRPr="00D02E8A">
              <w:rPr>
                <w:bCs/>
                <w:sz w:val="16"/>
                <w:szCs w:val="16"/>
                <w:lang w:val="en-GB"/>
              </w:rPr>
              <w:t>lymphatic</w:t>
            </w:r>
            <w:r w:rsidRPr="00D02E8A">
              <w:rPr>
                <w:bCs/>
                <w:sz w:val="16"/>
                <w:szCs w:val="16"/>
                <w:lang w:val="uk-UA"/>
              </w:rPr>
              <w:t xml:space="preserve"> </w:t>
            </w:r>
            <w:r w:rsidRPr="00D02E8A">
              <w:rPr>
                <w:bCs/>
                <w:sz w:val="16"/>
                <w:szCs w:val="16"/>
                <w:lang w:val="en-GB"/>
              </w:rPr>
              <w:t>tissues</w:t>
            </w:r>
            <w:r w:rsidRPr="00D02E8A">
              <w:rPr>
                <w:bCs/>
                <w:sz w:val="16"/>
                <w:szCs w:val="16"/>
                <w:lang w:val="uk-UA"/>
              </w:rPr>
              <w:t xml:space="preserve"> </w:t>
            </w:r>
            <w:r w:rsidRPr="00D02E8A">
              <w:rPr>
                <w:bCs/>
                <w:sz w:val="16"/>
                <w:szCs w:val="16"/>
                <w:lang w:val="en-GB"/>
              </w:rPr>
              <w:t>exposed</w:t>
            </w:r>
            <w:r w:rsidRPr="00D02E8A">
              <w:rPr>
                <w:bCs/>
                <w:sz w:val="16"/>
                <w:szCs w:val="16"/>
                <w:lang w:val="uk-UA"/>
              </w:rPr>
              <w:t xml:space="preserve"> </w:t>
            </w:r>
            <w:r w:rsidRPr="00D02E8A">
              <w:rPr>
                <w:bCs/>
                <w:sz w:val="16"/>
                <w:szCs w:val="16"/>
                <w:lang w:val="en-GB"/>
              </w:rPr>
              <w:t>during</w:t>
            </w:r>
            <w:r w:rsidRPr="00D02E8A">
              <w:rPr>
                <w:bCs/>
                <w:sz w:val="16"/>
                <w:szCs w:val="16"/>
                <w:lang w:val="uk-UA"/>
              </w:rPr>
              <w:t xml:space="preserve"> </w:t>
            </w:r>
            <w:r w:rsidRPr="00D02E8A">
              <w:rPr>
                <w:bCs/>
                <w:sz w:val="16"/>
                <w:szCs w:val="16"/>
                <w:lang w:val="en-GB"/>
              </w:rPr>
              <w:t>the</w:t>
            </w:r>
            <w:r w:rsidRPr="00D02E8A">
              <w:rPr>
                <w:bCs/>
                <w:sz w:val="16"/>
                <w:szCs w:val="16"/>
                <w:lang w:val="uk-UA"/>
              </w:rPr>
              <w:t xml:space="preserve"> </w:t>
            </w:r>
            <w:r w:rsidRPr="00D02E8A">
              <w:rPr>
                <w:bCs/>
                <w:sz w:val="16"/>
                <w:szCs w:val="16"/>
                <w:lang w:val="en-GB"/>
              </w:rPr>
              <w:t>deboning</w:t>
            </w:r>
            <w:r w:rsidRPr="00D02E8A">
              <w:rPr>
                <w:bCs/>
                <w:sz w:val="16"/>
                <w:szCs w:val="16"/>
                <w:lang w:val="uk-UA"/>
              </w:rPr>
              <w:t xml:space="preserve"> </w:t>
            </w:r>
            <w:r w:rsidRPr="00D02E8A">
              <w:rPr>
                <w:bCs/>
                <w:sz w:val="16"/>
                <w:szCs w:val="16"/>
                <w:lang w:val="en-GB"/>
              </w:rPr>
              <w:t>process</w:t>
            </w:r>
            <w:r w:rsidRPr="00D02E8A">
              <w:rPr>
                <w:bCs/>
                <w:sz w:val="16"/>
                <w:szCs w:val="16"/>
                <w:lang w:val="uk-UA"/>
              </w:rPr>
              <w:t xml:space="preserve"> </w:t>
            </w:r>
            <w:r w:rsidRPr="00D02E8A">
              <w:rPr>
                <w:bCs/>
                <w:sz w:val="16"/>
                <w:szCs w:val="16"/>
                <w:lang w:val="en-GB"/>
              </w:rPr>
              <w:t>and</w:t>
            </w:r>
            <w:r w:rsidRPr="00D02E8A">
              <w:rPr>
                <w:bCs/>
                <w:sz w:val="16"/>
                <w:szCs w:val="16"/>
                <w:lang w:val="uk-UA"/>
              </w:rPr>
              <w:t xml:space="preserve"> </w:t>
            </w:r>
            <w:r w:rsidRPr="00D02E8A">
              <w:rPr>
                <w:bCs/>
                <w:sz w:val="16"/>
                <w:szCs w:val="16"/>
                <w:lang w:val="en-GB"/>
              </w:rPr>
              <w:t>mechanically</w:t>
            </w:r>
            <w:r w:rsidRPr="00D02E8A">
              <w:rPr>
                <w:bCs/>
                <w:sz w:val="16"/>
                <w:szCs w:val="16"/>
                <w:lang w:val="uk-UA"/>
              </w:rPr>
              <w:t xml:space="preserve"> </w:t>
            </w:r>
            <w:r w:rsidRPr="00D02E8A">
              <w:rPr>
                <w:bCs/>
                <w:sz w:val="16"/>
                <w:szCs w:val="16"/>
                <w:lang w:val="en-GB"/>
              </w:rPr>
              <w:t>separated</w:t>
            </w:r>
            <w:r w:rsidRPr="00D02E8A">
              <w:rPr>
                <w:bCs/>
                <w:sz w:val="16"/>
                <w:szCs w:val="16"/>
                <w:lang w:val="uk-UA"/>
              </w:rPr>
              <w:t xml:space="preserve"> </w:t>
            </w:r>
            <w:r w:rsidRPr="00D02E8A">
              <w:rPr>
                <w:bCs/>
                <w:sz w:val="16"/>
                <w:szCs w:val="16"/>
                <w:lang w:val="en-GB"/>
              </w:rPr>
              <w:t>meat</w:t>
            </w:r>
            <w:r w:rsidRPr="00D02E8A">
              <w:rPr>
                <w:bCs/>
                <w:sz w:val="16"/>
                <w:szCs w:val="16"/>
                <w:lang w:val="uk-UA"/>
              </w:rPr>
              <w:t xml:space="preserve"> </w:t>
            </w:r>
            <w:r w:rsidRPr="00D02E8A">
              <w:rPr>
                <w:bCs/>
                <w:sz w:val="16"/>
                <w:szCs w:val="16"/>
                <w:lang w:val="en-GB"/>
              </w:rPr>
              <w:t>obtained</w:t>
            </w:r>
            <w:r w:rsidRPr="00D02E8A">
              <w:rPr>
                <w:bCs/>
                <w:sz w:val="16"/>
                <w:szCs w:val="16"/>
                <w:lang w:val="uk-UA"/>
              </w:rPr>
              <w:t xml:space="preserve"> </w:t>
            </w:r>
            <w:r w:rsidRPr="00D02E8A">
              <w:rPr>
                <w:bCs/>
                <w:sz w:val="16"/>
                <w:szCs w:val="16"/>
                <w:lang w:val="en-GB"/>
              </w:rPr>
              <w:t>from</w:t>
            </w:r>
            <w:r w:rsidRPr="00D02E8A">
              <w:rPr>
                <w:bCs/>
                <w:sz w:val="16"/>
                <w:szCs w:val="16"/>
                <w:lang w:val="uk-UA"/>
              </w:rPr>
              <w:t xml:space="preserve"> </w:t>
            </w:r>
            <w:r w:rsidRPr="00D02E8A">
              <w:rPr>
                <w:bCs/>
                <w:sz w:val="16"/>
                <w:szCs w:val="16"/>
                <w:lang w:val="en-GB"/>
              </w:rPr>
              <w:t>bones</w:t>
            </w:r>
            <w:r w:rsidRPr="00D02E8A">
              <w:rPr>
                <w:bCs/>
                <w:sz w:val="16"/>
                <w:szCs w:val="16"/>
                <w:lang w:val="uk-UA"/>
              </w:rPr>
              <w:t xml:space="preserve"> </w:t>
            </w:r>
            <w:r w:rsidRPr="00D02E8A">
              <w:rPr>
                <w:bCs/>
                <w:sz w:val="16"/>
                <w:szCs w:val="16"/>
                <w:lang w:val="en-GB"/>
              </w:rPr>
              <w:t>of</w:t>
            </w:r>
            <w:r w:rsidRPr="00D02E8A">
              <w:rPr>
                <w:bCs/>
                <w:sz w:val="16"/>
                <w:szCs w:val="16"/>
                <w:lang w:val="uk-UA"/>
              </w:rPr>
              <w:t xml:space="preserve"> </w:t>
            </w:r>
            <w:r w:rsidRPr="00D02E8A">
              <w:rPr>
                <w:bCs/>
                <w:sz w:val="16"/>
                <w:szCs w:val="16"/>
                <w:lang w:val="en-GB"/>
              </w:rPr>
              <w:t>bovine</w:t>
            </w:r>
            <w:r w:rsidRPr="00D02E8A">
              <w:rPr>
                <w:bCs/>
                <w:sz w:val="16"/>
                <w:szCs w:val="16"/>
                <w:lang w:val="uk-UA"/>
              </w:rPr>
              <w:t xml:space="preserve">, </w:t>
            </w:r>
            <w:r w:rsidRPr="00D02E8A">
              <w:rPr>
                <w:bCs/>
                <w:sz w:val="16"/>
                <w:szCs w:val="16"/>
                <w:lang w:val="en-GB"/>
              </w:rPr>
              <w:t>ovine</w:t>
            </w:r>
            <w:r w:rsidRPr="00D02E8A">
              <w:rPr>
                <w:bCs/>
                <w:sz w:val="16"/>
                <w:szCs w:val="16"/>
                <w:lang w:val="uk-UA"/>
              </w:rPr>
              <w:t xml:space="preserve"> </w:t>
            </w:r>
            <w:r w:rsidRPr="00D02E8A">
              <w:rPr>
                <w:bCs/>
                <w:sz w:val="16"/>
                <w:szCs w:val="16"/>
                <w:lang w:val="en-GB"/>
              </w:rPr>
              <w:t>or</w:t>
            </w:r>
            <w:r w:rsidRPr="00D02E8A">
              <w:rPr>
                <w:bCs/>
                <w:sz w:val="16"/>
                <w:szCs w:val="16"/>
                <w:lang w:val="uk-UA"/>
              </w:rPr>
              <w:t xml:space="preserve"> </w:t>
            </w:r>
            <w:r w:rsidRPr="00D02E8A">
              <w:rPr>
                <w:bCs/>
                <w:sz w:val="16"/>
                <w:szCs w:val="16"/>
                <w:lang w:val="en-GB"/>
              </w:rPr>
              <w:t>caprine</w:t>
            </w:r>
            <w:r w:rsidRPr="00D02E8A">
              <w:rPr>
                <w:bCs/>
                <w:sz w:val="16"/>
                <w:szCs w:val="16"/>
                <w:lang w:val="uk-UA"/>
              </w:rPr>
              <w:t xml:space="preserve"> </w:t>
            </w:r>
            <w:r w:rsidRPr="00D02E8A">
              <w:rPr>
                <w:bCs/>
                <w:sz w:val="16"/>
                <w:szCs w:val="16"/>
                <w:lang w:val="en-GB"/>
              </w:rPr>
              <w:t>animals</w:t>
            </w:r>
            <w:r w:rsidRPr="00D02E8A">
              <w:rPr>
                <w:bCs/>
                <w:sz w:val="16"/>
                <w:szCs w:val="16"/>
                <w:lang w:val="uk-UA"/>
              </w:rPr>
              <w:t xml:space="preserve">. </w:t>
            </w:r>
            <w:r w:rsidRPr="00D02E8A">
              <w:rPr>
                <w:bCs/>
                <w:sz w:val="16"/>
                <w:szCs w:val="16"/>
                <w:lang w:val="en-GB"/>
              </w:rPr>
              <w:t>This</w:t>
            </w:r>
            <w:r w:rsidRPr="00D23809">
              <w:rPr>
                <w:bCs/>
                <w:sz w:val="16"/>
                <w:szCs w:val="16"/>
                <w:lang w:val="uk-UA"/>
              </w:rPr>
              <w:t xml:space="preserve"> </w:t>
            </w:r>
            <w:r w:rsidRPr="00D02E8A">
              <w:rPr>
                <w:bCs/>
                <w:sz w:val="16"/>
                <w:szCs w:val="16"/>
                <w:lang w:val="en-GB"/>
              </w:rPr>
              <w:t>requirement</w:t>
            </w:r>
            <w:r w:rsidRPr="00D23809">
              <w:rPr>
                <w:bCs/>
                <w:sz w:val="16"/>
                <w:szCs w:val="16"/>
                <w:lang w:val="uk-UA"/>
              </w:rPr>
              <w:t xml:space="preserve"> </w:t>
            </w:r>
            <w:r w:rsidRPr="00D02E8A">
              <w:rPr>
                <w:bCs/>
                <w:sz w:val="16"/>
                <w:szCs w:val="16"/>
                <w:lang w:val="en-GB"/>
              </w:rPr>
              <w:t>does</w:t>
            </w:r>
            <w:r w:rsidRPr="00D23809">
              <w:rPr>
                <w:bCs/>
                <w:sz w:val="16"/>
                <w:szCs w:val="16"/>
                <w:lang w:val="uk-UA"/>
              </w:rPr>
              <w:t xml:space="preserve"> </w:t>
            </w:r>
            <w:r w:rsidRPr="00D02E8A">
              <w:rPr>
                <w:bCs/>
                <w:sz w:val="16"/>
                <w:szCs w:val="16"/>
                <w:lang w:val="en-GB"/>
              </w:rPr>
              <w:t>not</w:t>
            </w:r>
            <w:r w:rsidRPr="00D23809">
              <w:rPr>
                <w:bCs/>
                <w:sz w:val="16"/>
                <w:szCs w:val="16"/>
                <w:lang w:val="uk-UA"/>
              </w:rPr>
              <w:t xml:space="preserve"> </w:t>
            </w:r>
            <w:r w:rsidRPr="00D02E8A">
              <w:rPr>
                <w:bCs/>
                <w:sz w:val="16"/>
                <w:szCs w:val="16"/>
                <w:lang w:val="en-GB"/>
              </w:rPr>
              <w:t>apply</w:t>
            </w:r>
            <w:r w:rsidRPr="00D23809">
              <w:rPr>
                <w:bCs/>
                <w:sz w:val="16"/>
                <w:szCs w:val="16"/>
                <w:lang w:val="uk-UA"/>
              </w:rPr>
              <w:t xml:space="preserve"> </w:t>
            </w:r>
            <w:r w:rsidRPr="00D02E8A">
              <w:rPr>
                <w:bCs/>
                <w:sz w:val="16"/>
                <w:szCs w:val="16"/>
                <w:lang w:val="en-GB"/>
              </w:rPr>
              <w:t>to</w:t>
            </w:r>
            <w:r w:rsidRPr="00D23809">
              <w:rPr>
                <w:bCs/>
                <w:sz w:val="16"/>
                <w:szCs w:val="16"/>
                <w:lang w:val="uk-UA"/>
              </w:rPr>
              <w:t xml:space="preserve"> </w:t>
            </w:r>
            <w:r w:rsidRPr="00D02E8A">
              <w:rPr>
                <w:bCs/>
                <w:sz w:val="16"/>
                <w:szCs w:val="16"/>
                <w:lang w:val="en-GB"/>
              </w:rPr>
              <w:t>bovine</w:t>
            </w:r>
            <w:r w:rsidRPr="00D23809">
              <w:rPr>
                <w:bCs/>
                <w:sz w:val="16"/>
                <w:szCs w:val="16"/>
                <w:lang w:val="uk-UA"/>
              </w:rPr>
              <w:t xml:space="preserve"> </w:t>
            </w:r>
            <w:r w:rsidRPr="00D02E8A">
              <w:rPr>
                <w:bCs/>
                <w:sz w:val="16"/>
                <w:szCs w:val="16"/>
                <w:lang w:val="en-GB"/>
              </w:rPr>
              <w:t>carcasses</w:t>
            </w:r>
            <w:r w:rsidRPr="00D23809">
              <w:rPr>
                <w:bCs/>
                <w:sz w:val="16"/>
                <w:szCs w:val="16"/>
                <w:lang w:val="uk-UA"/>
              </w:rPr>
              <w:t xml:space="preserve">, </w:t>
            </w:r>
            <w:r w:rsidRPr="00D02E8A">
              <w:rPr>
                <w:bCs/>
                <w:sz w:val="16"/>
                <w:szCs w:val="16"/>
                <w:lang w:val="en-GB"/>
              </w:rPr>
              <w:t>half</w:t>
            </w:r>
            <w:r w:rsidRPr="00D23809">
              <w:rPr>
                <w:bCs/>
                <w:sz w:val="16"/>
                <w:szCs w:val="16"/>
                <w:lang w:val="uk-UA"/>
              </w:rPr>
              <w:t xml:space="preserve"> </w:t>
            </w:r>
            <w:r w:rsidRPr="00D02E8A">
              <w:rPr>
                <w:bCs/>
                <w:sz w:val="16"/>
                <w:szCs w:val="16"/>
                <w:lang w:val="en-GB"/>
              </w:rPr>
              <w:t>carcasses</w:t>
            </w:r>
            <w:r w:rsidRPr="00D23809">
              <w:rPr>
                <w:bCs/>
                <w:sz w:val="16"/>
                <w:szCs w:val="16"/>
                <w:lang w:val="uk-UA"/>
              </w:rPr>
              <w:t xml:space="preserve"> </w:t>
            </w:r>
            <w:r w:rsidRPr="00D02E8A">
              <w:rPr>
                <w:bCs/>
                <w:sz w:val="16"/>
                <w:szCs w:val="16"/>
                <w:lang w:val="en-GB"/>
              </w:rPr>
              <w:t>or</w:t>
            </w:r>
            <w:r w:rsidRPr="00D23809">
              <w:rPr>
                <w:bCs/>
                <w:sz w:val="16"/>
                <w:szCs w:val="16"/>
                <w:lang w:val="uk-UA"/>
              </w:rPr>
              <w:t xml:space="preserve"> </w:t>
            </w:r>
            <w:r w:rsidRPr="00D02E8A">
              <w:rPr>
                <w:bCs/>
                <w:sz w:val="16"/>
                <w:szCs w:val="16"/>
                <w:lang w:val="en-GB"/>
              </w:rPr>
              <w:t>half</w:t>
            </w:r>
            <w:r w:rsidRPr="00D23809">
              <w:rPr>
                <w:bCs/>
                <w:sz w:val="16"/>
                <w:szCs w:val="16"/>
                <w:lang w:val="uk-UA"/>
              </w:rPr>
              <w:t xml:space="preserve"> </w:t>
            </w:r>
            <w:r w:rsidRPr="00D02E8A">
              <w:rPr>
                <w:bCs/>
                <w:sz w:val="16"/>
                <w:szCs w:val="16"/>
                <w:lang w:val="en-GB"/>
              </w:rPr>
              <w:t>carcasses</w:t>
            </w:r>
            <w:r w:rsidRPr="00D23809">
              <w:rPr>
                <w:bCs/>
                <w:sz w:val="16"/>
                <w:szCs w:val="16"/>
                <w:lang w:val="uk-UA"/>
              </w:rPr>
              <w:t xml:space="preserve"> </w:t>
            </w:r>
            <w:r w:rsidRPr="00D02E8A">
              <w:rPr>
                <w:bCs/>
                <w:sz w:val="16"/>
                <w:szCs w:val="16"/>
                <w:lang w:val="en-GB"/>
              </w:rPr>
              <w:t>cut</w:t>
            </w:r>
            <w:r w:rsidRPr="00D23809">
              <w:rPr>
                <w:bCs/>
                <w:sz w:val="16"/>
                <w:szCs w:val="16"/>
                <w:lang w:val="uk-UA"/>
              </w:rPr>
              <w:t xml:space="preserve"> </w:t>
            </w:r>
            <w:r w:rsidRPr="00D02E8A">
              <w:rPr>
                <w:bCs/>
                <w:sz w:val="16"/>
                <w:szCs w:val="16"/>
                <w:lang w:val="en-GB"/>
              </w:rPr>
              <w:t>into</w:t>
            </w:r>
            <w:r w:rsidRPr="00D23809">
              <w:rPr>
                <w:bCs/>
                <w:sz w:val="16"/>
                <w:szCs w:val="16"/>
                <w:lang w:val="uk-UA"/>
              </w:rPr>
              <w:t xml:space="preserve"> </w:t>
            </w:r>
            <w:r w:rsidRPr="00D02E8A">
              <w:rPr>
                <w:bCs/>
                <w:sz w:val="16"/>
                <w:szCs w:val="16"/>
                <w:lang w:val="en-GB"/>
              </w:rPr>
              <w:t>no</w:t>
            </w:r>
            <w:r w:rsidRPr="00D23809">
              <w:rPr>
                <w:bCs/>
                <w:sz w:val="16"/>
                <w:szCs w:val="16"/>
                <w:lang w:val="uk-UA"/>
              </w:rPr>
              <w:t xml:space="preserve"> </w:t>
            </w:r>
            <w:r w:rsidRPr="00D02E8A">
              <w:rPr>
                <w:bCs/>
                <w:sz w:val="16"/>
                <w:szCs w:val="16"/>
                <w:lang w:val="en-GB"/>
              </w:rPr>
              <w:t>more</w:t>
            </w:r>
            <w:r w:rsidRPr="00D23809">
              <w:rPr>
                <w:bCs/>
                <w:sz w:val="16"/>
                <w:szCs w:val="16"/>
                <w:lang w:val="uk-UA"/>
              </w:rPr>
              <w:t xml:space="preserve"> </w:t>
            </w:r>
            <w:r w:rsidRPr="00D02E8A">
              <w:rPr>
                <w:bCs/>
                <w:sz w:val="16"/>
                <w:szCs w:val="16"/>
                <w:lang w:val="en-GB"/>
              </w:rPr>
              <w:t>than</w:t>
            </w:r>
            <w:r w:rsidRPr="00D23809">
              <w:rPr>
                <w:bCs/>
                <w:sz w:val="16"/>
                <w:szCs w:val="16"/>
                <w:lang w:val="uk-UA"/>
              </w:rPr>
              <w:t xml:space="preserve"> </w:t>
            </w:r>
            <w:r w:rsidRPr="00D02E8A">
              <w:rPr>
                <w:bCs/>
                <w:sz w:val="16"/>
                <w:szCs w:val="16"/>
                <w:lang w:val="en-GB"/>
              </w:rPr>
              <w:t>three</w:t>
            </w:r>
            <w:r w:rsidRPr="00D23809">
              <w:rPr>
                <w:bCs/>
                <w:sz w:val="16"/>
                <w:szCs w:val="16"/>
                <w:lang w:val="uk-UA"/>
              </w:rPr>
              <w:t xml:space="preserve"> </w:t>
            </w:r>
            <w:r w:rsidRPr="00D02E8A">
              <w:rPr>
                <w:bCs/>
                <w:sz w:val="16"/>
                <w:szCs w:val="16"/>
                <w:lang w:val="en-GB"/>
              </w:rPr>
              <w:t>wholesale</w:t>
            </w:r>
            <w:r w:rsidRPr="00D23809">
              <w:rPr>
                <w:bCs/>
                <w:sz w:val="16"/>
                <w:szCs w:val="16"/>
                <w:lang w:val="uk-UA"/>
              </w:rPr>
              <w:t xml:space="preserve"> </w:t>
            </w:r>
            <w:r w:rsidRPr="00D02E8A">
              <w:rPr>
                <w:bCs/>
                <w:sz w:val="16"/>
                <w:szCs w:val="16"/>
                <w:lang w:val="en-GB"/>
              </w:rPr>
              <w:t>cuts</w:t>
            </w:r>
            <w:r w:rsidRPr="00D23809">
              <w:rPr>
                <w:bCs/>
                <w:sz w:val="16"/>
                <w:szCs w:val="16"/>
                <w:lang w:val="uk-UA"/>
              </w:rPr>
              <w:t xml:space="preserve">, </w:t>
            </w:r>
            <w:r w:rsidRPr="00D02E8A">
              <w:rPr>
                <w:bCs/>
                <w:sz w:val="16"/>
                <w:szCs w:val="16"/>
                <w:lang w:val="en-GB"/>
              </w:rPr>
              <w:t>and</w:t>
            </w:r>
            <w:r w:rsidRPr="00D23809">
              <w:rPr>
                <w:bCs/>
                <w:sz w:val="16"/>
                <w:szCs w:val="16"/>
                <w:lang w:val="uk-UA"/>
              </w:rPr>
              <w:t xml:space="preserve"> </w:t>
            </w:r>
            <w:r w:rsidRPr="00D02E8A">
              <w:rPr>
                <w:bCs/>
                <w:sz w:val="16"/>
                <w:szCs w:val="16"/>
                <w:lang w:val="en-GB"/>
              </w:rPr>
              <w:t>quarters</w:t>
            </w:r>
            <w:r w:rsidRPr="00D23809">
              <w:rPr>
                <w:bCs/>
                <w:sz w:val="16"/>
                <w:szCs w:val="16"/>
                <w:lang w:val="uk-UA"/>
              </w:rPr>
              <w:t xml:space="preserve"> </w:t>
            </w:r>
            <w:r w:rsidRPr="00D02E8A">
              <w:rPr>
                <w:bCs/>
                <w:sz w:val="16"/>
                <w:szCs w:val="16"/>
                <w:lang w:val="en-GB"/>
              </w:rPr>
              <w:t>that</w:t>
            </w:r>
            <w:r w:rsidRPr="00D23809">
              <w:rPr>
                <w:bCs/>
                <w:sz w:val="16"/>
                <w:szCs w:val="16"/>
                <w:lang w:val="uk-UA"/>
              </w:rPr>
              <w:t xml:space="preserve"> </w:t>
            </w:r>
            <w:r w:rsidRPr="00D02E8A">
              <w:rPr>
                <w:bCs/>
                <w:sz w:val="16"/>
                <w:szCs w:val="16"/>
                <w:lang w:val="en-GB"/>
              </w:rPr>
              <w:t>may</w:t>
            </w:r>
            <w:r w:rsidRPr="00D23809">
              <w:rPr>
                <w:bCs/>
                <w:sz w:val="16"/>
                <w:szCs w:val="16"/>
                <w:lang w:val="uk-UA"/>
              </w:rPr>
              <w:t xml:space="preserve"> </w:t>
            </w:r>
            <w:r w:rsidRPr="00D02E8A">
              <w:rPr>
                <w:bCs/>
                <w:sz w:val="16"/>
                <w:szCs w:val="16"/>
                <w:lang w:val="en-GB"/>
              </w:rPr>
              <w:t>contain</w:t>
            </w:r>
            <w:r w:rsidRPr="00D23809">
              <w:rPr>
                <w:bCs/>
                <w:sz w:val="16"/>
                <w:szCs w:val="16"/>
                <w:lang w:val="uk-UA"/>
              </w:rPr>
              <w:t xml:space="preserve"> </w:t>
            </w:r>
            <w:r w:rsidRPr="00D02E8A">
              <w:rPr>
                <w:bCs/>
                <w:sz w:val="16"/>
                <w:szCs w:val="16"/>
                <w:lang w:val="en-GB"/>
              </w:rPr>
              <w:t>the</w:t>
            </w:r>
            <w:r w:rsidRPr="00D23809">
              <w:rPr>
                <w:bCs/>
                <w:sz w:val="16"/>
                <w:szCs w:val="16"/>
                <w:lang w:val="uk-UA"/>
              </w:rPr>
              <w:t xml:space="preserve"> </w:t>
            </w:r>
            <w:r w:rsidRPr="00D02E8A">
              <w:rPr>
                <w:bCs/>
                <w:sz w:val="16"/>
                <w:szCs w:val="16"/>
                <w:lang w:val="en-GB"/>
              </w:rPr>
              <w:t>vertebral</w:t>
            </w:r>
            <w:r w:rsidRPr="00D23809">
              <w:rPr>
                <w:bCs/>
                <w:sz w:val="16"/>
                <w:szCs w:val="16"/>
                <w:lang w:val="uk-UA"/>
              </w:rPr>
              <w:t xml:space="preserve"> </w:t>
            </w:r>
            <w:r w:rsidRPr="00D02E8A">
              <w:rPr>
                <w:bCs/>
                <w:sz w:val="16"/>
                <w:szCs w:val="16"/>
                <w:lang w:val="en-GB"/>
              </w:rPr>
              <w:t>column</w:t>
            </w:r>
            <w:r w:rsidRPr="00D23809">
              <w:rPr>
                <w:bCs/>
                <w:sz w:val="16"/>
                <w:szCs w:val="16"/>
                <w:lang w:val="uk-UA"/>
              </w:rPr>
              <w:t xml:space="preserve">, </w:t>
            </w:r>
            <w:r w:rsidRPr="00D02E8A">
              <w:rPr>
                <w:bCs/>
                <w:sz w:val="16"/>
                <w:szCs w:val="16"/>
                <w:lang w:val="en-GB"/>
              </w:rPr>
              <w:t>including</w:t>
            </w:r>
            <w:r w:rsidRPr="00D23809">
              <w:rPr>
                <w:bCs/>
                <w:sz w:val="16"/>
                <w:szCs w:val="16"/>
                <w:lang w:val="uk-UA"/>
              </w:rPr>
              <w:t xml:space="preserve"> </w:t>
            </w:r>
            <w:r w:rsidRPr="00D02E8A">
              <w:rPr>
                <w:bCs/>
                <w:sz w:val="16"/>
                <w:szCs w:val="16"/>
                <w:lang w:val="en-GB"/>
              </w:rPr>
              <w:t>dorsal</w:t>
            </w:r>
            <w:r w:rsidRPr="00D23809">
              <w:rPr>
                <w:bCs/>
                <w:sz w:val="16"/>
                <w:szCs w:val="16"/>
                <w:lang w:val="uk-UA"/>
              </w:rPr>
              <w:t xml:space="preserve"> </w:t>
            </w:r>
            <w:r w:rsidRPr="00D02E8A">
              <w:rPr>
                <w:bCs/>
                <w:sz w:val="16"/>
                <w:szCs w:val="16"/>
                <w:lang w:val="en-GB"/>
              </w:rPr>
              <w:t>root</w:t>
            </w:r>
            <w:r w:rsidRPr="00D23809">
              <w:rPr>
                <w:bCs/>
                <w:sz w:val="16"/>
                <w:szCs w:val="16"/>
                <w:lang w:val="uk-UA"/>
              </w:rPr>
              <w:t xml:space="preserve"> </w:t>
            </w:r>
            <w:r w:rsidRPr="00D02E8A">
              <w:rPr>
                <w:bCs/>
                <w:sz w:val="16"/>
                <w:szCs w:val="16"/>
                <w:lang w:val="en-GB"/>
              </w:rPr>
              <w:t>ganglia</w:t>
            </w:r>
            <w:proofErr w:type="gramStart"/>
            <w:r w:rsidRPr="00D23809">
              <w:rPr>
                <w:bCs/>
                <w:sz w:val="16"/>
                <w:szCs w:val="16"/>
                <w:lang w:val="uk-UA"/>
              </w:rPr>
              <w:t>;</w:t>
            </w:r>
            <w:r w:rsidR="00D23809" w:rsidRPr="00D23809">
              <w:rPr>
                <w:bCs/>
                <w:sz w:val="16"/>
                <w:szCs w:val="16"/>
                <w:lang w:val="uk-UA"/>
              </w:rPr>
              <w:t>/</w:t>
            </w:r>
            <w:proofErr w:type="gramEnd"/>
            <w:r w:rsidR="00D23809">
              <w:t xml:space="preserve"> </w:t>
            </w:r>
            <w:r w:rsidR="00D23809" w:rsidRPr="00C64EE0">
              <w:rPr>
                <w:rStyle w:val="jlqj4b"/>
                <w:b/>
                <w:sz w:val="16"/>
                <w:szCs w:val="16"/>
              </w:rPr>
              <w:t>τα προϊόντα δεν περιέχουν και δεν προέρχονται από ειδικά υλικά κινδύνου, νευρικούς και λεμφικούς ιστούς που εκτίθενται κατά τη διαδικασία αφαίρεσης και μηχανικά διαχωρισμένο κρέας που λαμβάνεται από οστά βοοειδών ή αιγοπροβάτων. Αυτή η απαίτηση δεν ισχύει για τα σφάγια βοοειδών, τα ημιμόρια σφάγιων ή τα ημιμόρια σφάγιων κομμένα σε όχι περισσότερα από τρία τεμάχια χονδρικής και σε τεταρτημόρια που μπορεί να περιέχουν τμήμα σπονδυλικής</w:t>
            </w:r>
            <w:r w:rsidR="00D23809">
              <w:rPr>
                <w:rStyle w:val="jlqj4b"/>
              </w:rPr>
              <w:t xml:space="preserve"> </w:t>
            </w:r>
            <w:r w:rsidR="00D23809" w:rsidRPr="00C64EE0">
              <w:rPr>
                <w:rStyle w:val="jlqj4b"/>
                <w:b/>
                <w:sz w:val="16"/>
                <w:szCs w:val="16"/>
              </w:rPr>
              <w:t>στήλης, συμπεριλαμβανομένων των γαγγλίων της ραχιαίας ρίζας.</w:t>
            </w:r>
          </w:p>
          <w:p w:rsidR="009408A8" w:rsidRPr="00C64EE0" w:rsidRDefault="009408A8" w:rsidP="009408A8">
            <w:pPr>
              <w:jc w:val="both"/>
              <w:rPr>
                <w:rStyle w:val="jlqj4b"/>
              </w:rPr>
            </w:pPr>
          </w:p>
          <w:p w:rsidR="009408A8" w:rsidRPr="00C64EE0" w:rsidRDefault="009408A8" w:rsidP="009408A8">
            <w:pPr>
              <w:jc w:val="both"/>
              <w:rPr>
                <w:rStyle w:val="jlqj4b"/>
                <w:b/>
              </w:rPr>
            </w:pPr>
            <w:r w:rsidRPr="00D02E8A">
              <w:rPr>
                <w:b/>
                <w:sz w:val="16"/>
                <w:szCs w:val="16"/>
                <w:lang w:val="uk-UA"/>
              </w:rPr>
              <w:t>туші або цілі шматки туш ВРХ, з яких має бути видалено хребетний стовп, мають бути ідентифіковані за допомогою чіткої червоної стрічки, нанесеної на етикетку. У загальному ветеринарному документі на ввезення має зазначатись інформація щодо кількості туш та цілих шматків туш ВРХ, з яких має бути видалено хребетний стовп/</w:t>
            </w:r>
            <w:r w:rsidRPr="00D02E8A">
              <w:rPr>
                <w:bCs/>
                <w:sz w:val="16"/>
                <w:szCs w:val="16"/>
                <w:lang w:val="en-US"/>
              </w:rPr>
              <w:t>carcasses</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wholesale</w:t>
            </w:r>
            <w:r w:rsidRPr="00D02E8A">
              <w:rPr>
                <w:bCs/>
                <w:sz w:val="16"/>
                <w:szCs w:val="16"/>
                <w:lang w:val="uk-UA"/>
              </w:rPr>
              <w:t xml:space="preserve"> </w:t>
            </w:r>
            <w:r w:rsidRPr="00D02E8A">
              <w:rPr>
                <w:bCs/>
                <w:sz w:val="16"/>
                <w:szCs w:val="16"/>
                <w:lang w:val="en-US"/>
              </w:rPr>
              <w:t>cuts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carcasses</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bovine</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removal</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vertebral</w:t>
            </w:r>
            <w:r w:rsidRPr="00D02E8A">
              <w:rPr>
                <w:bCs/>
                <w:sz w:val="16"/>
                <w:szCs w:val="16"/>
                <w:lang w:val="uk-UA"/>
              </w:rPr>
              <w:t xml:space="preserve"> </w:t>
            </w:r>
            <w:r w:rsidRPr="00D02E8A">
              <w:rPr>
                <w:bCs/>
                <w:sz w:val="16"/>
                <w:szCs w:val="16"/>
                <w:lang w:val="en-US"/>
              </w:rPr>
              <w:t>column</w:t>
            </w:r>
            <w:r w:rsidRPr="00D02E8A">
              <w:rPr>
                <w:bCs/>
                <w:sz w:val="16"/>
                <w:szCs w:val="16"/>
                <w:lang w:val="uk-UA"/>
              </w:rPr>
              <w:t xml:space="preserve"> </w:t>
            </w:r>
            <w:r w:rsidRPr="00D02E8A">
              <w:rPr>
                <w:bCs/>
                <w:sz w:val="16"/>
                <w:szCs w:val="16"/>
                <w:lang w:val="en-US"/>
              </w:rPr>
              <w:t>is</w:t>
            </w:r>
            <w:r w:rsidRPr="00D02E8A">
              <w:rPr>
                <w:bCs/>
                <w:sz w:val="16"/>
                <w:szCs w:val="16"/>
                <w:lang w:val="uk-UA"/>
              </w:rPr>
              <w:t xml:space="preserve"> </w:t>
            </w:r>
            <w:r w:rsidRPr="00D02E8A">
              <w:rPr>
                <w:bCs/>
                <w:sz w:val="16"/>
                <w:szCs w:val="16"/>
                <w:lang w:val="en-US"/>
              </w:rPr>
              <w:t>required</w:t>
            </w:r>
            <w:r w:rsidRPr="00D02E8A">
              <w:rPr>
                <w:bCs/>
                <w:sz w:val="16"/>
                <w:szCs w:val="16"/>
                <w:lang w:val="uk-UA"/>
              </w:rPr>
              <w:t xml:space="preserve">, </w:t>
            </w:r>
            <w:r w:rsidRPr="00D02E8A">
              <w:rPr>
                <w:bCs/>
                <w:sz w:val="16"/>
                <w:szCs w:val="16"/>
                <w:lang w:val="en-US"/>
              </w:rPr>
              <w:t>shall</w:t>
            </w:r>
            <w:r w:rsidRPr="00D02E8A">
              <w:rPr>
                <w:bCs/>
                <w:sz w:val="16"/>
                <w:szCs w:val="16"/>
                <w:lang w:val="uk-UA"/>
              </w:rPr>
              <w:t xml:space="preserve"> </w:t>
            </w:r>
            <w:r w:rsidRPr="00D02E8A">
              <w:rPr>
                <w:bCs/>
                <w:sz w:val="16"/>
                <w:szCs w:val="16"/>
                <w:lang w:val="en-US"/>
              </w:rPr>
              <w:t>be</w:t>
            </w:r>
            <w:r w:rsidRPr="00D02E8A">
              <w:rPr>
                <w:bCs/>
                <w:sz w:val="16"/>
                <w:szCs w:val="16"/>
                <w:lang w:val="uk-UA"/>
              </w:rPr>
              <w:t xml:space="preserve"> </w:t>
            </w:r>
            <w:r w:rsidRPr="00D02E8A">
              <w:rPr>
                <w:bCs/>
                <w:sz w:val="16"/>
                <w:szCs w:val="16"/>
                <w:lang w:val="en-US"/>
              </w:rPr>
              <w:t>identified</w:t>
            </w:r>
            <w:r w:rsidRPr="00D02E8A">
              <w:rPr>
                <w:bCs/>
                <w:sz w:val="16"/>
                <w:szCs w:val="16"/>
                <w:lang w:val="uk-UA"/>
              </w:rPr>
              <w:t xml:space="preserve"> </w:t>
            </w:r>
            <w:r w:rsidRPr="00D02E8A">
              <w:rPr>
                <w:bCs/>
                <w:sz w:val="16"/>
                <w:szCs w:val="16"/>
                <w:lang w:val="en-US"/>
              </w:rPr>
              <w:t>by</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clearly</w:t>
            </w:r>
            <w:r w:rsidRPr="00D02E8A">
              <w:rPr>
                <w:bCs/>
                <w:sz w:val="16"/>
                <w:szCs w:val="16"/>
                <w:lang w:val="uk-UA"/>
              </w:rPr>
              <w:t xml:space="preserve"> </w:t>
            </w:r>
            <w:r w:rsidRPr="00D02E8A">
              <w:rPr>
                <w:bCs/>
                <w:sz w:val="16"/>
                <w:szCs w:val="16"/>
                <w:lang w:val="en-US"/>
              </w:rPr>
              <w:t>visible</w:t>
            </w:r>
            <w:r w:rsidRPr="00D02E8A">
              <w:rPr>
                <w:bCs/>
                <w:sz w:val="16"/>
                <w:szCs w:val="16"/>
                <w:lang w:val="uk-UA"/>
              </w:rPr>
              <w:t xml:space="preserve"> </w:t>
            </w:r>
            <w:r w:rsidRPr="00D02E8A">
              <w:rPr>
                <w:bCs/>
                <w:sz w:val="16"/>
                <w:szCs w:val="16"/>
                <w:lang w:val="en-US"/>
              </w:rPr>
              <w:t>red</w:t>
            </w:r>
            <w:r w:rsidRPr="00D02E8A">
              <w:rPr>
                <w:bCs/>
                <w:sz w:val="16"/>
                <w:szCs w:val="16"/>
                <w:lang w:val="uk-UA"/>
              </w:rPr>
              <w:t xml:space="preserve"> </w:t>
            </w:r>
            <w:r w:rsidRPr="00D02E8A">
              <w:rPr>
                <w:bCs/>
                <w:sz w:val="16"/>
                <w:szCs w:val="16"/>
                <w:lang w:val="en-US"/>
              </w:rPr>
              <w:t>stripe</w:t>
            </w:r>
            <w:r w:rsidRPr="00D02E8A">
              <w:rPr>
                <w:bCs/>
                <w:sz w:val="16"/>
                <w:szCs w:val="16"/>
                <w:lang w:val="uk-UA"/>
              </w:rPr>
              <w:t xml:space="preserve"> </w:t>
            </w:r>
            <w:r w:rsidRPr="00D02E8A">
              <w:rPr>
                <w:bCs/>
                <w:sz w:val="16"/>
                <w:szCs w:val="16"/>
                <w:lang w:val="en-US"/>
              </w:rPr>
              <w:t>on</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label</w:t>
            </w:r>
            <w:r w:rsidRPr="00D02E8A">
              <w:rPr>
                <w:bCs/>
                <w:sz w:val="16"/>
                <w:szCs w:val="16"/>
                <w:lang w:val="uk-UA"/>
              </w:rPr>
              <w:t xml:space="preserve">. </w:t>
            </w:r>
            <w:r w:rsidRPr="00D02E8A">
              <w:rPr>
                <w:bCs/>
                <w:sz w:val="16"/>
                <w:szCs w:val="16"/>
                <w:lang w:val="en-US"/>
              </w:rPr>
              <w:t>Information</w:t>
            </w:r>
            <w:r w:rsidRPr="00C64EE0">
              <w:rPr>
                <w:bCs/>
                <w:sz w:val="16"/>
                <w:szCs w:val="16"/>
                <w:lang w:val="uk-UA"/>
              </w:rPr>
              <w:t xml:space="preserve"> </w:t>
            </w:r>
            <w:r w:rsidRPr="00D02E8A">
              <w:rPr>
                <w:bCs/>
                <w:sz w:val="16"/>
                <w:szCs w:val="16"/>
                <w:lang w:val="en-US"/>
              </w:rPr>
              <w:t>on</w:t>
            </w:r>
            <w:r w:rsidRPr="00C64EE0">
              <w:rPr>
                <w:bCs/>
                <w:sz w:val="16"/>
                <w:szCs w:val="16"/>
                <w:lang w:val="uk-UA"/>
              </w:rPr>
              <w:t xml:space="preserve"> </w:t>
            </w:r>
            <w:r w:rsidRPr="00D02E8A">
              <w:rPr>
                <w:bCs/>
                <w:sz w:val="16"/>
                <w:szCs w:val="16"/>
                <w:lang w:val="en-US"/>
              </w:rPr>
              <w:t>the</w:t>
            </w:r>
            <w:r w:rsidRPr="00C64EE0">
              <w:rPr>
                <w:bCs/>
                <w:sz w:val="16"/>
                <w:szCs w:val="16"/>
                <w:lang w:val="uk-UA"/>
              </w:rPr>
              <w:t xml:space="preserve"> </w:t>
            </w:r>
            <w:r w:rsidRPr="00D02E8A">
              <w:rPr>
                <w:bCs/>
                <w:sz w:val="16"/>
                <w:szCs w:val="16"/>
                <w:lang w:val="en-US"/>
              </w:rPr>
              <w:t>number</w:t>
            </w:r>
            <w:r w:rsidRPr="00C64EE0">
              <w:rPr>
                <w:bCs/>
                <w:sz w:val="16"/>
                <w:szCs w:val="16"/>
                <w:lang w:val="uk-UA"/>
              </w:rPr>
              <w:t xml:space="preserve"> </w:t>
            </w:r>
            <w:r w:rsidRPr="00D02E8A">
              <w:rPr>
                <w:bCs/>
                <w:sz w:val="16"/>
                <w:szCs w:val="16"/>
                <w:lang w:val="en-US"/>
              </w:rPr>
              <w:t>of</w:t>
            </w:r>
            <w:r w:rsidRPr="00C64EE0">
              <w:rPr>
                <w:bCs/>
                <w:sz w:val="16"/>
                <w:szCs w:val="16"/>
                <w:lang w:val="uk-UA"/>
              </w:rPr>
              <w:t xml:space="preserve"> </w:t>
            </w:r>
            <w:r w:rsidRPr="00D02E8A">
              <w:rPr>
                <w:bCs/>
                <w:sz w:val="16"/>
                <w:szCs w:val="16"/>
                <w:lang w:val="en-US"/>
              </w:rPr>
              <w:t>bovine</w:t>
            </w:r>
            <w:r w:rsidRPr="00C64EE0">
              <w:rPr>
                <w:bCs/>
                <w:sz w:val="16"/>
                <w:szCs w:val="16"/>
                <w:lang w:val="uk-UA"/>
              </w:rPr>
              <w:t xml:space="preserve"> </w:t>
            </w:r>
            <w:r w:rsidRPr="00D02E8A">
              <w:rPr>
                <w:bCs/>
                <w:sz w:val="16"/>
                <w:szCs w:val="16"/>
                <w:lang w:val="en-US"/>
              </w:rPr>
              <w:t>carcasses</w:t>
            </w:r>
            <w:r w:rsidRPr="00C64EE0">
              <w:rPr>
                <w:bCs/>
                <w:sz w:val="16"/>
                <w:szCs w:val="16"/>
                <w:lang w:val="uk-UA"/>
              </w:rPr>
              <w:t xml:space="preserve"> </w:t>
            </w:r>
            <w:r w:rsidRPr="00D02E8A">
              <w:rPr>
                <w:bCs/>
                <w:sz w:val="16"/>
                <w:szCs w:val="16"/>
                <w:lang w:val="en-US"/>
              </w:rPr>
              <w:t>or</w:t>
            </w:r>
            <w:r w:rsidRPr="00C64EE0">
              <w:rPr>
                <w:bCs/>
                <w:sz w:val="16"/>
                <w:szCs w:val="16"/>
                <w:lang w:val="uk-UA"/>
              </w:rPr>
              <w:t xml:space="preserve"> </w:t>
            </w:r>
            <w:r w:rsidRPr="00D02E8A">
              <w:rPr>
                <w:bCs/>
                <w:sz w:val="16"/>
                <w:szCs w:val="16"/>
                <w:lang w:val="en-US"/>
              </w:rPr>
              <w:t>wholesale</w:t>
            </w:r>
            <w:r w:rsidRPr="00C64EE0">
              <w:rPr>
                <w:bCs/>
                <w:sz w:val="16"/>
                <w:szCs w:val="16"/>
                <w:lang w:val="uk-UA"/>
              </w:rPr>
              <w:t xml:space="preserve"> </w:t>
            </w:r>
            <w:r w:rsidRPr="00D02E8A">
              <w:rPr>
                <w:bCs/>
                <w:sz w:val="16"/>
                <w:szCs w:val="16"/>
                <w:lang w:val="en-US"/>
              </w:rPr>
              <w:t>cuts</w:t>
            </w:r>
            <w:r w:rsidRPr="00C64EE0">
              <w:rPr>
                <w:bCs/>
                <w:sz w:val="16"/>
                <w:szCs w:val="16"/>
                <w:lang w:val="uk-UA"/>
              </w:rPr>
              <w:t xml:space="preserve"> </w:t>
            </w:r>
            <w:r w:rsidRPr="00D02E8A">
              <w:rPr>
                <w:bCs/>
                <w:sz w:val="16"/>
                <w:szCs w:val="16"/>
                <w:lang w:val="en-US"/>
              </w:rPr>
              <w:t>of</w:t>
            </w:r>
            <w:r w:rsidRPr="00C64EE0">
              <w:rPr>
                <w:bCs/>
                <w:sz w:val="16"/>
                <w:szCs w:val="16"/>
                <w:lang w:val="uk-UA"/>
              </w:rPr>
              <w:t xml:space="preserve"> </w:t>
            </w:r>
            <w:r w:rsidRPr="00D02E8A">
              <w:rPr>
                <w:bCs/>
                <w:sz w:val="16"/>
                <w:szCs w:val="16"/>
                <w:lang w:val="en-US"/>
              </w:rPr>
              <w:t>carcasses</w:t>
            </w:r>
            <w:r w:rsidRPr="00C64EE0">
              <w:rPr>
                <w:bCs/>
                <w:sz w:val="16"/>
                <w:szCs w:val="16"/>
                <w:lang w:val="uk-UA"/>
              </w:rPr>
              <w:t xml:space="preserve">, </w:t>
            </w:r>
            <w:r w:rsidRPr="00D02E8A">
              <w:rPr>
                <w:bCs/>
                <w:sz w:val="16"/>
                <w:szCs w:val="16"/>
                <w:lang w:val="en-US"/>
              </w:rPr>
              <w:t>from</w:t>
            </w:r>
            <w:r w:rsidRPr="00C64EE0">
              <w:rPr>
                <w:bCs/>
                <w:sz w:val="16"/>
                <w:szCs w:val="16"/>
                <w:lang w:val="uk-UA"/>
              </w:rPr>
              <w:t xml:space="preserve"> </w:t>
            </w:r>
            <w:r w:rsidRPr="00D02E8A">
              <w:rPr>
                <w:bCs/>
                <w:sz w:val="16"/>
                <w:szCs w:val="16"/>
                <w:lang w:val="en-US"/>
              </w:rPr>
              <w:t>which</w:t>
            </w:r>
            <w:r w:rsidRPr="00C64EE0">
              <w:rPr>
                <w:bCs/>
                <w:sz w:val="16"/>
                <w:szCs w:val="16"/>
                <w:lang w:val="uk-UA"/>
              </w:rPr>
              <w:t xml:space="preserve"> </w:t>
            </w:r>
            <w:r w:rsidRPr="00D02E8A">
              <w:rPr>
                <w:bCs/>
                <w:sz w:val="16"/>
                <w:szCs w:val="16"/>
                <w:lang w:val="en-US"/>
              </w:rPr>
              <w:t>the</w:t>
            </w:r>
            <w:r w:rsidRPr="00C64EE0">
              <w:rPr>
                <w:bCs/>
                <w:sz w:val="16"/>
                <w:szCs w:val="16"/>
                <w:lang w:val="uk-UA"/>
              </w:rPr>
              <w:t xml:space="preserve"> </w:t>
            </w:r>
            <w:r w:rsidRPr="00D02E8A">
              <w:rPr>
                <w:bCs/>
                <w:sz w:val="16"/>
                <w:szCs w:val="16"/>
                <w:lang w:val="en-US"/>
              </w:rPr>
              <w:t>removal</w:t>
            </w:r>
            <w:r w:rsidRPr="00C64EE0">
              <w:rPr>
                <w:bCs/>
                <w:sz w:val="16"/>
                <w:szCs w:val="16"/>
                <w:lang w:val="uk-UA"/>
              </w:rPr>
              <w:t xml:space="preserve"> </w:t>
            </w:r>
            <w:r w:rsidRPr="00D02E8A">
              <w:rPr>
                <w:bCs/>
                <w:sz w:val="16"/>
                <w:szCs w:val="16"/>
                <w:lang w:val="en-US"/>
              </w:rPr>
              <w:t>of</w:t>
            </w:r>
            <w:r w:rsidRPr="00C64EE0">
              <w:rPr>
                <w:bCs/>
                <w:sz w:val="16"/>
                <w:szCs w:val="16"/>
                <w:lang w:val="uk-UA"/>
              </w:rPr>
              <w:t xml:space="preserve"> </w:t>
            </w:r>
            <w:r w:rsidRPr="00D02E8A">
              <w:rPr>
                <w:bCs/>
                <w:sz w:val="16"/>
                <w:szCs w:val="16"/>
                <w:lang w:val="en-US"/>
              </w:rPr>
              <w:t>the</w:t>
            </w:r>
            <w:r w:rsidRPr="00C64EE0">
              <w:rPr>
                <w:bCs/>
                <w:sz w:val="16"/>
                <w:szCs w:val="16"/>
                <w:lang w:val="uk-UA"/>
              </w:rPr>
              <w:t xml:space="preserve"> </w:t>
            </w:r>
            <w:r w:rsidRPr="00D02E8A">
              <w:rPr>
                <w:bCs/>
                <w:sz w:val="16"/>
                <w:szCs w:val="16"/>
                <w:lang w:val="en-US"/>
              </w:rPr>
              <w:t>vertebral</w:t>
            </w:r>
            <w:r w:rsidRPr="00C64EE0">
              <w:rPr>
                <w:bCs/>
                <w:sz w:val="16"/>
                <w:szCs w:val="16"/>
                <w:lang w:val="uk-UA"/>
              </w:rPr>
              <w:t xml:space="preserve"> </w:t>
            </w:r>
            <w:r w:rsidRPr="00D02E8A">
              <w:rPr>
                <w:bCs/>
                <w:sz w:val="16"/>
                <w:szCs w:val="16"/>
                <w:lang w:val="en-US"/>
              </w:rPr>
              <w:t>column</w:t>
            </w:r>
            <w:r w:rsidRPr="00C64EE0">
              <w:rPr>
                <w:bCs/>
                <w:sz w:val="16"/>
                <w:szCs w:val="16"/>
                <w:lang w:val="uk-UA"/>
              </w:rPr>
              <w:t xml:space="preserve"> </w:t>
            </w:r>
            <w:r w:rsidRPr="00D02E8A">
              <w:rPr>
                <w:bCs/>
                <w:sz w:val="16"/>
                <w:szCs w:val="16"/>
                <w:lang w:val="en-US"/>
              </w:rPr>
              <w:t>is</w:t>
            </w:r>
            <w:r w:rsidRPr="00C64EE0">
              <w:rPr>
                <w:bCs/>
                <w:sz w:val="16"/>
                <w:szCs w:val="16"/>
                <w:lang w:val="uk-UA"/>
              </w:rPr>
              <w:t xml:space="preserve"> </w:t>
            </w:r>
            <w:r w:rsidRPr="00D02E8A">
              <w:rPr>
                <w:bCs/>
                <w:sz w:val="16"/>
                <w:szCs w:val="16"/>
                <w:lang w:val="en-US"/>
              </w:rPr>
              <w:t>required</w:t>
            </w:r>
            <w:r w:rsidRPr="00C64EE0">
              <w:rPr>
                <w:bCs/>
                <w:sz w:val="16"/>
                <w:szCs w:val="16"/>
                <w:lang w:val="uk-UA"/>
              </w:rPr>
              <w:t xml:space="preserve">, </w:t>
            </w:r>
            <w:r w:rsidRPr="00D02E8A">
              <w:rPr>
                <w:bCs/>
                <w:sz w:val="16"/>
                <w:szCs w:val="16"/>
                <w:lang w:val="en-US"/>
              </w:rPr>
              <w:t>shall</w:t>
            </w:r>
            <w:r w:rsidRPr="00C64EE0">
              <w:rPr>
                <w:bCs/>
                <w:sz w:val="16"/>
                <w:szCs w:val="16"/>
                <w:lang w:val="uk-UA"/>
              </w:rPr>
              <w:t xml:space="preserve"> </w:t>
            </w:r>
            <w:r w:rsidRPr="00D02E8A">
              <w:rPr>
                <w:bCs/>
                <w:sz w:val="16"/>
                <w:szCs w:val="16"/>
                <w:lang w:val="en-US"/>
              </w:rPr>
              <w:t>be</w:t>
            </w:r>
            <w:r w:rsidRPr="00C64EE0">
              <w:rPr>
                <w:bCs/>
                <w:sz w:val="16"/>
                <w:szCs w:val="16"/>
                <w:lang w:val="uk-UA"/>
              </w:rPr>
              <w:t xml:space="preserve"> </w:t>
            </w:r>
            <w:r w:rsidRPr="00D02E8A">
              <w:rPr>
                <w:bCs/>
                <w:sz w:val="16"/>
                <w:szCs w:val="16"/>
                <w:lang w:val="en-US"/>
              </w:rPr>
              <w:t>specified</w:t>
            </w:r>
            <w:r w:rsidRPr="00C64EE0">
              <w:rPr>
                <w:bCs/>
                <w:sz w:val="16"/>
                <w:szCs w:val="16"/>
                <w:lang w:val="uk-UA"/>
              </w:rPr>
              <w:t xml:space="preserve"> </w:t>
            </w:r>
            <w:r w:rsidRPr="00D02E8A">
              <w:rPr>
                <w:bCs/>
                <w:sz w:val="16"/>
                <w:szCs w:val="16"/>
                <w:lang w:val="en-US"/>
              </w:rPr>
              <w:t>in</w:t>
            </w:r>
            <w:r w:rsidRPr="00C64EE0">
              <w:rPr>
                <w:bCs/>
                <w:sz w:val="16"/>
                <w:szCs w:val="16"/>
                <w:lang w:val="uk-UA"/>
              </w:rPr>
              <w:t xml:space="preserve"> </w:t>
            </w:r>
            <w:r w:rsidRPr="00D02E8A">
              <w:rPr>
                <w:bCs/>
                <w:sz w:val="16"/>
                <w:szCs w:val="16"/>
                <w:lang w:val="en-US"/>
              </w:rPr>
              <w:t>the</w:t>
            </w:r>
            <w:r w:rsidRPr="00C64EE0">
              <w:rPr>
                <w:bCs/>
                <w:sz w:val="16"/>
                <w:szCs w:val="16"/>
                <w:lang w:val="uk-UA"/>
              </w:rPr>
              <w:t xml:space="preserve"> </w:t>
            </w:r>
            <w:r w:rsidRPr="00D02E8A">
              <w:rPr>
                <w:bCs/>
                <w:sz w:val="16"/>
                <w:szCs w:val="16"/>
                <w:lang w:val="en-US"/>
              </w:rPr>
              <w:t>common</w:t>
            </w:r>
            <w:r w:rsidRPr="00C64EE0">
              <w:rPr>
                <w:bCs/>
                <w:sz w:val="16"/>
                <w:szCs w:val="16"/>
                <w:lang w:val="uk-UA"/>
              </w:rPr>
              <w:t xml:space="preserve"> </w:t>
            </w:r>
            <w:r w:rsidRPr="00D02E8A">
              <w:rPr>
                <w:bCs/>
                <w:sz w:val="16"/>
                <w:szCs w:val="16"/>
                <w:lang w:val="en-US"/>
              </w:rPr>
              <w:t>veterinary</w:t>
            </w:r>
            <w:r w:rsidRPr="00C64EE0">
              <w:rPr>
                <w:bCs/>
                <w:sz w:val="16"/>
                <w:szCs w:val="16"/>
                <w:lang w:val="uk-UA"/>
              </w:rPr>
              <w:t xml:space="preserve"> </w:t>
            </w:r>
            <w:r w:rsidRPr="00D02E8A">
              <w:rPr>
                <w:bCs/>
                <w:sz w:val="16"/>
                <w:szCs w:val="16"/>
                <w:lang w:val="en-US"/>
              </w:rPr>
              <w:t>entry</w:t>
            </w:r>
            <w:r w:rsidRPr="00C64EE0">
              <w:rPr>
                <w:bCs/>
                <w:sz w:val="16"/>
                <w:szCs w:val="16"/>
                <w:lang w:val="uk-UA"/>
              </w:rPr>
              <w:t xml:space="preserve"> </w:t>
            </w:r>
            <w:r w:rsidRPr="00D02E8A">
              <w:rPr>
                <w:bCs/>
                <w:sz w:val="16"/>
                <w:szCs w:val="16"/>
                <w:lang w:val="en-US"/>
              </w:rPr>
              <w:t>document</w:t>
            </w:r>
            <w:r w:rsidRPr="00C64EE0">
              <w:rPr>
                <w:bCs/>
                <w:sz w:val="16"/>
                <w:szCs w:val="16"/>
                <w:lang w:val="uk-UA"/>
              </w:rPr>
              <w:t xml:space="preserve"> (</w:t>
            </w:r>
            <w:r w:rsidRPr="00D02E8A">
              <w:rPr>
                <w:bCs/>
                <w:sz w:val="16"/>
                <w:szCs w:val="16"/>
                <w:lang w:val="en-US"/>
              </w:rPr>
              <w:t>CVED</w:t>
            </w:r>
            <w:r w:rsidRPr="00C64EE0">
              <w:rPr>
                <w:bCs/>
                <w:sz w:val="16"/>
                <w:szCs w:val="16"/>
                <w:lang w:val="uk-UA"/>
              </w:rPr>
              <w:t>);</w:t>
            </w:r>
            <w:r w:rsidR="00C64EE0" w:rsidRPr="00C64EE0">
              <w:rPr>
                <w:bCs/>
                <w:sz w:val="16"/>
                <w:szCs w:val="16"/>
                <w:lang w:val="uk-UA"/>
              </w:rPr>
              <w:t>/</w:t>
            </w:r>
            <w:r w:rsidR="00C64EE0">
              <w:t xml:space="preserve"> </w:t>
            </w:r>
            <w:r w:rsidR="00C64EE0" w:rsidRPr="00C64EE0">
              <w:rPr>
                <w:rStyle w:val="jlqj4b"/>
                <w:b/>
                <w:sz w:val="16"/>
                <w:szCs w:val="16"/>
              </w:rPr>
              <w:t xml:space="preserve">σφάγια ή τεμάχια χονδρικής σφαγίων βοοειδών, από τα οποία απαιτείται η αφαίρεση της σπονδυλικής στήλης, πρέπει να </w:t>
            </w:r>
            <w:r w:rsidR="008B2350">
              <w:rPr>
                <w:rStyle w:val="jlqj4b"/>
                <w:b/>
                <w:sz w:val="16"/>
                <w:szCs w:val="16"/>
                <w:lang w:val="el-GR"/>
              </w:rPr>
              <w:t>σημαίνονται</w:t>
            </w:r>
            <w:r w:rsidR="00C64EE0" w:rsidRPr="00C64EE0">
              <w:rPr>
                <w:rStyle w:val="jlqj4b"/>
                <w:b/>
                <w:sz w:val="16"/>
                <w:szCs w:val="16"/>
              </w:rPr>
              <w:t xml:space="preserve"> από μια σαφώς ορατή κόκκινη λωρίδα στην ετικέτα. Πληροφορίες σχετικά με τον αριθμό των σφαγίων βοοειδών ή τεμαχίων σφαγίων χονδρικής, από τις οποίες απαιτείται η αφαίρεση της σπονδυλικής στήλης, καθορίζονται στο κοινό κτηνιατρικό έγγραφο εισόδου (CVED) ·</w:t>
            </w:r>
          </w:p>
          <w:p w:rsidR="009408A8" w:rsidRPr="00D02E8A" w:rsidRDefault="009408A8" w:rsidP="009408A8">
            <w:pPr>
              <w:jc w:val="both"/>
              <w:rPr>
                <w:b/>
                <w:sz w:val="16"/>
                <w:szCs w:val="16"/>
                <w:lang w:val="uk-UA"/>
              </w:rPr>
            </w:pPr>
          </w:p>
          <w:p w:rsidR="009408A8" w:rsidRPr="00C64EE0" w:rsidRDefault="009408A8" w:rsidP="009408A8">
            <w:pPr>
              <w:jc w:val="both"/>
              <w:rPr>
                <w:rStyle w:val="jlqj4b"/>
              </w:rPr>
            </w:pPr>
            <w:r w:rsidRPr="00D02E8A">
              <w:rPr>
                <w:b/>
                <w:sz w:val="16"/>
                <w:szCs w:val="16"/>
                <w:lang w:val="uk-UA"/>
              </w:rPr>
              <w:t xml:space="preserve">у випадку ввезення (пересилання) на митну територію України оброблених кишок, сировину для виробництва яких отримано на території країни </w:t>
            </w:r>
            <w:r w:rsidR="00741BDB" w:rsidRPr="00D02E8A">
              <w:rPr>
                <w:b/>
                <w:sz w:val="16"/>
                <w:szCs w:val="16"/>
                <w:vertAlign w:val="superscript"/>
              </w:rPr>
              <w:t>(2)</w:t>
            </w:r>
            <w:r w:rsidRPr="00D02E8A">
              <w:rPr>
                <w:b/>
                <w:sz w:val="16"/>
                <w:szCs w:val="16"/>
                <w:lang w:val="uk-UA"/>
              </w:rPr>
              <w:t>або зони</w:t>
            </w:r>
            <w:r w:rsidR="00741BDB" w:rsidRPr="00D02E8A">
              <w:rPr>
                <w:b/>
                <w:sz w:val="16"/>
                <w:szCs w:val="16"/>
                <w:vertAlign w:val="superscript"/>
              </w:rPr>
              <w:t>(3)</w:t>
            </w:r>
            <w:r w:rsidRPr="00D02E8A">
              <w:rPr>
                <w:b/>
                <w:sz w:val="16"/>
                <w:szCs w:val="16"/>
                <w:lang w:val="uk-UA"/>
              </w:rPr>
              <w:t xml:space="preserve">, що відповідно до вимог Кодексу здоров’я наземних тварин МЕБ є країною </w:t>
            </w:r>
            <w:r w:rsidR="00741BDB" w:rsidRPr="00D02E8A">
              <w:rPr>
                <w:b/>
                <w:sz w:val="16"/>
                <w:szCs w:val="16"/>
                <w:vertAlign w:val="superscript"/>
                <w:lang w:val="uk-UA"/>
              </w:rPr>
              <w:t>(2)</w:t>
            </w:r>
            <w:r w:rsidRPr="00D02E8A">
              <w:rPr>
                <w:b/>
                <w:sz w:val="16"/>
                <w:szCs w:val="16"/>
                <w:lang w:val="uk-UA"/>
              </w:rPr>
              <w:t>чи зоною</w:t>
            </w:r>
            <w:r w:rsidR="00741BDB" w:rsidRPr="00D02E8A">
              <w:rPr>
                <w:b/>
                <w:sz w:val="16"/>
                <w:szCs w:val="16"/>
                <w:vertAlign w:val="superscript"/>
                <w:lang w:val="uk-UA"/>
              </w:rPr>
              <w:t>(3)</w:t>
            </w:r>
            <w:r w:rsidRPr="00D02E8A">
              <w:rPr>
                <w:b/>
                <w:sz w:val="16"/>
                <w:szCs w:val="16"/>
                <w:lang w:val="uk-UA"/>
              </w:rPr>
              <w:t xml:space="preserve"> з незначним ризиком щодо губчастоподібної енцефалопатії ВРХ, вівці, кози або ВРХ, з яких отримано сировину, народжені, вирощені та забиті на території країни </w:t>
            </w:r>
            <w:r w:rsidR="00B20907" w:rsidRPr="00D02E8A">
              <w:rPr>
                <w:b/>
                <w:sz w:val="16"/>
                <w:szCs w:val="16"/>
                <w:vertAlign w:val="superscript"/>
                <w:lang w:val="uk-UA"/>
              </w:rPr>
              <w:t>(2)</w:t>
            </w:r>
            <w:r w:rsidRPr="00D02E8A">
              <w:rPr>
                <w:b/>
                <w:sz w:val="16"/>
                <w:szCs w:val="16"/>
                <w:lang w:val="uk-UA"/>
              </w:rPr>
              <w:t>чи зони</w:t>
            </w:r>
            <w:r w:rsidR="00B20907" w:rsidRPr="00D02E8A">
              <w:rPr>
                <w:b/>
                <w:sz w:val="16"/>
                <w:szCs w:val="16"/>
                <w:vertAlign w:val="superscript"/>
                <w:lang w:val="uk-UA"/>
              </w:rPr>
              <w:t>(3)</w:t>
            </w:r>
            <w:r w:rsidRPr="00D02E8A">
              <w:rPr>
                <w:b/>
                <w:sz w:val="16"/>
                <w:szCs w:val="16"/>
                <w:lang w:val="uk-UA"/>
              </w:rPr>
              <w:t xml:space="preserve">, що відповідно до вимог Кодексу здоров’я наземних тварин МЕБ   є країною </w:t>
            </w:r>
            <w:r w:rsidR="00741BDB" w:rsidRPr="00C64EE0">
              <w:rPr>
                <w:b/>
                <w:sz w:val="16"/>
                <w:szCs w:val="16"/>
                <w:vertAlign w:val="superscript"/>
                <w:lang w:val="uk-UA"/>
              </w:rPr>
              <w:t>(2)</w:t>
            </w:r>
            <w:r w:rsidRPr="00D02E8A">
              <w:rPr>
                <w:b/>
                <w:sz w:val="16"/>
                <w:szCs w:val="16"/>
                <w:lang w:val="uk-UA"/>
              </w:rPr>
              <w:t>або зоною</w:t>
            </w:r>
            <w:r w:rsidR="00741BDB" w:rsidRPr="00C64EE0">
              <w:rPr>
                <w:b/>
                <w:sz w:val="16"/>
                <w:szCs w:val="16"/>
                <w:vertAlign w:val="superscript"/>
                <w:lang w:val="uk-UA"/>
              </w:rPr>
              <w:t>(3)</w:t>
            </w:r>
            <w:r w:rsidRPr="00D02E8A">
              <w:rPr>
                <w:b/>
                <w:sz w:val="16"/>
                <w:szCs w:val="16"/>
                <w:lang w:val="uk-UA"/>
              </w:rPr>
              <w:t xml:space="preserve"> з незначним ризиком щодо губчастоподібної енцефалопатії ВРХ, та бути піддані передзабійному та післязабійному огляду/</w:t>
            </w:r>
            <w:r w:rsidRPr="00D02E8A">
              <w:rPr>
                <w:bCs/>
                <w:sz w:val="16"/>
                <w:szCs w:val="16"/>
                <w:lang w:val="en-US"/>
              </w:rPr>
              <w:t>for</w:t>
            </w:r>
            <w:r w:rsidRPr="00D02E8A">
              <w:rPr>
                <w:bCs/>
                <w:sz w:val="16"/>
                <w:szCs w:val="16"/>
                <w:lang w:val="uk-UA"/>
              </w:rPr>
              <w:t xml:space="preserve"> </w:t>
            </w:r>
            <w:r w:rsidRPr="00D02E8A">
              <w:rPr>
                <w:bCs/>
                <w:sz w:val="16"/>
                <w:szCs w:val="16"/>
                <w:lang w:val="en-US"/>
              </w:rPr>
              <w:t>importation</w:t>
            </w:r>
            <w:r w:rsidRPr="00D02E8A">
              <w:rPr>
                <w:bCs/>
                <w:sz w:val="16"/>
                <w:szCs w:val="16"/>
                <w:lang w:val="uk-UA"/>
              </w:rPr>
              <w:t xml:space="preserve"> (</w:t>
            </w:r>
            <w:r w:rsidRPr="00D02E8A">
              <w:rPr>
                <w:bCs/>
                <w:sz w:val="16"/>
                <w:szCs w:val="16"/>
                <w:lang w:val="en-US"/>
              </w:rPr>
              <w:t>sending</w:t>
            </w:r>
            <w:r w:rsidRPr="00D02E8A">
              <w:rPr>
                <w:bCs/>
                <w:sz w:val="16"/>
                <w:szCs w:val="16"/>
                <w:lang w:val="uk-UA"/>
              </w:rPr>
              <w:t xml:space="preserve">) </w:t>
            </w:r>
            <w:r w:rsidRPr="00D02E8A">
              <w:rPr>
                <w:bCs/>
                <w:sz w:val="16"/>
                <w:szCs w:val="16"/>
                <w:lang w:val="en-US"/>
              </w:rPr>
              <w:t>to</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customs</w:t>
            </w:r>
            <w:r w:rsidRPr="00D02E8A">
              <w:rPr>
                <w:bCs/>
                <w:sz w:val="16"/>
                <w:szCs w:val="16"/>
                <w:lang w:val="uk-UA"/>
              </w:rPr>
              <w:t xml:space="preserve"> </w:t>
            </w:r>
            <w:r w:rsidRPr="00D02E8A">
              <w:rPr>
                <w:bCs/>
                <w:sz w:val="16"/>
                <w:szCs w:val="16"/>
                <w:lang w:val="en-US"/>
              </w:rPr>
              <w:t>territory</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Ukraine</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treated</w:t>
            </w:r>
            <w:r w:rsidRPr="00D02E8A">
              <w:rPr>
                <w:bCs/>
                <w:sz w:val="16"/>
                <w:szCs w:val="16"/>
                <w:lang w:val="uk-UA"/>
              </w:rPr>
              <w:t xml:space="preserve"> </w:t>
            </w:r>
            <w:r w:rsidRPr="00D02E8A">
              <w:rPr>
                <w:bCs/>
                <w:sz w:val="16"/>
                <w:szCs w:val="16"/>
                <w:lang w:val="en-US"/>
              </w:rPr>
              <w:t>intestines</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raw</w:t>
            </w:r>
            <w:r w:rsidRPr="00D02E8A">
              <w:rPr>
                <w:bCs/>
                <w:sz w:val="16"/>
                <w:szCs w:val="16"/>
                <w:lang w:val="uk-UA"/>
              </w:rPr>
              <w:t xml:space="preserve"> </w:t>
            </w:r>
            <w:r w:rsidRPr="00D02E8A">
              <w:rPr>
                <w:bCs/>
                <w:sz w:val="16"/>
                <w:szCs w:val="16"/>
                <w:lang w:val="en-US"/>
              </w:rPr>
              <w:t>material</w:t>
            </w:r>
            <w:r w:rsidRPr="00D02E8A">
              <w:rPr>
                <w:bCs/>
                <w:sz w:val="16"/>
                <w:szCs w:val="16"/>
                <w:lang w:val="uk-UA"/>
              </w:rPr>
              <w:t xml:space="preserve"> </w:t>
            </w:r>
            <w:r w:rsidRPr="00D02E8A">
              <w:rPr>
                <w:bCs/>
                <w:sz w:val="16"/>
                <w:szCs w:val="16"/>
                <w:lang w:val="en-US"/>
              </w:rPr>
              <w:t>for</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production</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was</w:t>
            </w:r>
            <w:r w:rsidRPr="00D02E8A">
              <w:rPr>
                <w:bCs/>
                <w:sz w:val="16"/>
                <w:szCs w:val="16"/>
                <w:lang w:val="uk-UA"/>
              </w:rPr>
              <w:t xml:space="preserve"> </w:t>
            </w:r>
            <w:r w:rsidRPr="00D02E8A">
              <w:rPr>
                <w:bCs/>
                <w:sz w:val="16"/>
                <w:szCs w:val="16"/>
                <w:lang w:val="en-US"/>
              </w:rPr>
              <w:t>obtained</w:t>
            </w:r>
            <w:r w:rsidRPr="00D02E8A">
              <w:rPr>
                <w:bCs/>
                <w:sz w:val="16"/>
                <w:szCs w:val="16"/>
                <w:lang w:val="uk-UA"/>
              </w:rPr>
              <w:t xml:space="preserve"> </w:t>
            </w:r>
            <w:r w:rsidRPr="00D02E8A">
              <w:rPr>
                <w:bCs/>
                <w:sz w:val="16"/>
                <w:szCs w:val="16"/>
                <w:lang w:val="en-US"/>
              </w:rPr>
              <w:t>on</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territory</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country</w:t>
            </w:r>
            <w:r w:rsidRPr="00D02E8A">
              <w:rPr>
                <w:bCs/>
                <w:sz w:val="16"/>
                <w:szCs w:val="16"/>
                <w:lang w:val="uk-UA"/>
              </w:rPr>
              <w:t xml:space="preserve"> </w:t>
            </w:r>
            <w:r w:rsidR="00741BDB" w:rsidRPr="00C64EE0">
              <w:rPr>
                <w:bCs/>
                <w:sz w:val="16"/>
                <w:szCs w:val="16"/>
                <w:vertAlign w:val="superscript"/>
                <w:lang w:val="uk-UA"/>
              </w:rPr>
              <w:t>(2)</w:t>
            </w:r>
            <w:r w:rsidRPr="00D02E8A">
              <w:rPr>
                <w:bCs/>
                <w:sz w:val="16"/>
                <w:szCs w:val="16"/>
                <w:lang w:val="en-US"/>
              </w:rPr>
              <w:t>or</w:t>
            </w:r>
            <w:r w:rsidRPr="00D02E8A">
              <w:rPr>
                <w:bCs/>
                <w:sz w:val="16"/>
                <w:szCs w:val="16"/>
                <w:lang w:val="uk-UA"/>
              </w:rPr>
              <w:t xml:space="preserve"> </w:t>
            </w:r>
            <w:r w:rsidRPr="00D02E8A">
              <w:rPr>
                <w:bCs/>
                <w:sz w:val="16"/>
                <w:szCs w:val="16"/>
                <w:lang w:val="en-US"/>
              </w:rPr>
              <w:t>zone</w:t>
            </w:r>
            <w:r w:rsidR="00741BDB" w:rsidRPr="00C64EE0">
              <w:rPr>
                <w:bCs/>
                <w:sz w:val="16"/>
                <w:szCs w:val="16"/>
                <w:vertAlign w:val="superscript"/>
                <w:lang w:val="uk-UA"/>
              </w:rPr>
              <w:t>(3)</w:t>
            </w:r>
            <w:r w:rsidRPr="00D02E8A">
              <w:rPr>
                <w:bCs/>
                <w:sz w:val="16"/>
                <w:szCs w:val="16"/>
                <w:lang w:val="uk-UA"/>
              </w:rPr>
              <w:t xml:space="preserve"> </w:t>
            </w:r>
            <w:r w:rsidRPr="00D02E8A">
              <w:rPr>
                <w:bCs/>
                <w:sz w:val="16"/>
                <w:szCs w:val="16"/>
                <w:lang w:val="en-US"/>
              </w:rPr>
              <w:t>with</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negligible</w:t>
            </w:r>
            <w:r w:rsidRPr="00D02E8A">
              <w:rPr>
                <w:bCs/>
                <w:sz w:val="16"/>
                <w:szCs w:val="16"/>
                <w:lang w:val="uk-UA"/>
              </w:rPr>
              <w:t xml:space="preserve"> </w:t>
            </w:r>
            <w:r w:rsidRPr="00D02E8A">
              <w:rPr>
                <w:bCs/>
                <w:sz w:val="16"/>
                <w:szCs w:val="16"/>
                <w:lang w:val="en-US"/>
              </w:rPr>
              <w:t>BSE</w:t>
            </w:r>
            <w:r w:rsidRPr="00D02E8A">
              <w:rPr>
                <w:bCs/>
                <w:sz w:val="16"/>
                <w:szCs w:val="16"/>
                <w:lang w:val="uk-UA"/>
              </w:rPr>
              <w:t xml:space="preserve"> </w:t>
            </w:r>
            <w:r w:rsidRPr="00D02E8A">
              <w:rPr>
                <w:bCs/>
                <w:sz w:val="16"/>
                <w:szCs w:val="16"/>
                <w:lang w:val="en-US"/>
              </w:rPr>
              <w:t>risk</w:t>
            </w:r>
            <w:r w:rsidR="00741BDB" w:rsidRPr="00C64EE0">
              <w:rPr>
                <w:sz w:val="16"/>
                <w:szCs w:val="16"/>
                <w:lang w:val="uk-UA"/>
              </w:rPr>
              <w:t xml:space="preserve"> </w:t>
            </w:r>
            <w:r w:rsidR="00741BDB" w:rsidRPr="00D02E8A">
              <w:rPr>
                <w:bCs/>
                <w:sz w:val="16"/>
                <w:szCs w:val="16"/>
                <w:lang w:val="en-US"/>
              </w:rPr>
              <w:t>according</w:t>
            </w:r>
            <w:r w:rsidR="00741BDB" w:rsidRPr="00C64EE0">
              <w:rPr>
                <w:bCs/>
                <w:sz w:val="16"/>
                <w:szCs w:val="16"/>
                <w:lang w:val="uk-UA"/>
              </w:rPr>
              <w:t xml:space="preserve"> </w:t>
            </w:r>
            <w:r w:rsidR="00741BDB" w:rsidRPr="00D02E8A">
              <w:rPr>
                <w:bCs/>
                <w:sz w:val="16"/>
                <w:szCs w:val="16"/>
                <w:lang w:val="en-US"/>
              </w:rPr>
              <w:t>to</w:t>
            </w:r>
            <w:r w:rsidR="00741BDB" w:rsidRPr="00C64EE0">
              <w:rPr>
                <w:bCs/>
                <w:sz w:val="16"/>
                <w:szCs w:val="16"/>
                <w:lang w:val="uk-UA"/>
              </w:rPr>
              <w:t xml:space="preserve"> </w:t>
            </w:r>
            <w:r w:rsidR="00741BDB" w:rsidRPr="00D02E8A">
              <w:rPr>
                <w:bCs/>
                <w:sz w:val="16"/>
                <w:szCs w:val="16"/>
                <w:lang w:val="en-US"/>
              </w:rPr>
              <w:t>OIE</w:t>
            </w:r>
            <w:r w:rsidR="00741BDB" w:rsidRPr="00C64EE0">
              <w:rPr>
                <w:bCs/>
                <w:sz w:val="16"/>
                <w:szCs w:val="16"/>
                <w:lang w:val="uk-UA"/>
              </w:rPr>
              <w:t xml:space="preserve"> </w:t>
            </w:r>
            <w:r w:rsidR="00741BDB" w:rsidRPr="00D02E8A">
              <w:rPr>
                <w:bCs/>
                <w:sz w:val="16"/>
                <w:szCs w:val="16"/>
                <w:lang w:val="en-US"/>
              </w:rPr>
              <w:t>Terrestrial</w:t>
            </w:r>
            <w:r w:rsidR="00741BDB" w:rsidRPr="00C64EE0">
              <w:rPr>
                <w:bCs/>
                <w:sz w:val="16"/>
                <w:szCs w:val="16"/>
                <w:lang w:val="uk-UA"/>
              </w:rPr>
              <w:t xml:space="preserve"> </w:t>
            </w:r>
            <w:r w:rsidR="00741BDB" w:rsidRPr="00D02E8A">
              <w:rPr>
                <w:bCs/>
                <w:sz w:val="16"/>
                <w:szCs w:val="16"/>
                <w:lang w:val="en-US"/>
              </w:rPr>
              <w:t>Animals</w:t>
            </w:r>
            <w:r w:rsidR="00741BDB" w:rsidRPr="00C64EE0">
              <w:rPr>
                <w:bCs/>
                <w:sz w:val="16"/>
                <w:szCs w:val="16"/>
                <w:lang w:val="uk-UA"/>
              </w:rPr>
              <w:t xml:space="preserve"> </w:t>
            </w:r>
            <w:r w:rsidR="00741BDB" w:rsidRPr="00D02E8A">
              <w:rPr>
                <w:bCs/>
                <w:sz w:val="16"/>
                <w:szCs w:val="16"/>
                <w:lang w:val="en-US"/>
              </w:rPr>
              <w:t>Health</w:t>
            </w:r>
            <w:r w:rsidR="00741BDB" w:rsidRPr="00C64EE0">
              <w:rPr>
                <w:bCs/>
                <w:sz w:val="16"/>
                <w:szCs w:val="16"/>
                <w:lang w:val="uk-UA"/>
              </w:rPr>
              <w:t xml:space="preserve"> </w:t>
            </w:r>
            <w:r w:rsidR="00741BDB" w:rsidRPr="00D02E8A">
              <w:rPr>
                <w:bCs/>
                <w:sz w:val="16"/>
                <w:szCs w:val="16"/>
                <w:lang w:val="en-US"/>
              </w:rPr>
              <w:t>Code</w:t>
            </w:r>
            <w:r w:rsidRPr="00D02E8A">
              <w:rPr>
                <w:bCs/>
                <w:sz w:val="16"/>
                <w:szCs w:val="16"/>
                <w:lang w:val="uk-UA"/>
              </w:rPr>
              <w:t xml:space="preserve">, </w:t>
            </w:r>
            <w:r w:rsidRPr="00D02E8A">
              <w:rPr>
                <w:bCs/>
                <w:sz w:val="16"/>
                <w:szCs w:val="16"/>
                <w:lang w:val="en-US"/>
              </w:rPr>
              <w:t>bovine</w:t>
            </w:r>
            <w:r w:rsidRPr="00D02E8A">
              <w:rPr>
                <w:bCs/>
                <w:sz w:val="16"/>
                <w:szCs w:val="16"/>
                <w:lang w:val="uk-UA"/>
              </w:rPr>
              <w:t xml:space="preserve">, </w:t>
            </w:r>
            <w:r w:rsidRPr="00D02E8A">
              <w:rPr>
                <w:bCs/>
                <w:sz w:val="16"/>
                <w:szCs w:val="16"/>
                <w:lang w:val="en-US"/>
              </w:rPr>
              <w:t>ovine</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caprine</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from</w:t>
            </w:r>
            <w:r w:rsidRPr="00D02E8A">
              <w:rPr>
                <w:bCs/>
                <w:sz w:val="16"/>
                <w:szCs w:val="16"/>
                <w:lang w:val="uk-UA"/>
              </w:rPr>
              <w:t xml:space="preserve"> </w:t>
            </w:r>
            <w:r w:rsidRPr="00D02E8A">
              <w:rPr>
                <w:bCs/>
                <w:sz w:val="16"/>
                <w:szCs w:val="16"/>
                <w:lang w:val="en-US"/>
              </w:rPr>
              <w:t>which</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raw</w:t>
            </w:r>
            <w:r w:rsidRPr="00D02E8A">
              <w:rPr>
                <w:bCs/>
                <w:sz w:val="16"/>
                <w:szCs w:val="16"/>
                <w:lang w:val="uk-UA"/>
              </w:rPr>
              <w:t xml:space="preserve"> </w:t>
            </w:r>
            <w:r w:rsidRPr="00D02E8A">
              <w:rPr>
                <w:bCs/>
                <w:sz w:val="16"/>
                <w:szCs w:val="16"/>
                <w:lang w:val="en-US"/>
              </w:rPr>
              <w:t>material</w:t>
            </w:r>
            <w:r w:rsidRPr="00D02E8A">
              <w:rPr>
                <w:bCs/>
                <w:sz w:val="16"/>
                <w:szCs w:val="16"/>
                <w:lang w:val="uk-UA"/>
              </w:rPr>
              <w:t xml:space="preserve"> </w:t>
            </w:r>
            <w:r w:rsidRPr="00D02E8A">
              <w:rPr>
                <w:bCs/>
                <w:sz w:val="16"/>
                <w:szCs w:val="16"/>
                <w:lang w:val="en-US"/>
              </w:rPr>
              <w:t>was</w:t>
            </w:r>
            <w:r w:rsidRPr="00D02E8A">
              <w:rPr>
                <w:bCs/>
                <w:sz w:val="16"/>
                <w:szCs w:val="16"/>
                <w:lang w:val="uk-UA"/>
              </w:rPr>
              <w:t xml:space="preserve"> </w:t>
            </w:r>
            <w:r w:rsidRPr="00D02E8A">
              <w:rPr>
                <w:bCs/>
                <w:sz w:val="16"/>
                <w:szCs w:val="16"/>
                <w:lang w:val="en-US"/>
              </w:rPr>
              <w:t>derived</w:t>
            </w:r>
            <w:r w:rsidRPr="00D02E8A">
              <w:rPr>
                <w:bCs/>
                <w:sz w:val="16"/>
                <w:szCs w:val="16"/>
                <w:lang w:val="uk-UA"/>
              </w:rPr>
              <w:t xml:space="preserve">, </w:t>
            </w:r>
            <w:r w:rsidR="0061558C" w:rsidRPr="00D02E8A">
              <w:rPr>
                <w:bCs/>
                <w:sz w:val="16"/>
                <w:szCs w:val="16"/>
                <w:lang w:val="en-US"/>
              </w:rPr>
              <w:t>were</w:t>
            </w:r>
            <w:r w:rsidR="0061558C" w:rsidRPr="00C64EE0">
              <w:rPr>
                <w:bCs/>
                <w:sz w:val="16"/>
                <w:szCs w:val="16"/>
                <w:lang w:val="uk-UA"/>
              </w:rPr>
              <w:t xml:space="preserve"> </w:t>
            </w:r>
            <w:r w:rsidRPr="00D02E8A">
              <w:rPr>
                <w:bCs/>
                <w:sz w:val="16"/>
                <w:szCs w:val="16"/>
                <w:lang w:val="en-US"/>
              </w:rPr>
              <w:t>born</w:t>
            </w:r>
            <w:r w:rsidRPr="00D02E8A">
              <w:rPr>
                <w:bCs/>
                <w:sz w:val="16"/>
                <w:szCs w:val="16"/>
                <w:lang w:val="uk-UA"/>
              </w:rPr>
              <w:t xml:space="preserve">, </w:t>
            </w:r>
            <w:r w:rsidRPr="00D02E8A">
              <w:rPr>
                <w:bCs/>
                <w:sz w:val="16"/>
                <w:szCs w:val="16"/>
                <w:lang w:val="en-US"/>
              </w:rPr>
              <w:t>reared</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slaughtered</w:t>
            </w:r>
            <w:r w:rsidRPr="00D02E8A">
              <w:rPr>
                <w:bCs/>
                <w:sz w:val="16"/>
                <w:szCs w:val="16"/>
                <w:lang w:val="uk-UA"/>
              </w:rPr>
              <w:t xml:space="preserve"> </w:t>
            </w:r>
            <w:r w:rsidRPr="00D02E8A">
              <w:rPr>
                <w:bCs/>
                <w:sz w:val="16"/>
                <w:szCs w:val="16"/>
                <w:lang w:val="en-US"/>
              </w:rPr>
              <w:t>on</w:t>
            </w:r>
            <w:r w:rsidRPr="00D02E8A">
              <w:rPr>
                <w:bCs/>
                <w:sz w:val="16"/>
                <w:szCs w:val="16"/>
                <w:lang w:val="uk-UA"/>
              </w:rPr>
              <w:t xml:space="preserve"> </w:t>
            </w:r>
            <w:r w:rsidRPr="00D02E8A">
              <w:rPr>
                <w:bCs/>
                <w:sz w:val="16"/>
                <w:szCs w:val="16"/>
                <w:lang w:val="en-US"/>
              </w:rPr>
              <w:t>the</w:t>
            </w:r>
            <w:r w:rsidRPr="00D02E8A">
              <w:rPr>
                <w:bCs/>
                <w:sz w:val="16"/>
                <w:szCs w:val="16"/>
                <w:lang w:val="uk-UA"/>
              </w:rPr>
              <w:t xml:space="preserve"> </w:t>
            </w:r>
            <w:r w:rsidRPr="00D02E8A">
              <w:rPr>
                <w:bCs/>
                <w:sz w:val="16"/>
                <w:szCs w:val="16"/>
                <w:lang w:val="en-US"/>
              </w:rPr>
              <w:t>territory</w:t>
            </w:r>
            <w:r w:rsidRPr="00D02E8A">
              <w:rPr>
                <w:bCs/>
                <w:sz w:val="16"/>
                <w:szCs w:val="16"/>
                <w:lang w:val="uk-UA"/>
              </w:rPr>
              <w:t xml:space="preserve"> </w:t>
            </w:r>
            <w:r w:rsidRPr="00D02E8A">
              <w:rPr>
                <w:bCs/>
                <w:sz w:val="16"/>
                <w:szCs w:val="16"/>
                <w:lang w:val="en-US"/>
              </w:rPr>
              <w:t>of</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country</w:t>
            </w:r>
            <w:r w:rsidRPr="00D02E8A">
              <w:rPr>
                <w:bCs/>
                <w:sz w:val="16"/>
                <w:szCs w:val="16"/>
                <w:lang w:val="uk-UA"/>
              </w:rPr>
              <w:t xml:space="preserve"> </w:t>
            </w:r>
            <w:r w:rsidR="00741BDB" w:rsidRPr="00C64EE0">
              <w:rPr>
                <w:bCs/>
                <w:sz w:val="16"/>
                <w:szCs w:val="16"/>
                <w:vertAlign w:val="superscript"/>
                <w:lang w:val="uk-UA"/>
              </w:rPr>
              <w:t>(2)</w:t>
            </w:r>
            <w:r w:rsidRPr="00D02E8A">
              <w:rPr>
                <w:bCs/>
                <w:sz w:val="16"/>
                <w:szCs w:val="16"/>
                <w:lang w:val="en-US"/>
              </w:rPr>
              <w:t>or</w:t>
            </w:r>
            <w:r w:rsidRPr="00D02E8A">
              <w:rPr>
                <w:bCs/>
                <w:sz w:val="16"/>
                <w:szCs w:val="16"/>
                <w:lang w:val="uk-UA"/>
              </w:rPr>
              <w:t xml:space="preserve"> </w:t>
            </w:r>
            <w:r w:rsidRPr="00D02E8A">
              <w:rPr>
                <w:bCs/>
                <w:sz w:val="16"/>
                <w:szCs w:val="16"/>
                <w:lang w:val="en-US"/>
              </w:rPr>
              <w:t>zone</w:t>
            </w:r>
            <w:r w:rsidR="00741BDB" w:rsidRPr="00C64EE0">
              <w:rPr>
                <w:bCs/>
                <w:sz w:val="16"/>
                <w:szCs w:val="16"/>
                <w:vertAlign w:val="superscript"/>
                <w:lang w:val="uk-UA"/>
              </w:rPr>
              <w:t>(3)</w:t>
            </w:r>
            <w:r w:rsidRPr="00D02E8A">
              <w:rPr>
                <w:bCs/>
                <w:sz w:val="16"/>
                <w:szCs w:val="16"/>
                <w:lang w:val="uk-UA"/>
              </w:rPr>
              <w:t xml:space="preserve"> </w:t>
            </w:r>
            <w:r w:rsidRPr="00D02E8A">
              <w:rPr>
                <w:bCs/>
                <w:sz w:val="16"/>
                <w:szCs w:val="16"/>
                <w:lang w:val="en-US"/>
              </w:rPr>
              <w:t>with</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negligible</w:t>
            </w:r>
            <w:r w:rsidRPr="00D02E8A">
              <w:rPr>
                <w:bCs/>
                <w:sz w:val="16"/>
                <w:szCs w:val="16"/>
                <w:lang w:val="uk-UA"/>
              </w:rPr>
              <w:t xml:space="preserve"> </w:t>
            </w:r>
            <w:r w:rsidRPr="00D02E8A">
              <w:rPr>
                <w:bCs/>
                <w:sz w:val="16"/>
                <w:szCs w:val="16"/>
                <w:lang w:val="en-US"/>
              </w:rPr>
              <w:t>BSE</w:t>
            </w:r>
            <w:r w:rsidRPr="00D02E8A">
              <w:rPr>
                <w:bCs/>
                <w:sz w:val="16"/>
                <w:szCs w:val="16"/>
                <w:lang w:val="uk-UA"/>
              </w:rPr>
              <w:t xml:space="preserve"> </w:t>
            </w:r>
            <w:r w:rsidRPr="00D02E8A">
              <w:rPr>
                <w:bCs/>
                <w:sz w:val="16"/>
                <w:szCs w:val="16"/>
                <w:lang w:val="en-US"/>
              </w:rPr>
              <w:t>risk</w:t>
            </w:r>
            <w:r w:rsidRPr="00D02E8A">
              <w:rPr>
                <w:bCs/>
                <w:sz w:val="16"/>
                <w:szCs w:val="16"/>
                <w:lang w:val="uk-UA"/>
              </w:rPr>
              <w:t xml:space="preserve"> </w:t>
            </w:r>
            <w:r w:rsidRPr="00D02E8A">
              <w:rPr>
                <w:bCs/>
                <w:sz w:val="16"/>
                <w:szCs w:val="16"/>
                <w:lang w:val="en-US"/>
              </w:rPr>
              <w:t>according</w:t>
            </w:r>
            <w:r w:rsidRPr="00D02E8A">
              <w:rPr>
                <w:bCs/>
                <w:sz w:val="16"/>
                <w:szCs w:val="16"/>
                <w:lang w:val="uk-UA"/>
              </w:rPr>
              <w:t xml:space="preserve"> </w:t>
            </w:r>
            <w:r w:rsidRPr="00D02E8A">
              <w:rPr>
                <w:bCs/>
                <w:sz w:val="16"/>
                <w:szCs w:val="16"/>
                <w:lang w:val="en-US"/>
              </w:rPr>
              <w:t>to</w:t>
            </w:r>
            <w:r w:rsidRPr="00D02E8A">
              <w:rPr>
                <w:bCs/>
                <w:sz w:val="16"/>
                <w:szCs w:val="16"/>
                <w:lang w:val="uk-UA"/>
              </w:rPr>
              <w:t xml:space="preserve"> </w:t>
            </w:r>
            <w:r w:rsidRPr="00D02E8A">
              <w:rPr>
                <w:bCs/>
                <w:sz w:val="16"/>
                <w:szCs w:val="16"/>
                <w:lang w:val="en-US"/>
              </w:rPr>
              <w:t>OIE</w:t>
            </w:r>
            <w:r w:rsidRPr="00D02E8A">
              <w:rPr>
                <w:bCs/>
                <w:sz w:val="16"/>
                <w:szCs w:val="16"/>
                <w:lang w:val="uk-UA"/>
              </w:rPr>
              <w:t xml:space="preserve"> </w:t>
            </w:r>
            <w:r w:rsidRPr="00D02E8A">
              <w:rPr>
                <w:bCs/>
                <w:sz w:val="16"/>
                <w:szCs w:val="16"/>
                <w:lang w:val="en-US"/>
              </w:rPr>
              <w:t>Terrestrial</w:t>
            </w:r>
            <w:r w:rsidRPr="00D02E8A">
              <w:rPr>
                <w:bCs/>
                <w:sz w:val="16"/>
                <w:szCs w:val="16"/>
                <w:lang w:val="uk-UA"/>
              </w:rPr>
              <w:t xml:space="preserve"> </w:t>
            </w:r>
            <w:r w:rsidRPr="00D02E8A">
              <w:rPr>
                <w:bCs/>
                <w:sz w:val="16"/>
                <w:szCs w:val="16"/>
                <w:lang w:val="en-US"/>
              </w:rPr>
              <w:t>Animals</w:t>
            </w:r>
            <w:r w:rsidRPr="00D02E8A">
              <w:rPr>
                <w:bCs/>
                <w:sz w:val="16"/>
                <w:szCs w:val="16"/>
                <w:lang w:val="uk-UA"/>
              </w:rPr>
              <w:t xml:space="preserve"> </w:t>
            </w:r>
            <w:r w:rsidRPr="00D02E8A">
              <w:rPr>
                <w:bCs/>
                <w:sz w:val="16"/>
                <w:szCs w:val="16"/>
                <w:lang w:val="en-US"/>
              </w:rPr>
              <w:t>Health</w:t>
            </w:r>
            <w:r w:rsidRPr="00D02E8A">
              <w:rPr>
                <w:bCs/>
                <w:sz w:val="16"/>
                <w:szCs w:val="16"/>
                <w:lang w:val="uk-UA"/>
              </w:rPr>
              <w:t xml:space="preserve"> </w:t>
            </w:r>
            <w:r w:rsidRPr="00D02E8A">
              <w:rPr>
                <w:bCs/>
                <w:sz w:val="16"/>
                <w:szCs w:val="16"/>
                <w:lang w:val="en-US"/>
              </w:rPr>
              <w:t>Code</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subjected</w:t>
            </w:r>
            <w:r w:rsidRPr="00D02E8A">
              <w:rPr>
                <w:bCs/>
                <w:sz w:val="16"/>
                <w:szCs w:val="16"/>
                <w:lang w:val="uk-UA"/>
              </w:rPr>
              <w:t xml:space="preserve"> </w:t>
            </w:r>
            <w:r w:rsidRPr="00D02E8A">
              <w:rPr>
                <w:bCs/>
                <w:sz w:val="16"/>
                <w:szCs w:val="16"/>
                <w:lang w:val="en-US"/>
              </w:rPr>
              <w:t>to</w:t>
            </w:r>
            <w:r w:rsidRPr="00D02E8A">
              <w:rPr>
                <w:bCs/>
                <w:sz w:val="16"/>
                <w:szCs w:val="16"/>
                <w:lang w:val="uk-UA"/>
              </w:rPr>
              <w:t xml:space="preserve"> </w:t>
            </w:r>
            <w:r w:rsidRPr="00D02E8A">
              <w:rPr>
                <w:bCs/>
                <w:sz w:val="16"/>
                <w:szCs w:val="16"/>
                <w:lang w:val="en-US"/>
              </w:rPr>
              <w:t>ante</w:t>
            </w:r>
            <w:r w:rsidRPr="00D02E8A">
              <w:rPr>
                <w:bCs/>
                <w:sz w:val="16"/>
                <w:szCs w:val="16"/>
                <w:lang w:val="uk-UA"/>
              </w:rPr>
              <w:t xml:space="preserve"> </w:t>
            </w:r>
            <w:r w:rsidRPr="00D02E8A">
              <w:rPr>
                <w:bCs/>
                <w:sz w:val="16"/>
                <w:szCs w:val="16"/>
                <w:lang w:val="en-US"/>
              </w:rPr>
              <w:t>mortem</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post</w:t>
            </w:r>
            <w:r w:rsidRPr="00D02E8A">
              <w:rPr>
                <w:bCs/>
                <w:sz w:val="16"/>
                <w:szCs w:val="16"/>
                <w:lang w:val="uk-UA"/>
              </w:rPr>
              <w:t xml:space="preserve"> </w:t>
            </w:r>
            <w:r w:rsidRPr="00D02E8A">
              <w:rPr>
                <w:bCs/>
                <w:sz w:val="16"/>
                <w:szCs w:val="16"/>
                <w:lang w:val="en-US"/>
              </w:rPr>
              <w:t>mortem</w:t>
            </w:r>
            <w:r w:rsidRPr="00D02E8A">
              <w:rPr>
                <w:bCs/>
                <w:sz w:val="16"/>
                <w:szCs w:val="16"/>
                <w:lang w:val="uk-UA"/>
              </w:rPr>
              <w:t xml:space="preserve"> </w:t>
            </w:r>
            <w:r w:rsidRPr="00D02E8A">
              <w:rPr>
                <w:bCs/>
                <w:sz w:val="16"/>
                <w:szCs w:val="16"/>
                <w:lang w:val="en-US"/>
              </w:rPr>
              <w:t>inspections</w:t>
            </w:r>
            <w:r w:rsidRPr="00D02E8A">
              <w:rPr>
                <w:bCs/>
                <w:sz w:val="16"/>
                <w:szCs w:val="16"/>
                <w:lang w:val="uk-UA"/>
              </w:rPr>
              <w:t>;</w:t>
            </w:r>
            <w:r w:rsidR="00C64EE0" w:rsidRPr="00C64EE0">
              <w:rPr>
                <w:bCs/>
                <w:sz w:val="16"/>
                <w:szCs w:val="16"/>
                <w:lang w:val="uk-UA"/>
              </w:rPr>
              <w:t>/</w:t>
            </w:r>
            <w:r w:rsidR="00C64EE0">
              <w:t xml:space="preserve"> </w:t>
            </w:r>
            <w:r w:rsidR="00C64EE0" w:rsidRPr="00C64EE0">
              <w:rPr>
                <w:rStyle w:val="jlqj4b"/>
                <w:b/>
                <w:sz w:val="16"/>
                <w:szCs w:val="16"/>
              </w:rPr>
              <w:t>για εισαγωγή (αποστολή) στο τελωνειακό έδαφος της Ουκρανίας επεξεργασμένων εντέρων, η πρώτη ύλη για την παραγωγή τ</w:t>
            </w:r>
            <w:r w:rsidR="007553C7">
              <w:rPr>
                <w:rStyle w:val="jlqj4b"/>
                <w:b/>
                <w:sz w:val="16"/>
                <w:szCs w:val="16"/>
                <w:lang w:val="el-GR"/>
              </w:rPr>
              <w:t>ων</w:t>
            </w:r>
            <w:r w:rsidR="00C64EE0" w:rsidRPr="00C64EE0">
              <w:rPr>
                <w:rStyle w:val="jlqj4b"/>
                <w:b/>
                <w:sz w:val="16"/>
                <w:szCs w:val="16"/>
              </w:rPr>
              <w:t xml:space="preserve"> οποί</w:t>
            </w:r>
            <w:r w:rsidR="007553C7">
              <w:rPr>
                <w:rStyle w:val="jlqj4b"/>
                <w:b/>
                <w:sz w:val="16"/>
                <w:szCs w:val="16"/>
                <w:lang w:val="el-GR"/>
              </w:rPr>
              <w:t>ων</w:t>
            </w:r>
            <w:r w:rsidR="00C64EE0" w:rsidRPr="00C64EE0">
              <w:rPr>
                <w:rStyle w:val="jlqj4b"/>
                <w:b/>
                <w:sz w:val="16"/>
                <w:szCs w:val="16"/>
              </w:rPr>
              <w:t xml:space="preserve"> προέρχεται από </w:t>
            </w:r>
            <w:r w:rsidR="008B2350">
              <w:rPr>
                <w:rStyle w:val="jlqj4b"/>
                <w:b/>
                <w:sz w:val="16"/>
                <w:szCs w:val="16"/>
                <w:lang w:val="el-GR"/>
              </w:rPr>
              <w:t>βοοειδή</w:t>
            </w:r>
            <w:r w:rsidR="008B2350" w:rsidRPr="008B2350">
              <w:rPr>
                <w:rStyle w:val="jlqj4b"/>
                <w:b/>
                <w:sz w:val="16"/>
                <w:szCs w:val="16"/>
                <w:lang w:val="uk-UA"/>
              </w:rPr>
              <w:t xml:space="preserve"> </w:t>
            </w:r>
            <w:r w:rsidR="008B2350">
              <w:rPr>
                <w:rStyle w:val="jlqj4b"/>
                <w:b/>
                <w:sz w:val="16"/>
                <w:szCs w:val="16"/>
                <w:lang w:val="el-GR"/>
              </w:rPr>
              <w:t>και</w:t>
            </w:r>
            <w:r w:rsidR="008B2350" w:rsidRPr="008B2350">
              <w:rPr>
                <w:rStyle w:val="jlqj4b"/>
                <w:b/>
                <w:sz w:val="16"/>
                <w:szCs w:val="16"/>
                <w:lang w:val="uk-UA"/>
              </w:rPr>
              <w:t xml:space="preserve"> </w:t>
            </w:r>
            <w:r w:rsidR="008B2350">
              <w:rPr>
                <w:rStyle w:val="jlqj4b"/>
                <w:b/>
                <w:sz w:val="16"/>
                <w:szCs w:val="16"/>
                <w:lang w:val="el-GR"/>
              </w:rPr>
              <w:t>αιγοπρόβατα</w:t>
            </w:r>
            <w:r w:rsidR="008B2350" w:rsidRPr="008B2350">
              <w:rPr>
                <w:rStyle w:val="jlqj4b"/>
                <w:b/>
                <w:sz w:val="16"/>
                <w:szCs w:val="16"/>
                <w:lang w:val="uk-UA"/>
              </w:rPr>
              <w:t xml:space="preserve"> </w:t>
            </w:r>
            <w:r w:rsidR="008B2350">
              <w:rPr>
                <w:rStyle w:val="jlqj4b"/>
                <w:b/>
                <w:sz w:val="16"/>
                <w:szCs w:val="16"/>
                <w:lang w:val="el-GR"/>
              </w:rPr>
              <w:t>τα</w:t>
            </w:r>
            <w:r w:rsidR="008B2350" w:rsidRPr="008B2350">
              <w:rPr>
                <w:rStyle w:val="jlqj4b"/>
                <w:b/>
                <w:sz w:val="16"/>
                <w:szCs w:val="16"/>
                <w:lang w:val="uk-UA"/>
              </w:rPr>
              <w:t xml:space="preserve"> </w:t>
            </w:r>
            <w:r w:rsidR="008B2350">
              <w:rPr>
                <w:rStyle w:val="jlqj4b"/>
                <w:b/>
                <w:sz w:val="16"/>
                <w:szCs w:val="16"/>
                <w:lang w:val="el-GR"/>
              </w:rPr>
              <w:t>οποία</w:t>
            </w:r>
            <w:r w:rsidR="008B2350" w:rsidRPr="008B2350">
              <w:rPr>
                <w:rStyle w:val="jlqj4b"/>
                <w:b/>
                <w:sz w:val="16"/>
                <w:szCs w:val="16"/>
                <w:lang w:val="uk-UA"/>
              </w:rPr>
              <w:t xml:space="preserve"> </w:t>
            </w:r>
            <w:r w:rsidR="008B2350">
              <w:rPr>
                <w:rStyle w:val="jlqj4b"/>
                <w:b/>
                <w:sz w:val="16"/>
                <w:szCs w:val="16"/>
                <w:lang w:val="el-GR"/>
              </w:rPr>
              <w:t>γεννήθηκαν</w:t>
            </w:r>
            <w:r w:rsidR="00C64EE0" w:rsidRPr="00C64EE0">
              <w:rPr>
                <w:rStyle w:val="jlqj4b"/>
                <w:b/>
                <w:sz w:val="16"/>
                <w:szCs w:val="16"/>
              </w:rPr>
              <w:t xml:space="preserve">, , εκτράφηκαν και εσφάγησαν στο έδαφος </w:t>
            </w:r>
            <w:r w:rsidR="008B2350" w:rsidRPr="00C64EE0">
              <w:rPr>
                <w:rStyle w:val="jlqj4b"/>
                <w:b/>
                <w:sz w:val="16"/>
                <w:szCs w:val="16"/>
              </w:rPr>
              <w:t>χώρα</w:t>
            </w:r>
            <w:r w:rsidR="008B2350">
              <w:rPr>
                <w:rStyle w:val="jlqj4b"/>
                <w:b/>
                <w:sz w:val="16"/>
                <w:szCs w:val="16"/>
                <w:lang w:val="el-GR"/>
              </w:rPr>
              <w:t>ς</w:t>
            </w:r>
            <w:r w:rsidR="008B2350" w:rsidRPr="00C64EE0">
              <w:rPr>
                <w:rStyle w:val="jlqj4b"/>
                <w:b/>
                <w:sz w:val="16"/>
                <w:szCs w:val="16"/>
              </w:rPr>
              <w:t xml:space="preserve"> (2) ή ζώνη</w:t>
            </w:r>
            <w:r w:rsidR="008B2350">
              <w:rPr>
                <w:rStyle w:val="jlqj4b"/>
                <w:b/>
                <w:sz w:val="16"/>
                <w:szCs w:val="16"/>
                <w:lang w:val="el-GR"/>
              </w:rPr>
              <w:t>ς</w:t>
            </w:r>
            <w:r w:rsidR="008B2350" w:rsidRPr="00C64EE0">
              <w:rPr>
                <w:rStyle w:val="jlqj4b"/>
                <w:b/>
                <w:sz w:val="16"/>
                <w:szCs w:val="16"/>
              </w:rPr>
              <w:t xml:space="preserve"> (3) με αμελητέο κίνδυνο ΣΕΒ σύμφωνα με την Κώδικα OIE </w:t>
            </w:r>
            <w:r w:rsidR="008B2350">
              <w:rPr>
                <w:rStyle w:val="jlqj4b"/>
                <w:b/>
                <w:sz w:val="16"/>
                <w:szCs w:val="16"/>
                <w:lang w:val="el-GR"/>
              </w:rPr>
              <w:t>για</w:t>
            </w:r>
            <w:r w:rsidR="008B2350" w:rsidRPr="007553C7">
              <w:rPr>
                <w:rStyle w:val="jlqj4b"/>
                <w:b/>
                <w:sz w:val="16"/>
                <w:szCs w:val="16"/>
                <w:lang w:val="uk-UA"/>
              </w:rPr>
              <w:t xml:space="preserve"> </w:t>
            </w:r>
            <w:r w:rsidR="008B2350">
              <w:rPr>
                <w:rStyle w:val="jlqj4b"/>
                <w:b/>
                <w:sz w:val="16"/>
                <w:szCs w:val="16"/>
                <w:lang w:val="el-GR"/>
              </w:rPr>
              <w:t>την</w:t>
            </w:r>
            <w:r w:rsidR="008B2350" w:rsidRPr="007553C7">
              <w:rPr>
                <w:rStyle w:val="jlqj4b"/>
                <w:b/>
                <w:sz w:val="16"/>
                <w:szCs w:val="16"/>
                <w:lang w:val="uk-UA"/>
              </w:rPr>
              <w:t xml:space="preserve"> </w:t>
            </w:r>
            <w:r w:rsidR="008B2350" w:rsidRPr="009C204F">
              <w:rPr>
                <w:rStyle w:val="jlqj4b"/>
                <w:b/>
                <w:sz w:val="16"/>
                <w:szCs w:val="16"/>
              </w:rPr>
              <w:t xml:space="preserve">Υγεία των Χερσαίων Ζώων </w:t>
            </w:r>
            <w:r w:rsidR="00C64EE0" w:rsidRPr="00C64EE0">
              <w:rPr>
                <w:rStyle w:val="jlqj4b"/>
                <w:b/>
                <w:sz w:val="16"/>
                <w:szCs w:val="16"/>
              </w:rPr>
              <w:t xml:space="preserve">και υποβλήθηκαν </w:t>
            </w:r>
            <w:r w:rsidR="008B2350">
              <w:rPr>
                <w:rStyle w:val="jlqj4b"/>
                <w:b/>
                <w:sz w:val="16"/>
                <w:szCs w:val="16"/>
                <w:lang w:val="el-GR"/>
              </w:rPr>
              <w:t>σε</w:t>
            </w:r>
            <w:r w:rsidR="00C64EE0" w:rsidRPr="00C64EE0">
              <w:rPr>
                <w:rStyle w:val="jlqj4b"/>
                <w:b/>
                <w:sz w:val="16"/>
                <w:szCs w:val="16"/>
              </w:rPr>
              <w:t xml:space="preserve"> επιθεωρήσεις πριν και μετά τη σφαγή ·</w:t>
            </w:r>
          </w:p>
          <w:p w:rsidR="009408A8" w:rsidRPr="00C64EE0" w:rsidRDefault="009408A8" w:rsidP="009408A8">
            <w:pPr>
              <w:jc w:val="both"/>
              <w:rPr>
                <w:rStyle w:val="jlqj4b"/>
              </w:rPr>
            </w:pPr>
          </w:p>
          <w:p w:rsidR="009408A8" w:rsidRPr="00507B90" w:rsidRDefault="009408A8" w:rsidP="009408A8">
            <w:pPr>
              <w:jc w:val="both"/>
              <w:rPr>
                <w:rStyle w:val="jlqj4b"/>
                <w:b/>
              </w:rPr>
            </w:pPr>
            <w:r w:rsidRPr="00D02E8A">
              <w:rPr>
                <w:b/>
                <w:sz w:val="16"/>
                <w:szCs w:val="16"/>
                <w:lang w:val="uk-UA"/>
              </w:rPr>
              <w:t xml:space="preserve">у випадку ввезення (пересилання) на митну територію України оброблених кишок, сировина для виробництва яких отримана на території країни </w:t>
            </w:r>
            <w:r w:rsidR="00B3638C" w:rsidRPr="00507B90">
              <w:rPr>
                <w:b/>
                <w:sz w:val="16"/>
                <w:szCs w:val="16"/>
                <w:vertAlign w:val="superscript"/>
                <w:lang w:val="uk-UA"/>
              </w:rPr>
              <w:t>(2)</w:t>
            </w:r>
            <w:r w:rsidRPr="00D02E8A">
              <w:rPr>
                <w:b/>
                <w:sz w:val="16"/>
                <w:szCs w:val="16"/>
                <w:lang w:val="uk-UA"/>
              </w:rPr>
              <w:t>або зони</w:t>
            </w:r>
            <w:r w:rsidR="00B3638C" w:rsidRPr="00507B90">
              <w:rPr>
                <w:b/>
                <w:sz w:val="16"/>
                <w:szCs w:val="16"/>
                <w:vertAlign w:val="superscript"/>
                <w:lang w:val="uk-UA"/>
              </w:rPr>
              <w:t>(3)</w:t>
            </w:r>
            <w:r w:rsidRPr="00D02E8A">
              <w:rPr>
                <w:b/>
                <w:sz w:val="16"/>
                <w:szCs w:val="16"/>
                <w:lang w:val="uk-UA"/>
              </w:rPr>
              <w:t>, де було зафіксовано ендемічні випадки  губчастоподібної енцефалопатії ВРХ:</w:t>
            </w:r>
            <w:r w:rsidR="003C63D1" w:rsidRPr="00507B90">
              <w:rPr>
                <w:b/>
                <w:sz w:val="16"/>
                <w:szCs w:val="16"/>
                <w:lang w:val="uk-UA"/>
              </w:rPr>
              <w:t xml:space="preserve"> </w:t>
            </w:r>
            <w:r w:rsidRPr="00D02E8A">
              <w:rPr>
                <w:b/>
                <w:sz w:val="16"/>
                <w:szCs w:val="16"/>
                <w:lang w:val="uk-UA"/>
              </w:rPr>
              <w:t>тварини, з яких отримано сировину, були народжені після дати введення заборони на годування жуйних тварин м’ясо-кістковим борошном та шкварками, отриманими із жуйних тварин; або оброблені кишки не містять та не є отриманими  з ризикового матеріалу</w:t>
            </w:r>
            <w:r w:rsidRPr="00507B90">
              <w:rPr>
                <w:b/>
                <w:sz w:val="16"/>
                <w:szCs w:val="16"/>
                <w:lang w:val="uk-UA"/>
              </w:rPr>
              <w:t>/</w:t>
            </w:r>
            <w:r w:rsidRPr="00D02E8A">
              <w:rPr>
                <w:bCs/>
                <w:sz w:val="16"/>
                <w:szCs w:val="16"/>
                <w:lang w:val="en-US"/>
              </w:rPr>
              <w:t>for</w:t>
            </w:r>
            <w:r w:rsidRPr="00507B90">
              <w:rPr>
                <w:bCs/>
                <w:sz w:val="16"/>
                <w:szCs w:val="16"/>
                <w:lang w:val="uk-UA"/>
              </w:rPr>
              <w:t xml:space="preserve"> </w:t>
            </w:r>
            <w:r w:rsidRPr="00D02E8A">
              <w:rPr>
                <w:bCs/>
                <w:sz w:val="16"/>
                <w:szCs w:val="16"/>
                <w:lang w:val="en-US"/>
              </w:rPr>
              <w:t>importation</w:t>
            </w:r>
            <w:r w:rsidRPr="00507B90">
              <w:rPr>
                <w:bCs/>
                <w:sz w:val="16"/>
                <w:szCs w:val="16"/>
                <w:lang w:val="uk-UA"/>
              </w:rPr>
              <w:t xml:space="preserve"> (</w:t>
            </w:r>
            <w:r w:rsidRPr="00D02E8A">
              <w:rPr>
                <w:bCs/>
                <w:sz w:val="16"/>
                <w:szCs w:val="16"/>
                <w:lang w:val="en-US"/>
              </w:rPr>
              <w:t>sending</w:t>
            </w:r>
            <w:r w:rsidRPr="00507B90">
              <w:rPr>
                <w:bCs/>
                <w:sz w:val="16"/>
                <w:szCs w:val="16"/>
                <w:lang w:val="uk-UA"/>
              </w:rPr>
              <w:t xml:space="preserve">) </w:t>
            </w:r>
            <w:r w:rsidRPr="00D02E8A">
              <w:rPr>
                <w:bCs/>
                <w:sz w:val="16"/>
                <w:szCs w:val="16"/>
                <w:lang w:val="en-US"/>
              </w:rPr>
              <w:t>to</w:t>
            </w:r>
            <w:r w:rsidRPr="00507B90">
              <w:rPr>
                <w:bCs/>
                <w:sz w:val="16"/>
                <w:szCs w:val="16"/>
                <w:lang w:val="uk-UA"/>
              </w:rPr>
              <w:t xml:space="preserve"> </w:t>
            </w:r>
            <w:r w:rsidRPr="00D02E8A">
              <w:rPr>
                <w:bCs/>
                <w:sz w:val="16"/>
                <w:szCs w:val="16"/>
                <w:lang w:val="en-US"/>
              </w:rPr>
              <w:t>the</w:t>
            </w:r>
            <w:r w:rsidRPr="00507B90">
              <w:rPr>
                <w:bCs/>
                <w:sz w:val="16"/>
                <w:szCs w:val="16"/>
                <w:lang w:val="uk-UA"/>
              </w:rPr>
              <w:t xml:space="preserve"> </w:t>
            </w:r>
            <w:r w:rsidRPr="00D02E8A">
              <w:rPr>
                <w:bCs/>
                <w:sz w:val="16"/>
                <w:szCs w:val="16"/>
                <w:lang w:val="en-US"/>
              </w:rPr>
              <w:t>customs</w:t>
            </w:r>
            <w:r w:rsidRPr="00507B90">
              <w:rPr>
                <w:bCs/>
                <w:sz w:val="16"/>
                <w:szCs w:val="16"/>
                <w:lang w:val="uk-UA"/>
              </w:rPr>
              <w:t xml:space="preserve"> </w:t>
            </w:r>
            <w:r w:rsidRPr="00D02E8A">
              <w:rPr>
                <w:bCs/>
                <w:sz w:val="16"/>
                <w:szCs w:val="16"/>
                <w:lang w:val="en-US"/>
              </w:rPr>
              <w:t>territory</w:t>
            </w:r>
            <w:r w:rsidRPr="00507B90">
              <w:rPr>
                <w:bCs/>
                <w:sz w:val="16"/>
                <w:szCs w:val="16"/>
                <w:lang w:val="uk-UA"/>
              </w:rPr>
              <w:t xml:space="preserve"> </w:t>
            </w:r>
            <w:r w:rsidRPr="00D02E8A">
              <w:rPr>
                <w:bCs/>
                <w:sz w:val="16"/>
                <w:szCs w:val="16"/>
                <w:lang w:val="en-US"/>
              </w:rPr>
              <w:t>of</w:t>
            </w:r>
            <w:r w:rsidRPr="00507B90">
              <w:rPr>
                <w:bCs/>
                <w:sz w:val="16"/>
                <w:szCs w:val="16"/>
                <w:lang w:val="uk-UA"/>
              </w:rPr>
              <w:t xml:space="preserve"> </w:t>
            </w:r>
            <w:r w:rsidRPr="00D02E8A">
              <w:rPr>
                <w:bCs/>
                <w:sz w:val="16"/>
                <w:szCs w:val="16"/>
                <w:lang w:val="en-US"/>
              </w:rPr>
              <w:t>Ukraine</w:t>
            </w:r>
            <w:r w:rsidRPr="00507B90">
              <w:rPr>
                <w:bCs/>
                <w:sz w:val="16"/>
                <w:szCs w:val="16"/>
                <w:lang w:val="uk-UA"/>
              </w:rPr>
              <w:t xml:space="preserve"> </w:t>
            </w:r>
            <w:r w:rsidRPr="00D02E8A">
              <w:rPr>
                <w:bCs/>
                <w:sz w:val="16"/>
                <w:szCs w:val="16"/>
                <w:lang w:val="en-US"/>
              </w:rPr>
              <w:t>of</w:t>
            </w:r>
            <w:r w:rsidRPr="00507B90">
              <w:rPr>
                <w:bCs/>
                <w:sz w:val="16"/>
                <w:szCs w:val="16"/>
                <w:lang w:val="uk-UA"/>
              </w:rPr>
              <w:t xml:space="preserve"> </w:t>
            </w:r>
            <w:r w:rsidRPr="00D02E8A">
              <w:rPr>
                <w:bCs/>
                <w:sz w:val="16"/>
                <w:szCs w:val="16"/>
                <w:lang w:val="en-US"/>
              </w:rPr>
              <w:t>treated</w:t>
            </w:r>
            <w:r w:rsidRPr="00507B90">
              <w:rPr>
                <w:bCs/>
                <w:sz w:val="16"/>
                <w:szCs w:val="16"/>
                <w:lang w:val="uk-UA"/>
              </w:rPr>
              <w:t xml:space="preserve"> </w:t>
            </w:r>
            <w:r w:rsidRPr="00D02E8A">
              <w:rPr>
                <w:bCs/>
                <w:sz w:val="16"/>
                <w:szCs w:val="16"/>
                <w:lang w:val="en-US"/>
              </w:rPr>
              <w:t>intestines</w:t>
            </w:r>
            <w:r w:rsidRPr="00507B90">
              <w:rPr>
                <w:bCs/>
                <w:sz w:val="16"/>
                <w:szCs w:val="16"/>
                <w:lang w:val="uk-UA"/>
              </w:rPr>
              <w:t xml:space="preserve">, </w:t>
            </w:r>
            <w:r w:rsidRPr="00D02E8A">
              <w:rPr>
                <w:bCs/>
                <w:sz w:val="16"/>
                <w:szCs w:val="16"/>
                <w:lang w:val="en-US"/>
              </w:rPr>
              <w:t>the</w:t>
            </w:r>
            <w:r w:rsidRPr="00507B90">
              <w:rPr>
                <w:bCs/>
                <w:sz w:val="16"/>
                <w:szCs w:val="16"/>
                <w:lang w:val="uk-UA"/>
              </w:rPr>
              <w:t xml:space="preserve"> </w:t>
            </w:r>
            <w:r w:rsidRPr="00D02E8A">
              <w:rPr>
                <w:bCs/>
                <w:sz w:val="16"/>
                <w:szCs w:val="16"/>
                <w:lang w:val="en-US"/>
              </w:rPr>
              <w:t>raw</w:t>
            </w:r>
            <w:r w:rsidRPr="00507B90">
              <w:rPr>
                <w:bCs/>
                <w:sz w:val="16"/>
                <w:szCs w:val="16"/>
                <w:lang w:val="uk-UA"/>
              </w:rPr>
              <w:t xml:space="preserve"> </w:t>
            </w:r>
            <w:r w:rsidRPr="00D02E8A">
              <w:rPr>
                <w:bCs/>
                <w:sz w:val="16"/>
                <w:szCs w:val="16"/>
                <w:lang w:val="en-US"/>
              </w:rPr>
              <w:t>material</w:t>
            </w:r>
            <w:r w:rsidRPr="00507B90">
              <w:rPr>
                <w:bCs/>
                <w:sz w:val="16"/>
                <w:szCs w:val="16"/>
                <w:lang w:val="uk-UA"/>
              </w:rPr>
              <w:t xml:space="preserve"> </w:t>
            </w:r>
            <w:r w:rsidRPr="00D02E8A">
              <w:rPr>
                <w:bCs/>
                <w:sz w:val="16"/>
                <w:szCs w:val="16"/>
                <w:lang w:val="en-US"/>
              </w:rPr>
              <w:t>for</w:t>
            </w:r>
            <w:r w:rsidRPr="00507B90">
              <w:rPr>
                <w:bCs/>
                <w:sz w:val="16"/>
                <w:szCs w:val="16"/>
                <w:lang w:val="uk-UA"/>
              </w:rPr>
              <w:t xml:space="preserve"> </w:t>
            </w:r>
            <w:r w:rsidRPr="00D02E8A">
              <w:rPr>
                <w:bCs/>
                <w:sz w:val="16"/>
                <w:szCs w:val="16"/>
                <w:lang w:val="en-US"/>
              </w:rPr>
              <w:t>the</w:t>
            </w:r>
            <w:r w:rsidRPr="00507B90">
              <w:rPr>
                <w:bCs/>
                <w:sz w:val="16"/>
                <w:szCs w:val="16"/>
                <w:lang w:val="uk-UA"/>
              </w:rPr>
              <w:t xml:space="preserve"> </w:t>
            </w:r>
            <w:r w:rsidRPr="00D02E8A">
              <w:rPr>
                <w:bCs/>
                <w:sz w:val="16"/>
                <w:szCs w:val="16"/>
                <w:lang w:val="en-US"/>
              </w:rPr>
              <w:t>production</w:t>
            </w:r>
            <w:r w:rsidRPr="00507B90">
              <w:rPr>
                <w:bCs/>
                <w:sz w:val="16"/>
                <w:szCs w:val="16"/>
                <w:lang w:val="uk-UA"/>
              </w:rPr>
              <w:t xml:space="preserve"> </w:t>
            </w:r>
            <w:r w:rsidRPr="00D02E8A">
              <w:rPr>
                <w:bCs/>
                <w:sz w:val="16"/>
                <w:szCs w:val="16"/>
                <w:lang w:val="en-US"/>
              </w:rPr>
              <w:t>of</w:t>
            </w:r>
            <w:r w:rsidRPr="00507B90">
              <w:rPr>
                <w:bCs/>
                <w:sz w:val="16"/>
                <w:szCs w:val="16"/>
                <w:lang w:val="uk-UA"/>
              </w:rPr>
              <w:t xml:space="preserve"> </w:t>
            </w:r>
            <w:r w:rsidRPr="00D02E8A">
              <w:rPr>
                <w:bCs/>
                <w:sz w:val="16"/>
                <w:szCs w:val="16"/>
                <w:lang w:val="en-US"/>
              </w:rPr>
              <w:t>which</w:t>
            </w:r>
            <w:r w:rsidRPr="00507B90">
              <w:rPr>
                <w:bCs/>
                <w:sz w:val="16"/>
                <w:szCs w:val="16"/>
                <w:lang w:val="uk-UA"/>
              </w:rPr>
              <w:t xml:space="preserve"> </w:t>
            </w:r>
            <w:r w:rsidRPr="00D02E8A">
              <w:rPr>
                <w:bCs/>
                <w:sz w:val="16"/>
                <w:szCs w:val="16"/>
                <w:lang w:val="en-US"/>
              </w:rPr>
              <w:t>was</w:t>
            </w:r>
            <w:r w:rsidRPr="00507B90">
              <w:rPr>
                <w:bCs/>
                <w:sz w:val="16"/>
                <w:szCs w:val="16"/>
                <w:lang w:val="uk-UA"/>
              </w:rPr>
              <w:t xml:space="preserve"> </w:t>
            </w:r>
            <w:r w:rsidRPr="00D02E8A">
              <w:rPr>
                <w:bCs/>
                <w:sz w:val="16"/>
                <w:szCs w:val="16"/>
                <w:lang w:val="en-US"/>
              </w:rPr>
              <w:t>obtained</w:t>
            </w:r>
            <w:r w:rsidRPr="00507B90">
              <w:rPr>
                <w:bCs/>
                <w:sz w:val="16"/>
                <w:szCs w:val="16"/>
                <w:lang w:val="uk-UA"/>
              </w:rPr>
              <w:t xml:space="preserve"> </w:t>
            </w:r>
            <w:r w:rsidRPr="00D02E8A">
              <w:rPr>
                <w:bCs/>
                <w:sz w:val="16"/>
                <w:szCs w:val="16"/>
                <w:lang w:val="en-US"/>
              </w:rPr>
              <w:t>on</w:t>
            </w:r>
            <w:r w:rsidRPr="00507B90">
              <w:rPr>
                <w:bCs/>
                <w:sz w:val="16"/>
                <w:szCs w:val="16"/>
                <w:lang w:val="uk-UA"/>
              </w:rPr>
              <w:t xml:space="preserve"> </w:t>
            </w:r>
            <w:r w:rsidRPr="00D02E8A">
              <w:rPr>
                <w:bCs/>
                <w:sz w:val="16"/>
                <w:szCs w:val="16"/>
                <w:lang w:val="en-US"/>
              </w:rPr>
              <w:t>the</w:t>
            </w:r>
            <w:r w:rsidRPr="00507B90">
              <w:rPr>
                <w:bCs/>
                <w:sz w:val="16"/>
                <w:szCs w:val="16"/>
                <w:lang w:val="uk-UA"/>
              </w:rPr>
              <w:t xml:space="preserve"> </w:t>
            </w:r>
            <w:r w:rsidRPr="00D02E8A">
              <w:rPr>
                <w:bCs/>
                <w:sz w:val="16"/>
                <w:szCs w:val="16"/>
                <w:lang w:val="en-US"/>
              </w:rPr>
              <w:t>territory</w:t>
            </w:r>
            <w:r w:rsidRPr="00507B90">
              <w:rPr>
                <w:bCs/>
                <w:sz w:val="16"/>
                <w:szCs w:val="16"/>
                <w:lang w:val="uk-UA"/>
              </w:rPr>
              <w:t xml:space="preserve"> </w:t>
            </w:r>
            <w:r w:rsidRPr="00D02E8A">
              <w:rPr>
                <w:bCs/>
                <w:sz w:val="16"/>
                <w:szCs w:val="16"/>
                <w:lang w:val="en-US"/>
              </w:rPr>
              <w:t>of</w:t>
            </w:r>
            <w:r w:rsidRPr="00507B90">
              <w:rPr>
                <w:bCs/>
                <w:sz w:val="16"/>
                <w:szCs w:val="16"/>
                <w:lang w:val="uk-UA"/>
              </w:rPr>
              <w:t xml:space="preserve"> </w:t>
            </w:r>
            <w:r w:rsidRPr="00D02E8A">
              <w:rPr>
                <w:bCs/>
                <w:sz w:val="16"/>
                <w:szCs w:val="16"/>
                <w:lang w:val="en-US"/>
              </w:rPr>
              <w:t>a</w:t>
            </w:r>
            <w:r w:rsidRPr="00507B90">
              <w:rPr>
                <w:bCs/>
                <w:sz w:val="16"/>
                <w:szCs w:val="16"/>
                <w:lang w:val="uk-UA"/>
              </w:rPr>
              <w:t xml:space="preserve"> </w:t>
            </w:r>
            <w:r w:rsidRPr="00D02E8A">
              <w:rPr>
                <w:bCs/>
                <w:sz w:val="16"/>
                <w:szCs w:val="16"/>
                <w:lang w:val="en-US"/>
              </w:rPr>
              <w:t>country</w:t>
            </w:r>
            <w:r w:rsidRPr="00507B90">
              <w:rPr>
                <w:bCs/>
                <w:sz w:val="16"/>
                <w:szCs w:val="16"/>
                <w:lang w:val="uk-UA"/>
              </w:rPr>
              <w:t xml:space="preserve"> </w:t>
            </w:r>
            <w:r w:rsidR="00B3638C" w:rsidRPr="00507B90">
              <w:rPr>
                <w:bCs/>
                <w:sz w:val="16"/>
                <w:szCs w:val="16"/>
                <w:vertAlign w:val="superscript"/>
                <w:lang w:val="uk-UA"/>
              </w:rPr>
              <w:t>(2)</w:t>
            </w:r>
            <w:r w:rsidRPr="00D02E8A">
              <w:rPr>
                <w:bCs/>
                <w:sz w:val="16"/>
                <w:szCs w:val="16"/>
                <w:lang w:val="en-US"/>
              </w:rPr>
              <w:t>or</w:t>
            </w:r>
            <w:r w:rsidRPr="00507B90">
              <w:rPr>
                <w:bCs/>
                <w:sz w:val="16"/>
                <w:szCs w:val="16"/>
                <w:lang w:val="uk-UA"/>
              </w:rPr>
              <w:t xml:space="preserve"> </w:t>
            </w:r>
            <w:r w:rsidRPr="00D02E8A">
              <w:rPr>
                <w:bCs/>
                <w:sz w:val="16"/>
                <w:szCs w:val="16"/>
                <w:lang w:val="en-US"/>
              </w:rPr>
              <w:t>zone</w:t>
            </w:r>
            <w:r w:rsidR="00B3638C" w:rsidRPr="00507B90">
              <w:rPr>
                <w:bCs/>
                <w:sz w:val="16"/>
                <w:szCs w:val="16"/>
                <w:vertAlign w:val="superscript"/>
                <w:lang w:val="uk-UA"/>
              </w:rPr>
              <w:t>(3)</w:t>
            </w:r>
            <w:r w:rsidRPr="00507B90">
              <w:rPr>
                <w:bCs/>
                <w:sz w:val="16"/>
                <w:szCs w:val="16"/>
                <w:lang w:val="uk-UA"/>
              </w:rPr>
              <w:t xml:space="preserve"> </w:t>
            </w:r>
            <w:r w:rsidRPr="00D02E8A">
              <w:rPr>
                <w:bCs/>
                <w:sz w:val="16"/>
                <w:szCs w:val="16"/>
                <w:lang w:val="en-US"/>
              </w:rPr>
              <w:t>where</w:t>
            </w:r>
            <w:r w:rsidRPr="00507B90">
              <w:rPr>
                <w:bCs/>
                <w:sz w:val="16"/>
                <w:szCs w:val="16"/>
                <w:lang w:val="uk-UA"/>
              </w:rPr>
              <w:t xml:space="preserve"> </w:t>
            </w:r>
            <w:r w:rsidRPr="00D02E8A">
              <w:rPr>
                <w:bCs/>
                <w:sz w:val="16"/>
                <w:szCs w:val="16"/>
                <w:lang w:val="en-US"/>
              </w:rPr>
              <w:t>BSE</w:t>
            </w:r>
            <w:r w:rsidRPr="00507B90">
              <w:rPr>
                <w:bCs/>
                <w:sz w:val="16"/>
                <w:szCs w:val="16"/>
                <w:lang w:val="uk-UA"/>
              </w:rPr>
              <w:t xml:space="preserve"> </w:t>
            </w:r>
            <w:r w:rsidRPr="00D02E8A">
              <w:rPr>
                <w:bCs/>
                <w:sz w:val="16"/>
                <w:szCs w:val="16"/>
                <w:lang w:val="en-US"/>
              </w:rPr>
              <w:t>indigenous</w:t>
            </w:r>
            <w:r w:rsidRPr="00507B90">
              <w:rPr>
                <w:bCs/>
                <w:sz w:val="16"/>
                <w:szCs w:val="16"/>
                <w:lang w:val="uk-UA"/>
              </w:rPr>
              <w:t xml:space="preserve"> </w:t>
            </w:r>
            <w:r w:rsidRPr="00D02E8A">
              <w:rPr>
                <w:bCs/>
                <w:sz w:val="16"/>
                <w:szCs w:val="16"/>
                <w:lang w:val="en-US"/>
              </w:rPr>
              <w:t>cases</w:t>
            </w:r>
            <w:r w:rsidRPr="00507B90">
              <w:rPr>
                <w:bCs/>
                <w:sz w:val="16"/>
                <w:szCs w:val="16"/>
                <w:lang w:val="uk-UA"/>
              </w:rPr>
              <w:t xml:space="preserve"> </w:t>
            </w:r>
            <w:r w:rsidRPr="00D02E8A">
              <w:rPr>
                <w:bCs/>
                <w:sz w:val="16"/>
                <w:szCs w:val="16"/>
                <w:lang w:val="en-US"/>
              </w:rPr>
              <w:t>had</w:t>
            </w:r>
            <w:r w:rsidRPr="00507B90">
              <w:rPr>
                <w:bCs/>
                <w:sz w:val="16"/>
                <w:szCs w:val="16"/>
                <w:lang w:val="uk-UA"/>
              </w:rPr>
              <w:t xml:space="preserve"> </w:t>
            </w:r>
            <w:r w:rsidRPr="00D02E8A">
              <w:rPr>
                <w:bCs/>
                <w:sz w:val="16"/>
                <w:szCs w:val="16"/>
                <w:lang w:val="en-US"/>
              </w:rPr>
              <w:t>been</w:t>
            </w:r>
            <w:r w:rsidRPr="00507B90">
              <w:rPr>
                <w:bCs/>
                <w:sz w:val="16"/>
                <w:szCs w:val="16"/>
                <w:lang w:val="uk-UA"/>
              </w:rPr>
              <w:t xml:space="preserve"> </w:t>
            </w:r>
            <w:r w:rsidRPr="00D02E8A">
              <w:rPr>
                <w:bCs/>
                <w:sz w:val="16"/>
                <w:szCs w:val="16"/>
                <w:lang w:val="en-US"/>
              </w:rPr>
              <w:t>registered</w:t>
            </w:r>
            <w:r w:rsidRPr="00507B90">
              <w:rPr>
                <w:bCs/>
                <w:sz w:val="16"/>
                <w:szCs w:val="16"/>
                <w:lang w:val="uk-UA"/>
              </w:rPr>
              <w:t xml:space="preserve">: </w:t>
            </w:r>
            <w:r w:rsidRPr="00D02E8A">
              <w:rPr>
                <w:bCs/>
                <w:sz w:val="16"/>
                <w:szCs w:val="16"/>
                <w:lang w:val="en-US"/>
              </w:rPr>
              <w:t>animals</w:t>
            </w:r>
            <w:r w:rsidRPr="00507B90">
              <w:rPr>
                <w:bCs/>
                <w:sz w:val="16"/>
                <w:szCs w:val="16"/>
                <w:lang w:val="uk-UA"/>
              </w:rPr>
              <w:t xml:space="preserve"> </w:t>
            </w:r>
            <w:r w:rsidRPr="00D02E8A">
              <w:rPr>
                <w:bCs/>
                <w:sz w:val="16"/>
                <w:szCs w:val="16"/>
                <w:lang w:val="en-US"/>
              </w:rPr>
              <w:t>from</w:t>
            </w:r>
            <w:r w:rsidRPr="00507B90">
              <w:rPr>
                <w:bCs/>
                <w:sz w:val="16"/>
                <w:szCs w:val="16"/>
                <w:lang w:val="uk-UA"/>
              </w:rPr>
              <w:t xml:space="preserve"> </w:t>
            </w:r>
            <w:r w:rsidRPr="00D02E8A">
              <w:rPr>
                <w:bCs/>
                <w:sz w:val="16"/>
                <w:szCs w:val="16"/>
                <w:lang w:val="en-US"/>
              </w:rPr>
              <w:t>which</w:t>
            </w:r>
            <w:r w:rsidRPr="00507B90">
              <w:rPr>
                <w:bCs/>
                <w:sz w:val="16"/>
                <w:szCs w:val="16"/>
                <w:lang w:val="uk-UA"/>
              </w:rPr>
              <w:t xml:space="preserve"> </w:t>
            </w:r>
            <w:r w:rsidRPr="00D02E8A">
              <w:rPr>
                <w:bCs/>
                <w:sz w:val="16"/>
                <w:szCs w:val="16"/>
                <w:lang w:val="en-US"/>
              </w:rPr>
              <w:t>the</w:t>
            </w:r>
            <w:r w:rsidRPr="00507B90">
              <w:rPr>
                <w:bCs/>
                <w:sz w:val="16"/>
                <w:szCs w:val="16"/>
                <w:lang w:val="uk-UA"/>
              </w:rPr>
              <w:t xml:space="preserve"> </w:t>
            </w:r>
            <w:r w:rsidRPr="00D02E8A">
              <w:rPr>
                <w:bCs/>
                <w:sz w:val="16"/>
                <w:szCs w:val="16"/>
                <w:lang w:val="en-US"/>
              </w:rPr>
              <w:t>raw</w:t>
            </w:r>
            <w:r w:rsidRPr="00507B90">
              <w:rPr>
                <w:bCs/>
                <w:sz w:val="16"/>
                <w:szCs w:val="16"/>
                <w:lang w:val="uk-UA"/>
              </w:rPr>
              <w:t xml:space="preserve"> </w:t>
            </w:r>
            <w:r w:rsidRPr="00D02E8A">
              <w:rPr>
                <w:bCs/>
                <w:sz w:val="16"/>
                <w:szCs w:val="16"/>
                <w:lang w:val="en-US"/>
              </w:rPr>
              <w:t>material</w:t>
            </w:r>
            <w:r w:rsidRPr="00507B90">
              <w:rPr>
                <w:bCs/>
                <w:sz w:val="16"/>
                <w:szCs w:val="16"/>
                <w:lang w:val="uk-UA"/>
              </w:rPr>
              <w:t xml:space="preserve"> </w:t>
            </w:r>
            <w:r w:rsidRPr="00D02E8A">
              <w:rPr>
                <w:bCs/>
                <w:sz w:val="16"/>
                <w:szCs w:val="16"/>
                <w:lang w:val="en-US"/>
              </w:rPr>
              <w:t>was</w:t>
            </w:r>
            <w:r w:rsidRPr="00507B90">
              <w:rPr>
                <w:bCs/>
                <w:sz w:val="16"/>
                <w:szCs w:val="16"/>
                <w:lang w:val="uk-UA"/>
              </w:rPr>
              <w:t xml:space="preserve"> </w:t>
            </w:r>
            <w:r w:rsidRPr="00D02E8A">
              <w:rPr>
                <w:bCs/>
                <w:sz w:val="16"/>
                <w:szCs w:val="16"/>
                <w:lang w:val="en-US"/>
              </w:rPr>
              <w:t>derived</w:t>
            </w:r>
            <w:r w:rsidRPr="00507B90">
              <w:rPr>
                <w:bCs/>
                <w:sz w:val="16"/>
                <w:szCs w:val="16"/>
                <w:lang w:val="uk-UA"/>
              </w:rPr>
              <w:t xml:space="preserve">, </w:t>
            </w:r>
            <w:r w:rsidRPr="00D02E8A">
              <w:rPr>
                <w:bCs/>
                <w:sz w:val="16"/>
                <w:szCs w:val="16"/>
                <w:lang w:val="en-US"/>
              </w:rPr>
              <w:t>were</w:t>
            </w:r>
            <w:r w:rsidRPr="00507B90">
              <w:rPr>
                <w:bCs/>
                <w:sz w:val="16"/>
                <w:szCs w:val="16"/>
                <w:lang w:val="uk-UA"/>
              </w:rPr>
              <w:t xml:space="preserve"> </w:t>
            </w:r>
            <w:r w:rsidRPr="00D02E8A">
              <w:rPr>
                <w:bCs/>
                <w:sz w:val="16"/>
                <w:szCs w:val="16"/>
                <w:lang w:val="en-US"/>
              </w:rPr>
              <w:t>born</w:t>
            </w:r>
            <w:r w:rsidRPr="00507B90">
              <w:rPr>
                <w:bCs/>
                <w:sz w:val="16"/>
                <w:szCs w:val="16"/>
                <w:lang w:val="uk-UA"/>
              </w:rPr>
              <w:t xml:space="preserve"> </w:t>
            </w:r>
            <w:r w:rsidRPr="00D02E8A">
              <w:rPr>
                <w:bCs/>
                <w:sz w:val="16"/>
                <w:szCs w:val="16"/>
                <w:lang w:val="en-US"/>
              </w:rPr>
              <w:t>after</w:t>
            </w:r>
            <w:r w:rsidRPr="00507B90">
              <w:rPr>
                <w:bCs/>
                <w:sz w:val="16"/>
                <w:szCs w:val="16"/>
                <w:lang w:val="uk-UA"/>
              </w:rPr>
              <w:t xml:space="preserve"> </w:t>
            </w:r>
            <w:r w:rsidRPr="00D02E8A">
              <w:rPr>
                <w:bCs/>
                <w:sz w:val="16"/>
                <w:szCs w:val="16"/>
                <w:lang w:val="en-US"/>
              </w:rPr>
              <w:t>the</w:t>
            </w:r>
            <w:r w:rsidRPr="00507B90">
              <w:rPr>
                <w:bCs/>
                <w:sz w:val="16"/>
                <w:szCs w:val="16"/>
                <w:lang w:val="uk-UA"/>
              </w:rPr>
              <w:t xml:space="preserve"> </w:t>
            </w:r>
            <w:r w:rsidRPr="00D02E8A">
              <w:rPr>
                <w:bCs/>
                <w:sz w:val="16"/>
                <w:szCs w:val="16"/>
                <w:lang w:val="en-US"/>
              </w:rPr>
              <w:t>date</w:t>
            </w:r>
            <w:r w:rsidRPr="00507B90">
              <w:rPr>
                <w:bCs/>
                <w:sz w:val="16"/>
                <w:szCs w:val="16"/>
                <w:lang w:val="uk-UA"/>
              </w:rPr>
              <w:t xml:space="preserve"> </w:t>
            </w:r>
            <w:r w:rsidRPr="00D02E8A">
              <w:rPr>
                <w:bCs/>
                <w:sz w:val="16"/>
                <w:szCs w:val="16"/>
                <w:lang w:val="en-US"/>
              </w:rPr>
              <w:t>from</w:t>
            </w:r>
            <w:r w:rsidRPr="00507B90">
              <w:rPr>
                <w:bCs/>
                <w:sz w:val="16"/>
                <w:szCs w:val="16"/>
                <w:lang w:val="uk-UA"/>
              </w:rPr>
              <w:t xml:space="preserve"> </w:t>
            </w:r>
            <w:r w:rsidRPr="00D02E8A">
              <w:rPr>
                <w:bCs/>
                <w:sz w:val="16"/>
                <w:szCs w:val="16"/>
                <w:lang w:val="en-US"/>
              </w:rPr>
              <w:t>which</w:t>
            </w:r>
            <w:r w:rsidRPr="00507B90">
              <w:rPr>
                <w:bCs/>
                <w:sz w:val="16"/>
                <w:szCs w:val="16"/>
                <w:lang w:val="uk-UA"/>
              </w:rPr>
              <w:t xml:space="preserve"> </w:t>
            </w:r>
            <w:r w:rsidRPr="00D02E8A">
              <w:rPr>
                <w:bCs/>
                <w:sz w:val="16"/>
                <w:szCs w:val="16"/>
                <w:lang w:val="en-US"/>
              </w:rPr>
              <w:t>the</w:t>
            </w:r>
            <w:r w:rsidRPr="00507B90">
              <w:rPr>
                <w:bCs/>
                <w:sz w:val="16"/>
                <w:szCs w:val="16"/>
                <w:lang w:val="uk-UA"/>
              </w:rPr>
              <w:t xml:space="preserve"> </w:t>
            </w:r>
            <w:r w:rsidRPr="00D02E8A">
              <w:rPr>
                <w:bCs/>
                <w:sz w:val="16"/>
                <w:szCs w:val="16"/>
                <w:lang w:val="en-US"/>
              </w:rPr>
              <w:t>ban</w:t>
            </w:r>
            <w:r w:rsidRPr="00507B90">
              <w:rPr>
                <w:bCs/>
                <w:sz w:val="16"/>
                <w:szCs w:val="16"/>
                <w:lang w:val="uk-UA"/>
              </w:rPr>
              <w:t xml:space="preserve"> </w:t>
            </w:r>
            <w:r w:rsidRPr="00D02E8A">
              <w:rPr>
                <w:bCs/>
                <w:sz w:val="16"/>
                <w:szCs w:val="16"/>
                <w:lang w:val="en-US"/>
              </w:rPr>
              <w:t>on</w:t>
            </w:r>
            <w:r w:rsidRPr="00507B90">
              <w:rPr>
                <w:bCs/>
                <w:sz w:val="16"/>
                <w:szCs w:val="16"/>
                <w:lang w:val="uk-UA"/>
              </w:rPr>
              <w:t xml:space="preserve"> </w:t>
            </w:r>
            <w:r w:rsidRPr="00D02E8A">
              <w:rPr>
                <w:bCs/>
                <w:sz w:val="16"/>
                <w:szCs w:val="16"/>
                <w:lang w:val="en-US"/>
              </w:rPr>
              <w:t>the</w:t>
            </w:r>
            <w:r w:rsidRPr="00507B90">
              <w:rPr>
                <w:bCs/>
                <w:sz w:val="16"/>
                <w:szCs w:val="16"/>
                <w:lang w:val="uk-UA"/>
              </w:rPr>
              <w:t xml:space="preserve"> </w:t>
            </w:r>
            <w:r w:rsidRPr="00D02E8A">
              <w:rPr>
                <w:bCs/>
                <w:sz w:val="16"/>
                <w:szCs w:val="16"/>
                <w:lang w:val="en-US"/>
              </w:rPr>
              <w:t>feeding</w:t>
            </w:r>
            <w:r w:rsidRPr="00507B90">
              <w:rPr>
                <w:bCs/>
                <w:sz w:val="16"/>
                <w:szCs w:val="16"/>
                <w:lang w:val="uk-UA"/>
              </w:rPr>
              <w:t xml:space="preserve"> </w:t>
            </w:r>
            <w:r w:rsidRPr="00D02E8A">
              <w:rPr>
                <w:bCs/>
                <w:sz w:val="16"/>
                <w:szCs w:val="16"/>
                <w:lang w:val="en-US"/>
              </w:rPr>
              <w:t>of</w:t>
            </w:r>
            <w:r w:rsidRPr="00507B90">
              <w:rPr>
                <w:bCs/>
                <w:sz w:val="16"/>
                <w:szCs w:val="16"/>
                <w:lang w:val="uk-UA"/>
              </w:rPr>
              <w:t xml:space="preserve"> </w:t>
            </w:r>
            <w:r w:rsidRPr="00D02E8A">
              <w:rPr>
                <w:bCs/>
                <w:sz w:val="16"/>
                <w:szCs w:val="16"/>
                <w:lang w:val="en-US"/>
              </w:rPr>
              <w:t>ruminants</w:t>
            </w:r>
            <w:r w:rsidRPr="00507B90">
              <w:rPr>
                <w:bCs/>
                <w:sz w:val="16"/>
                <w:szCs w:val="16"/>
                <w:lang w:val="uk-UA"/>
              </w:rPr>
              <w:t xml:space="preserve"> </w:t>
            </w:r>
            <w:r w:rsidRPr="00D02E8A">
              <w:rPr>
                <w:bCs/>
                <w:sz w:val="16"/>
                <w:szCs w:val="16"/>
                <w:lang w:val="en-US"/>
              </w:rPr>
              <w:t>with</w:t>
            </w:r>
            <w:r w:rsidRPr="00507B90">
              <w:rPr>
                <w:bCs/>
                <w:sz w:val="16"/>
                <w:szCs w:val="16"/>
                <w:lang w:val="uk-UA"/>
              </w:rPr>
              <w:t xml:space="preserve"> </w:t>
            </w:r>
            <w:r w:rsidRPr="00D02E8A">
              <w:rPr>
                <w:bCs/>
                <w:sz w:val="16"/>
                <w:szCs w:val="16"/>
                <w:lang w:val="en-US"/>
              </w:rPr>
              <w:t>meat</w:t>
            </w:r>
            <w:r w:rsidRPr="00507B90">
              <w:rPr>
                <w:bCs/>
                <w:sz w:val="16"/>
                <w:szCs w:val="16"/>
                <w:lang w:val="uk-UA"/>
              </w:rPr>
              <w:t>-</w:t>
            </w:r>
            <w:r w:rsidRPr="00D02E8A">
              <w:rPr>
                <w:bCs/>
                <w:sz w:val="16"/>
                <w:szCs w:val="16"/>
                <w:lang w:val="en-US"/>
              </w:rPr>
              <w:t>and</w:t>
            </w:r>
            <w:r w:rsidRPr="00507B90">
              <w:rPr>
                <w:bCs/>
                <w:sz w:val="16"/>
                <w:szCs w:val="16"/>
                <w:lang w:val="uk-UA"/>
              </w:rPr>
              <w:t>-</w:t>
            </w:r>
            <w:r w:rsidRPr="00D02E8A">
              <w:rPr>
                <w:bCs/>
                <w:sz w:val="16"/>
                <w:szCs w:val="16"/>
                <w:lang w:val="en-US"/>
              </w:rPr>
              <w:t>bone</w:t>
            </w:r>
            <w:r w:rsidRPr="00507B90">
              <w:rPr>
                <w:bCs/>
                <w:sz w:val="16"/>
                <w:szCs w:val="16"/>
                <w:lang w:val="uk-UA"/>
              </w:rPr>
              <w:t xml:space="preserve"> </w:t>
            </w:r>
            <w:r w:rsidRPr="00D02E8A">
              <w:rPr>
                <w:bCs/>
                <w:sz w:val="16"/>
                <w:szCs w:val="16"/>
                <w:lang w:val="en-US"/>
              </w:rPr>
              <w:t>meal</w:t>
            </w:r>
            <w:r w:rsidRPr="00507B90">
              <w:rPr>
                <w:bCs/>
                <w:sz w:val="16"/>
                <w:szCs w:val="16"/>
                <w:lang w:val="uk-UA"/>
              </w:rPr>
              <w:t xml:space="preserve"> </w:t>
            </w:r>
            <w:r w:rsidRPr="00D02E8A">
              <w:rPr>
                <w:bCs/>
                <w:sz w:val="16"/>
                <w:szCs w:val="16"/>
                <w:lang w:val="en-US"/>
              </w:rPr>
              <w:t>and</w:t>
            </w:r>
            <w:r w:rsidRPr="00507B90">
              <w:rPr>
                <w:bCs/>
                <w:sz w:val="16"/>
                <w:szCs w:val="16"/>
                <w:lang w:val="uk-UA"/>
              </w:rPr>
              <w:t xml:space="preserve"> </w:t>
            </w:r>
            <w:r w:rsidRPr="00D02E8A">
              <w:rPr>
                <w:bCs/>
                <w:sz w:val="16"/>
                <w:szCs w:val="16"/>
                <w:lang w:val="en-US"/>
              </w:rPr>
              <w:t>greaves</w:t>
            </w:r>
            <w:r w:rsidRPr="00507B90">
              <w:rPr>
                <w:bCs/>
                <w:sz w:val="16"/>
                <w:szCs w:val="16"/>
                <w:lang w:val="uk-UA"/>
              </w:rPr>
              <w:t xml:space="preserve"> </w:t>
            </w:r>
            <w:r w:rsidRPr="00D02E8A">
              <w:rPr>
                <w:bCs/>
                <w:sz w:val="16"/>
                <w:szCs w:val="16"/>
                <w:lang w:val="en-US"/>
              </w:rPr>
              <w:t>derived</w:t>
            </w:r>
            <w:r w:rsidRPr="00507B90">
              <w:rPr>
                <w:bCs/>
                <w:sz w:val="16"/>
                <w:szCs w:val="16"/>
                <w:lang w:val="uk-UA"/>
              </w:rPr>
              <w:t xml:space="preserve"> </w:t>
            </w:r>
            <w:r w:rsidRPr="00D02E8A">
              <w:rPr>
                <w:bCs/>
                <w:sz w:val="16"/>
                <w:szCs w:val="16"/>
                <w:lang w:val="en-US"/>
              </w:rPr>
              <w:t>from</w:t>
            </w:r>
            <w:r w:rsidRPr="00507B90">
              <w:rPr>
                <w:bCs/>
                <w:sz w:val="16"/>
                <w:szCs w:val="16"/>
                <w:lang w:val="uk-UA"/>
              </w:rPr>
              <w:t xml:space="preserve"> </w:t>
            </w:r>
            <w:r w:rsidRPr="00D02E8A">
              <w:rPr>
                <w:bCs/>
                <w:sz w:val="16"/>
                <w:szCs w:val="16"/>
                <w:lang w:val="en-US"/>
              </w:rPr>
              <w:t>ruminants</w:t>
            </w:r>
            <w:r w:rsidRPr="00507B90">
              <w:rPr>
                <w:bCs/>
                <w:sz w:val="16"/>
                <w:szCs w:val="16"/>
                <w:lang w:val="uk-UA"/>
              </w:rPr>
              <w:t xml:space="preserve"> </w:t>
            </w:r>
            <w:r w:rsidRPr="00D02E8A">
              <w:rPr>
                <w:bCs/>
                <w:sz w:val="16"/>
                <w:szCs w:val="16"/>
                <w:lang w:val="en-US"/>
              </w:rPr>
              <w:t>was</w:t>
            </w:r>
            <w:r w:rsidRPr="00507B90">
              <w:rPr>
                <w:bCs/>
                <w:sz w:val="16"/>
                <w:szCs w:val="16"/>
                <w:lang w:val="uk-UA"/>
              </w:rPr>
              <w:t xml:space="preserve"> </w:t>
            </w:r>
            <w:r w:rsidRPr="00D02E8A">
              <w:rPr>
                <w:bCs/>
                <w:sz w:val="16"/>
                <w:szCs w:val="16"/>
                <w:lang w:val="en-US"/>
              </w:rPr>
              <w:t>enforced</w:t>
            </w:r>
            <w:r w:rsidRPr="00507B90">
              <w:rPr>
                <w:bCs/>
                <w:sz w:val="16"/>
                <w:szCs w:val="16"/>
                <w:lang w:val="uk-UA"/>
              </w:rPr>
              <w:t xml:space="preserve">; </w:t>
            </w:r>
            <w:r w:rsidRPr="00D02E8A">
              <w:rPr>
                <w:bCs/>
                <w:sz w:val="16"/>
                <w:szCs w:val="16"/>
                <w:lang w:val="en-US"/>
              </w:rPr>
              <w:t>or</w:t>
            </w:r>
            <w:r w:rsidRPr="00507B90">
              <w:rPr>
                <w:bCs/>
                <w:sz w:val="16"/>
                <w:szCs w:val="16"/>
                <w:lang w:val="uk-UA"/>
              </w:rPr>
              <w:t xml:space="preserve"> </w:t>
            </w:r>
            <w:r w:rsidRPr="00D02E8A">
              <w:rPr>
                <w:bCs/>
                <w:sz w:val="16"/>
                <w:szCs w:val="16"/>
                <w:lang w:val="en-US"/>
              </w:rPr>
              <w:t>the</w:t>
            </w:r>
            <w:r w:rsidRPr="00507B90">
              <w:rPr>
                <w:bCs/>
                <w:sz w:val="16"/>
                <w:szCs w:val="16"/>
                <w:lang w:val="uk-UA"/>
              </w:rPr>
              <w:t xml:space="preserve"> </w:t>
            </w:r>
            <w:r w:rsidRPr="00D02E8A">
              <w:rPr>
                <w:bCs/>
                <w:sz w:val="16"/>
                <w:szCs w:val="16"/>
                <w:lang w:val="en-US"/>
              </w:rPr>
              <w:t>treated</w:t>
            </w:r>
            <w:r w:rsidRPr="00507B90">
              <w:rPr>
                <w:bCs/>
                <w:sz w:val="16"/>
                <w:szCs w:val="16"/>
                <w:lang w:val="uk-UA"/>
              </w:rPr>
              <w:t xml:space="preserve"> </w:t>
            </w:r>
            <w:r w:rsidRPr="00D02E8A">
              <w:rPr>
                <w:bCs/>
                <w:sz w:val="16"/>
                <w:szCs w:val="16"/>
                <w:lang w:val="en-US"/>
              </w:rPr>
              <w:t>intestines</w:t>
            </w:r>
            <w:r w:rsidRPr="00507B90">
              <w:rPr>
                <w:bCs/>
                <w:sz w:val="16"/>
                <w:szCs w:val="16"/>
                <w:lang w:val="uk-UA"/>
              </w:rPr>
              <w:t xml:space="preserve"> </w:t>
            </w:r>
            <w:r w:rsidRPr="00D02E8A">
              <w:rPr>
                <w:bCs/>
                <w:sz w:val="16"/>
                <w:szCs w:val="16"/>
                <w:lang w:val="en-US"/>
              </w:rPr>
              <w:t>do</w:t>
            </w:r>
            <w:r w:rsidRPr="00507B90">
              <w:rPr>
                <w:bCs/>
                <w:sz w:val="16"/>
                <w:szCs w:val="16"/>
                <w:lang w:val="uk-UA"/>
              </w:rPr>
              <w:t xml:space="preserve"> </w:t>
            </w:r>
            <w:r w:rsidRPr="00D02E8A">
              <w:rPr>
                <w:bCs/>
                <w:sz w:val="16"/>
                <w:szCs w:val="16"/>
                <w:lang w:val="en-US"/>
              </w:rPr>
              <w:t>not</w:t>
            </w:r>
            <w:r w:rsidRPr="00507B90">
              <w:rPr>
                <w:bCs/>
                <w:sz w:val="16"/>
                <w:szCs w:val="16"/>
                <w:lang w:val="uk-UA"/>
              </w:rPr>
              <w:t xml:space="preserve"> </w:t>
            </w:r>
            <w:r w:rsidRPr="00D02E8A">
              <w:rPr>
                <w:bCs/>
                <w:sz w:val="16"/>
                <w:szCs w:val="16"/>
                <w:lang w:val="en-US"/>
              </w:rPr>
              <w:t>contain</w:t>
            </w:r>
            <w:r w:rsidRPr="00507B90">
              <w:rPr>
                <w:bCs/>
                <w:sz w:val="16"/>
                <w:szCs w:val="16"/>
                <w:lang w:val="uk-UA"/>
              </w:rPr>
              <w:t xml:space="preserve"> </w:t>
            </w:r>
            <w:r w:rsidRPr="00D02E8A">
              <w:rPr>
                <w:bCs/>
                <w:sz w:val="16"/>
                <w:szCs w:val="16"/>
                <w:lang w:val="en-US"/>
              </w:rPr>
              <w:t>and</w:t>
            </w:r>
            <w:r w:rsidRPr="00507B90">
              <w:rPr>
                <w:bCs/>
                <w:sz w:val="16"/>
                <w:szCs w:val="16"/>
                <w:lang w:val="uk-UA"/>
              </w:rPr>
              <w:t xml:space="preserve"> </w:t>
            </w:r>
            <w:r w:rsidRPr="00D02E8A">
              <w:rPr>
                <w:bCs/>
                <w:sz w:val="16"/>
                <w:szCs w:val="16"/>
                <w:lang w:val="en-US"/>
              </w:rPr>
              <w:t>are</w:t>
            </w:r>
            <w:r w:rsidRPr="00507B90">
              <w:rPr>
                <w:bCs/>
                <w:sz w:val="16"/>
                <w:szCs w:val="16"/>
                <w:lang w:val="uk-UA"/>
              </w:rPr>
              <w:t xml:space="preserve"> </w:t>
            </w:r>
            <w:r w:rsidRPr="00D02E8A">
              <w:rPr>
                <w:bCs/>
                <w:sz w:val="16"/>
                <w:szCs w:val="16"/>
                <w:lang w:val="en-US"/>
              </w:rPr>
              <w:t>not</w:t>
            </w:r>
            <w:r w:rsidRPr="00507B90">
              <w:rPr>
                <w:bCs/>
                <w:sz w:val="16"/>
                <w:szCs w:val="16"/>
                <w:lang w:val="uk-UA"/>
              </w:rPr>
              <w:t xml:space="preserve"> </w:t>
            </w:r>
            <w:r w:rsidRPr="00D02E8A">
              <w:rPr>
                <w:bCs/>
                <w:sz w:val="16"/>
                <w:szCs w:val="16"/>
                <w:lang w:val="en-US"/>
              </w:rPr>
              <w:t>derived</w:t>
            </w:r>
            <w:r w:rsidRPr="00507B90">
              <w:rPr>
                <w:bCs/>
                <w:sz w:val="16"/>
                <w:szCs w:val="16"/>
                <w:lang w:val="uk-UA"/>
              </w:rPr>
              <w:t xml:space="preserve"> </w:t>
            </w:r>
            <w:r w:rsidRPr="00D02E8A">
              <w:rPr>
                <w:bCs/>
                <w:sz w:val="16"/>
                <w:szCs w:val="16"/>
                <w:lang w:val="en-US"/>
              </w:rPr>
              <w:t>from</w:t>
            </w:r>
            <w:r w:rsidRPr="00507B90">
              <w:rPr>
                <w:bCs/>
                <w:sz w:val="16"/>
                <w:szCs w:val="16"/>
                <w:lang w:val="uk-UA"/>
              </w:rPr>
              <w:t xml:space="preserve"> </w:t>
            </w:r>
            <w:r w:rsidRPr="00D02E8A">
              <w:rPr>
                <w:bCs/>
                <w:sz w:val="16"/>
                <w:szCs w:val="16"/>
                <w:lang w:val="en-US"/>
              </w:rPr>
              <w:t>specific</w:t>
            </w:r>
            <w:r w:rsidRPr="00507B90">
              <w:rPr>
                <w:bCs/>
                <w:sz w:val="16"/>
                <w:szCs w:val="16"/>
                <w:lang w:val="uk-UA"/>
              </w:rPr>
              <w:t xml:space="preserve"> </w:t>
            </w:r>
            <w:r w:rsidRPr="00D02E8A">
              <w:rPr>
                <w:bCs/>
                <w:sz w:val="16"/>
                <w:szCs w:val="16"/>
                <w:lang w:val="en-US"/>
              </w:rPr>
              <w:t>risk</w:t>
            </w:r>
            <w:r w:rsidRPr="00507B90">
              <w:rPr>
                <w:bCs/>
                <w:sz w:val="16"/>
                <w:szCs w:val="16"/>
                <w:lang w:val="uk-UA"/>
              </w:rPr>
              <w:t xml:space="preserve"> </w:t>
            </w:r>
            <w:r w:rsidRPr="00D02E8A">
              <w:rPr>
                <w:bCs/>
                <w:sz w:val="16"/>
                <w:szCs w:val="16"/>
                <w:lang w:val="en-US"/>
              </w:rPr>
              <w:t>material</w:t>
            </w:r>
            <w:r w:rsidRPr="00507B90">
              <w:rPr>
                <w:bCs/>
                <w:sz w:val="16"/>
                <w:szCs w:val="16"/>
                <w:lang w:val="uk-UA"/>
              </w:rPr>
              <w:t>.</w:t>
            </w:r>
            <w:r w:rsidR="00507B90" w:rsidRPr="00507B90">
              <w:rPr>
                <w:bCs/>
                <w:sz w:val="16"/>
                <w:szCs w:val="16"/>
                <w:lang w:val="uk-UA"/>
              </w:rPr>
              <w:t>/</w:t>
            </w:r>
            <w:r w:rsidR="00507B90">
              <w:t xml:space="preserve"> </w:t>
            </w:r>
            <w:r w:rsidR="00507B90" w:rsidRPr="00507B90">
              <w:rPr>
                <w:rStyle w:val="jlqj4b"/>
                <w:b/>
                <w:sz w:val="16"/>
                <w:szCs w:val="16"/>
              </w:rPr>
              <w:t xml:space="preserve">για εισαγωγή (αποστολή) στο τελωνειακό έδαφος της Ουκρανίας επεξεργασμένων εντέρων, η πρώτη ύλη για την παραγωγή </w:t>
            </w:r>
            <w:r w:rsidR="00E21F9C">
              <w:rPr>
                <w:rStyle w:val="jlqj4b"/>
                <w:b/>
                <w:sz w:val="16"/>
                <w:szCs w:val="16"/>
                <w:lang w:val="el-GR"/>
              </w:rPr>
              <w:t>των</w:t>
            </w:r>
            <w:r w:rsidR="00507B90" w:rsidRPr="00507B90">
              <w:rPr>
                <w:rStyle w:val="jlqj4b"/>
                <w:b/>
                <w:sz w:val="16"/>
                <w:szCs w:val="16"/>
              </w:rPr>
              <w:t xml:space="preserve"> </w:t>
            </w:r>
            <w:r w:rsidR="00E21F9C">
              <w:rPr>
                <w:rStyle w:val="jlqj4b"/>
                <w:b/>
                <w:sz w:val="16"/>
                <w:szCs w:val="16"/>
                <w:lang w:val="el-GR"/>
              </w:rPr>
              <w:t>οποίων</w:t>
            </w:r>
            <w:r w:rsidR="00507B90" w:rsidRPr="00507B90">
              <w:rPr>
                <w:rStyle w:val="jlqj4b"/>
                <w:b/>
                <w:sz w:val="16"/>
                <w:szCs w:val="16"/>
              </w:rPr>
              <w:t xml:space="preserve"> ελήφθη στο έδαφος μιας χώρας (2) ή ζώνης (3) όπου είχαν καταγραφεί κρούσματα </w:t>
            </w:r>
            <w:r w:rsidR="00507B90">
              <w:rPr>
                <w:rStyle w:val="jlqj4b"/>
                <w:b/>
                <w:sz w:val="16"/>
                <w:szCs w:val="16"/>
                <w:lang w:val="el-GR"/>
              </w:rPr>
              <w:t>αυτόχθονων</w:t>
            </w:r>
            <w:r w:rsidR="00507B90" w:rsidRPr="00507B90">
              <w:rPr>
                <w:rStyle w:val="jlqj4b"/>
                <w:b/>
                <w:sz w:val="16"/>
                <w:szCs w:val="16"/>
                <w:lang w:val="uk-UA"/>
              </w:rPr>
              <w:t xml:space="preserve"> </w:t>
            </w:r>
            <w:r w:rsidR="00507B90">
              <w:rPr>
                <w:rStyle w:val="jlqj4b"/>
                <w:b/>
                <w:sz w:val="16"/>
                <w:szCs w:val="16"/>
                <w:lang w:val="el-GR"/>
              </w:rPr>
              <w:t>περιστατικών</w:t>
            </w:r>
            <w:r w:rsidR="00507B90" w:rsidRPr="00507B90">
              <w:rPr>
                <w:rStyle w:val="jlqj4b"/>
                <w:b/>
                <w:sz w:val="16"/>
                <w:szCs w:val="16"/>
                <w:lang w:val="uk-UA"/>
              </w:rPr>
              <w:t xml:space="preserve"> </w:t>
            </w:r>
            <w:r w:rsidR="00507B90" w:rsidRPr="00507B90">
              <w:rPr>
                <w:rStyle w:val="jlqj4b"/>
                <w:b/>
                <w:sz w:val="16"/>
                <w:szCs w:val="16"/>
              </w:rPr>
              <w:t>ΣΕΒ: η πρώτη ύλη προ</w:t>
            </w:r>
            <w:r w:rsidR="00507B90">
              <w:rPr>
                <w:rStyle w:val="jlqj4b"/>
                <w:b/>
                <w:sz w:val="16"/>
                <w:szCs w:val="16"/>
                <w:lang w:val="el-GR"/>
              </w:rPr>
              <w:t>έρχεται</w:t>
            </w:r>
            <w:r w:rsidR="00507B90" w:rsidRPr="00507B90">
              <w:rPr>
                <w:rStyle w:val="jlqj4b"/>
                <w:b/>
                <w:sz w:val="16"/>
                <w:szCs w:val="16"/>
                <w:lang w:val="uk-UA"/>
              </w:rPr>
              <w:t xml:space="preserve"> </w:t>
            </w:r>
            <w:r w:rsidR="00507B90">
              <w:rPr>
                <w:rStyle w:val="jlqj4b"/>
                <w:b/>
                <w:sz w:val="16"/>
                <w:szCs w:val="16"/>
                <w:lang w:val="el-GR"/>
              </w:rPr>
              <w:t>από</w:t>
            </w:r>
            <w:r w:rsidR="00507B90" w:rsidRPr="00507B90">
              <w:rPr>
                <w:rStyle w:val="jlqj4b"/>
                <w:b/>
                <w:sz w:val="16"/>
                <w:szCs w:val="16"/>
              </w:rPr>
              <w:t xml:space="preserve"> ζώα τα οποία, γεννήθηκαν μετά την ημερομηνία από την οποία τέθηκε σε ισχύ η απαγόρευση σίτισης μηρυκαστικών με </w:t>
            </w:r>
            <w:r w:rsidR="00507B90">
              <w:rPr>
                <w:rStyle w:val="jlqj4b"/>
                <w:b/>
                <w:sz w:val="16"/>
                <w:szCs w:val="16"/>
                <w:lang w:val="el-GR"/>
              </w:rPr>
              <w:t>μεταποιημένη</w:t>
            </w:r>
            <w:r w:rsidR="00507B90" w:rsidRPr="00507B90">
              <w:rPr>
                <w:rStyle w:val="jlqj4b"/>
                <w:b/>
                <w:sz w:val="16"/>
                <w:szCs w:val="16"/>
                <w:lang w:val="uk-UA"/>
              </w:rPr>
              <w:t xml:space="preserve"> </w:t>
            </w:r>
            <w:r w:rsidR="00507B90">
              <w:rPr>
                <w:rStyle w:val="jlqj4b"/>
                <w:b/>
                <w:sz w:val="16"/>
                <w:szCs w:val="16"/>
                <w:lang w:val="el-GR"/>
              </w:rPr>
              <w:t>ζωική</w:t>
            </w:r>
            <w:r w:rsidR="00507B90" w:rsidRPr="00507B90">
              <w:rPr>
                <w:rStyle w:val="jlqj4b"/>
                <w:b/>
                <w:sz w:val="16"/>
                <w:szCs w:val="16"/>
                <w:lang w:val="uk-UA"/>
              </w:rPr>
              <w:t xml:space="preserve"> </w:t>
            </w:r>
            <w:r w:rsidR="00507B90">
              <w:rPr>
                <w:rStyle w:val="jlqj4b"/>
                <w:b/>
                <w:sz w:val="16"/>
                <w:szCs w:val="16"/>
                <w:lang w:val="el-GR"/>
              </w:rPr>
              <w:t>πρωτεΐνη</w:t>
            </w:r>
            <w:r w:rsidR="00507B90" w:rsidRPr="00507B90">
              <w:rPr>
                <w:rStyle w:val="jlqj4b"/>
                <w:b/>
                <w:sz w:val="16"/>
                <w:szCs w:val="16"/>
                <w:lang w:val="uk-UA"/>
              </w:rPr>
              <w:t xml:space="preserve"> </w:t>
            </w:r>
            <w:r w:rsidR="00507B90">
              <w:rPr>
                <w:rStyle w:val="jlqj4b"/>
                <w:b/>
                <w:sz w:val="16"/>
                <w:szCs w:val="16"/>
                <w:lang w:val="el-GR"/>
              </w:rPr>
              <w:t>από</w:t>
            </w:r>
            <w:r w:rsidR="00507B90" w:rsidRPr="00507B90">
              <w:rPr>
                <w:rStyle w:val="jlqj4b"/>
                <w:b/>
                <w:sz w:val="16"/>
                <w:szCs w:val="16"/>
              </w:rPr>
              <w:t xml:space="preserve"> μηρυκαστικά · ή τα επεξεργασμένα έντερα δεν περιέχου</w:t>
            </w:r>
            <w:r w:rsidR="00507B90">
              <w:rPr>
                <w:rStyle w:val="jlqj4b"/>
                <w:b/>
                <w:sz w:val="16"/>
                <w:szCs w:val="16"/>
              </w:rPr>
              <w:t>ν και δεν προέρχονται από ειδικ</w:t>
            </w:r>
            <w:r w:rsidR="00507B90">
              <w:rPr>
                <w:rStyle w:val="jlqj4b"/>
                <w:b/>
                <w:sz w:val="16"/>
                <w:szCs w:val="16"/>
                <w:lang w:val="el-GR"/>
              </w:rPr>
              <w:t>ά</w:t>
            </w:r>
            <w:r w:rsidR="00507B90">
              <w:rPr>
                <w:rStyle w:val="jlqj4b"/>
                <w:b/>
                <w:sz w:val="16"/>
                <w:szCs w:val="16"/>
              </w:rPr>
              <w:t xml:space="preserve"> υλικ</w:t>
            </w:r>
            <w:r w:rsidR="00507B90">
              <w:rPr>
                <w:rStyle w:val="jlqj4b"/>
                <w:b/>
                <w:sz w:val="16"/>
                <w:szCs w:val="16"/>
                <w:lang w:val="el-GR"/>
              </w:rPr>
              <w:t>ά</w:t>
            </w:r>
            <w:r w:rsidR="00507B90" w:rsidRPr="00507B90">
              <w:rPr>
                <w:rStyle w:val="jlqj4b"/>
                <w:b/>
                <w:sz w:val="16"/>
                <w:szCs w:val="16"/>
              </w:rPr>
              <w:t xml:space="preserve"> κινδύνου.</w:t>
            </w:r>
          </w:p>
          <w:p w:rsidR="009408A8" w:rsidRPr="00507B90" w:rsidRDefault="009408A8" w:rsidP="009408A8">
            <w:pPr>
              <w:jc w:val="both"/>
              <w:rPr>
                <w:b/>
                <w:sz w:val="16"/>
                <w:szCs w:val="16"/>
                <w:lang w:val="uk-UA"/>
              </w:rPr>
            </w:pPr>
          </w:p>
        </w:tc>
      </w:tr>
      <w:tr w:rsidR="009408A8" w:rsidRPr="00D02E8A" w:rsidTr="00562011">
        <w:trPr>
          <w:gridBefore w:val="1"/>
          <w:wBefore w:w="1135" w:type="dxa"/>
          <w:trHeight w:val="2814"/>
        </w:trPr>
        <w:tc>
          <w:tcPr>
            <w:tcW w:w="9922" w:type="dxa"/>
            <w:gridSpan w:val="22"/>
            <w:tcBorders>
              <w:top w:val="single" w:sz="4" w:space="0" w:color="auto"/>
              <w:left w:val="single" w:sz="4" w:space="0" w:color="auto"/>
              <w:bottom w:val="single" w:sz="4" w:space="0" w:color="auto"/>
              <w:right w:val="single" w:sz="4" w:space="0" w:color="auto"/>
            </w:tcBorders>
          </w:tcPr>
          <w:p w:rsidR="009408A8" w:rsidRPr="00D02E8A" w:rsidRDefault="009408A8" w:rsidP="009408A8">
            <w:pPr>
              <w:pBdr>
                <w:top w:val="single" w:sz="4" w:space="1" w:color="auto"/>
              </w:pBdr>
              <w:rPr>
                <w:bCs/>
                <w:sz w:val="16"/>
                <w:szCs w:val="16"/>
                <w:lang w:val="uk-UA"/>
              </w:rPr>
            </w:pPr>
          </w:p>
          <w:p w:rsidR="009408A8" w:rsidRPr="00042248" w:rsidRDefault="009408A8" w:rsidP="005C37A2">
            <w:pPr>
              <w:rPr>
                <w:bCs/>
                <w:sz w:val="16"/>
                <w:szCs w:val="16"/>
                <w:lang w:val="uk-UA"/>
              </w:rPr>
            </w:pPr>
            <w:r w:rsidRPr="00D02E8A">
              <w:rPr>
                <w:b/>
                <w:sz w:val="16"/>
                <w:szCs w:val="16"/>
                <w:lang w:val="uk-UA"/>
              </w:rPr>
              <w:t>Примітки</w:t>
            </w:r>
            <w:r w:rsidRPr="00D02E8A">
              <w:rPr>
                <w:bCs/>
                <w:sz w:val="16"/>
                <w:szCs w:val="16"/>
                <w:lang w:val="uk-UA"/>
              </w:rPr>
              <w:t>/Notes</w:t>
            </w:r>
            <w:r w:rsidR="00927CC6" w:rsidRPr="00042248">
              <w:rPr>
                <w:bCs/>
                <w:sz w:val="16"/>
                <w:szCs w:val="16"/>
                <w:lang w:val="uk-UA"/>
              </w:rPr>
              <w:t>/</w:t>
            </w:r>
            <w:r w:rsidR="00927CC6">
              <w:rPr>
                <w:b/>
                <w:bCs/>
                <w:sz w:val="16"/>
                <w:szCs w:val="16"/>
                <w:lang w:val="el-GR"/>
              </w:rPr>
              <w:t>Π</w:t>
            </w:r>
            <w:r w:rsidR="00927CC6" w:rsidRPr="00927CC6">
              <w:rPr>
                <w:b/>
                <w:bCs/>
                <w:sz w:val="16"/>
                <w:szCs w:val="16"/>
                <w:lang w:val="el-GR"/>
              </w:rPr>
              <w:t>αρατηρήσεις</w:t>
            </w:r>
          </w:p>
          <w:p w:rsidR="009408A8" w:rsidRPr="00D02E8A" w:rsidRDefault="009408A8" w:rsidP="005C37A2">
            <w:pPr>
              <w:rPr>
                <w:bCs/>
                <w:sz w:val="16"/>
                <w:szCs w:val="16"/>
                <w:lang w:val="uk-UA"/>
              </w:rPr>
            </w:pPr>
          </w:p>
          <w:p w:rsidR="005C37A2" w:rsidRPr="00507B90" w:rsidRDefault="005C37A2" w:rsidP="005C37A2">
            <w:pPr>
              <w:ind w:left="314"/>
              <w:jc w:val="both"/>
              <w:rPr>
                <w:rStyle w:val="jlqj4b"/>
                <w:b/>
              </w:rPr>
            </w:pPr>
            <w:r w:rsidRPr="00D02E8A">
              <w:rPr>
                <w:b/>
                <w:sz w:val="16"/>
                <w:szCs w:val="16"/>
                <w:lang w:val="uk-UA"/>
              </w:rPr>
              <w:t xml:space="preserve"> </w:t>
            </w:r>
            <w:r w:rsidR="00B3638C" w:rsidRPr="00D02E8A">
              <w:rPr>
                <w:b/>
                <w:sz w:val="16"/>
                <w:szCs w:val="16"/>
                <w:lang w:val="uk-UA"/>
              </w:rPr>
              <w:t xml:space="preserve">Вимоги цього міжнародного сертифіката застосовуються до м’ясних продуктів, оброблених шлунків, міхурів та кишок, призначених для споживання людиною, </w:t>
            </w:r>
            <w:r w:rsidRPr="00D02E8A">
              <w:rPr>
                <w:b/>
                <w:sz w:val="16"/>
                <w:szCs w:val="16"/>
                <w:lang w:val="uk-UA"/>
              </w:rPr>
              <w:t>що походять з країни чи її окремої території (зони або компартмента) та з потужності, які внесено до реєстру країн та потужностей, з яких дозволяється ввезення (пересилання) продуктів на митну територію України</w:t>
            </w:r>
            <w:r w:rsidR="00B3638C" w:rsidRPr="00D02E8A">
              <w:rPr>
                <w:bCs/>
                <w:sz w:val="16"/>
                <w:szCs w:val="16"/>
                <w:lang w:val="uk-UA"/>
              </w:rPr>
              <w:t xml:space="preserve">/ </w:t>
            </w:r>
            <w:r w:rsidR="00B3638C" w:rsidRPr="00D02E8A">
              <w:rPr>
                <w:bCs/>
                <w:sz w:val="16"/>
                <w:szCs w:val="16"/>
                <w:lang w:val="en-GB"/>
              </w:rPr>
              <w:t>Requirements of this International Certificate apply to</w:t>
            </w:r>
            <w:r w:rsidR="00B3638C" w:rsidRPr="00D02E8A">
              <w:rPr>
                <w:sz w:val="16"/>
                <w:szCs w:val="16"/>
                <w:lang w:val="en-GB"/>
              </w:rPr>
              <w:t xml:space="preserve"> </w:t>
            </w:r>
            <w:r w:rsidR="00B3638C" w:rsidRPr="00D02E8A">
              <w:rPr>
                <w:bCs/>
                <w:sz w:val="16"/>
                <w:szCs w:val="16"/>
                <w:lang w:val="en-GB"/>
              </w:rPr>
              <w:t>meat products, treated stomachs, bladders and intestines, intended for human consumption,</w:t>
            </w:r>
            <w:r w:rsidR="007B557A" w:rsidRPr="00D02E8A">
              <w:rPr>
                <w:bCs/>
                <w:sz w:val="16"/>
                <w:szCs w:val="16"/>
                <w:lang w:val="uk-UA"/>
              </w:rPr>
              <w:t xml:space="preserve"> </w:t>
            </w:r>
            <w:r w:rsidRPr="00D02E8A">
              <w:rPr>
                <w:bCs/>
                <w:sz w:val="16"/>
                <w:szCs w:val="16"/>
                <w:lang w:val="en-GB"/>
              </w:rPr>
              <w:t>originating from a country or a separate territory (zone or compartment) thereof and from an establishment listed in the register of countries and establishments authorised for the importation (sending) of products to the customs territory of Ukraine.</w:t>
            </w:r>
            <w:r w:rsidR="00507B90" w:rsidRPr="00507B90">
              <w:rPr>
                <w:bCs/>
                <w:sz w:val="16"/>
                <w:szCs w:val="16"/>
                <w:lang w:val="en-US"/>
              </w:rPr>
              <w:t>/</w:t>
            </w:r>
            <w:r w:rsidR="00507B90">
              <w:t xml:space="preserve"> </w:t>
            </w:r>
            <w:r w:rsidR="00507B90" w:rsidRPr="00507B90">
              <w:rPr>
                <w:rStyle w:val="jlqj4b"/>
                <w:b/>
                <w:sz w:val="16"/>
                <w:szCs w:val="16"/>
              </w:rPr>
              <w:t>Οι απαιτήσεις αυτού του Διεθνούς Πιστοποιητικού ισχύουν για προϊόντα κρέατος, ουροδόχο</w:t>
            </w:r>
            <w:r w:rsidR="008B09BF">
              <w:rPr>
                <w:rStyle w:val="jlqj4b"/>
                <w:b/>
                <w:sz w:val="16"/>
                <w:szCs w:val="16"/>
                <w:lang w:val="el-GR"/>
              </w:rPr>
              <w:t>υς</w:t>
            </w:r>
            <w:r w:rsidR="00507B90" w:rsidRPr="00507B90">
              <w:rPr>
                <w:rStyle w:val="jlqj4b"/>
                <w:b/>
                <w:sz w:val="16"/>
                <w:szCs w:val="16"/>
              </w:rPr>
              <w:t xml:space="preserve"> κύστ</w:t>
            </w:r>
            <w:r w:rsidR="008B09BF">
              <w:rPr>
                <w:rStyle w:val="jlqj4b"/>
                <w:b/>
                <w:sz w:val="16"/>
                <w:szCs w:val="16"/>
                <w:lang w:val="el-GR"/>
              </w:rPr>
              <w:t>εις</w:t>
            </w:r>
            <w:r w:rsidR="00507B90" w:rsidRPr="00507B90">
              <w:rPr>
                <w:rStyle w:val="jlqj4b"/>
                <w:b/>
                <w:sz w:val="16"/>
                <w:szCs w:val="16"/>
              </w:rPr>
              <w:t xml:space="preserve"> και έντερα που προορίζονται για ανθρώπινη κατανάλωση, </w:t>
            </w:r>
            <w:r w:rsidR="008B09BF">
              <w:rPr>
                <w:rStyle w:val="jlqj4b"/>
                <w:b/>
                <w:sz w:val="16"/>
                <w:szCs w:val="16"/>
                <w:lang w:val="el-GR"/>
              </w:rPr>
              <w:t>και</w:t>
            </w:r>
            <w:r w:rsidR="00507B90" w:rsidRPr="00507B90">
              <w:rPr>
                <w:rStyle w:val="jlqj4b"/>
                <w:b/>
                <w:sz w:val="16"/>
                <w:szCs w:val="16"/>
              </w:rPr>
              <w:t xml:space="preserve"> προέρχονται από χώρα ή </w:t>
            </w:r>
            <w:r w:rsidR="008B09BF">
              <w:rPr>
                <w:rStyle w:val="jlqj4b"/>
                <w:b/>
                <w:sz w:val="16"/>
                <w:szCs w:val="16"/>
                <w:lang w:val="el-GR"/>
              </w:rPr>
              <w:t>περιοχή</w:t>
            </w:r>
            <w:r w:rsidR="00507B90" w:rsidRPr="00507B90">
              <w:rPr>
                <w:rStyle w:val="jlqj4b"/>
                <w:b/>
                <w:sz w:val="16"/>
                <w:szCs w:val="16"/>
              </w:rPr>
              <w:t xml:space="preserve"> (ζώνη ή διαμέρισμα) αυτής και από εγκατάσταση που αναφέρεται στο</w:t>
            </w:r>
            <w:r w:rsidR="00F62EFD">
              <w:rPr>
                <w:rStyle w:val="jlqj4b"/>
                <w:b/>
                <w:sz w:val="16"/>
                <w:szCs w:val="16"/>
                <w:lang w:val="el-GR"/>
              </w:rPr>
              <w:t>ν</w:t>
            </w:r>
            <w:r w:rsidR="00507B90" w:rsidRPr="00507B90">
              <w:rPr>
                <w:rStyle w:val="jlqj4b"/>
                <w:b/>
                <w:sz w:val="16"/>
                <w:szCs w:val="16"/>
              </w:rPr>
              <w:t xml:space="preserve"> </w:t>
            </w:r>
            <w:r w:rsidR="00F62EFD">
              <w:rPr>
                <w:rStyle w:val="jlqj4b"/>
                <w:b/>
                <w:sz w:val="16"/>
                <w:szCs w:val="16"/>
                <w:lang w:val="el-GR"/>
              </w:rPr>
              <w:t>κατάλογο</w:t>
            </w:r>
            <w:r w:rsidR="00507B90" w:rsidRPr="00507B90">
              <w:rPr>
                <w:rStyle w:val="jlqj4b"/>
                <w:b/>
                <w:sz w:val="16"/>
                <w:szCs w:val="16"/>
              </w:rPr>
              <w:t xml:space="preserve"> χωρών και εγκαταστάσεων εγκεκριμένων για την εισαγωγή (αποστολή) προϊόντων στο τελωνειακό έδαφος της Ουκρανίας.</w:t>
            </w:r>
          </w:p>
          <w:p w:rsidR="009408A8" w:rsidRPr="00D02E8A" w:rsidRDefault="009408A8" w:rsidP="005C37A2">
            <w:pPr>
              <w:rPr>
                <w:bCs/>
                <w:sz w:val="16"/>
                <w:szCs w:val="16"/>
                <w:lang w:val="uk-UA"/>
              </w:rPr>
            </w:pPr>
          </w:p>
          <w:p w:rsidR="009408A8" w:rsidRPr="00D02E8A" w:rsidRDefault="009408A8" w:rsidP="005C37A2">
            <w:pPr>
              <w:rPr>
                <w:bCs/>
                <w:sz w:val="16"/>
                <w:szCs w:val="16"/>
                <w:lang w:val="uk-UA"/>
              </w:rPr>
            </w:pPr>
            <w:r w:rsidRPr="00D02E8A">
              <w:rPr>
                <w:b/>
                <w:sz w:val="16"/>
                <w:szCs w:val="16"/>
                <w:lang w:val="uk-UA"/>
              </w:rPr>
              <w:t>Частина І</w:t>
            </w:r>
            <w:r w:rsidRPr="00D02E8A">
              <w:rPr>
                <w:bCs/>
                <w:sz w:val="16"/>
                <w:szCs w:val="16"/>
                <w:lang w:val="uk-UA"/>
              </w:rPr>
              <w:t>/Part I:</w:t>
            </w:r>
          </w:p>
          <w:p w:rsidR="009408A8" w:rsidRPr="00D02E8A" w:rsidRDefault="009408A8" w:rsidP="005C37A2">
            <w:pPr>
              <w:rPr>
                <w:bCs/>
                <w:sz w:val="16"/>
                <w:szCs w:val="16"/>
                <w:lang w:val="uk-UA"/>
              </w:rPr>
            </w:pPr>
          </w:p>
          <w:p w:rsidR="009408A8" w:rsidRPr="002A7FA1" w:rsidRDefault="009408A8" w:rsidP="005C37A2">
            <w:pPr>
              <w:ind w:left="320" w:right="33"/>
              <w:jc w:val="both"/>
              <w:rPr>
                <w:rStyle w:val="jlqj4b"/>
                <w:b/>
                <w:lang w:val="el-GR"/>
              </w:rPr>
            </w:pPr>
            <w:r w:rsidRPr="00D02E8A">
              <w:rPr>
                <w:b/>
                <w:sz w:val="16"/>
                <w:szCs w:val="16"/>
                <w:lang w:val="uk-UA"/>
              </w:rPr>
              <w:t>Пункт I.11:</w:t>
            </w:r>
            <w:r w:rsidRPr="00D02E8A">
              <w:rPr>
                <w:bCs/>
                <w:sz w:val="16"/>
                <w:szCs w:val="16"/>
                <w:lang w:val="uk-UA"/>
              </w:rPr>
              <w:t xml:space="preserve"> </w:t>
            </w:r>
            <w:r w:rsidRPr="00D02E8A">
              <w:rPr>
                <w:b/>
                <w:sz w:val="16"/>
                <w:szCs w:val="16"/>
                <w:lang w:val="uk-UA"/>
              </w:rPr>
              <w:t>Вказати назву, адресу та номер затвердження потужності (об’єкта), що виданий компетентним органом</w:t>
            </w:r>
            <w:r w:rsidRPr="00D02E8A">
              <w:rPr>
                <w:bCs/>
                <w:sz w:val="16"/>
                <w:szCs w:val="16"/>
                <w:lang w:val="uk-UA"/>
              </w:rPr>
              <w:t xml:space="preserve">/ </w:t>
            </w:r>
            <w:r w:rsidRPr="00D02E8A">
              <w:rPr>
                <w:bCs/>
                <w:sz w:val="16"/>
                <w:szCs w:val="16"/>
                <w:lang w:val="en-GB"/>
              </w:rPr>
              <w:t>Box</w:t>
            </w:r>
            <w:r w:rsidRPr="00D02E8A">
              <w:rPr>
                <w:bCs/>
                <w:sz w:val="16"/>
                <w:szCs w:val="16"/>
                <w:lang w:val="uk-UA"/>
              </w:rPr>
              <w:t xml:space="preserve"> </w:t>
            </w:r>
            <w:r w:rsidRPr="00D02E8A">
              <w:rPr>
                <w:bCs/>
                <w:sz w:val="16"/>
                <w:szCs w:val="16"/>
                <w:lang w:val="en-US"/>
              </w:rPr>
              <w:t>I</w:t>
            </w:r>
            <w:r w:rsidRPr="00D02E8A">
              <w:rPr>
                <w:bCs/>
                <w:sz w:val="16"/>
                <w:szCs w:val="16"/>
                <w:lang w:val="uk-UA"/>
              </w:rPr>
              <w:t xml:space="preserve">.11: </w:t>
            </w:r>
            <w:r w:rsidRPr="00D02E8A">
              <w:rPr>
                <w:bCs/>
                <w:sz w:val="16"/>
                <w:szCs w:val="16"/>
                <w:lang w:val="en-GB"/>
              </w:rPr>
              <w:t>Indicate</w:t>
            </w:r>
            <w:r w:rsidRPr="00D02E8A">
              <w:rPr>
                <w:bCs/>
                <w:sz w:val="16"/>
                <w:szCs w:val="16"/>
                <w:lang w:val="uk-UA"/>
              </w:rPr>
              <w:t xml:space="preserve"> </w:t>
            </w:r>
            <w:r w:rsidRPr="00D02E8A">
              <w:rPr>
                <w:bCs/>
                <w:sz w:val="16"/>
                <w:szCs w:val="16"/>
                <w:lang w:val="en-GB"/>
              </w:rPr>
              <w:t>name</w:t>
            </w:r>
            <w:r w:rsidRPr="00D02E8A">
              <w:rPr>
                <w:bCs/>
                <w:sz w:val="16"/>
                <w:szCs w:val="16"/>
                <w:lang w:val="uk-UA"/>
              </w:rPr>
              <w:t xml:space="preserve">, </w:t>
            </w:r>
            <w:r w:rsidRPr="00D02E8A">
              <w:rPr>
                <w:bCs/>
                <w:sz w:val="16"/>
                <w:szCs w:val="16"/>
                <w:lang w:val="en-GB"/>
              </w:rPr>
              <w:t>address</w:t>
            </w:r>
            <w:r w:rsidRPr="00D02E8A">
              <w:rPr>
                <w:bCs/>
                <w:sz w:val="16"/>
                <w:szCs w:val="16"/>
                <w:lang w:val="uk-UA"/>
              </w:rPr>
              <w:t xml:space="preserve"> </w:t>
            </w:r>
            <w:r w:rsidRPr="00D02E8A">
              <w:rPr>
                <w:bCs/>
                <w:sz w:val="16"/>
                <w:szCs w:val="16"/>
                <w:lang w:val="en-GB"/>
              </w:rPr>
              <w:t>and</w:t>
            </w:r>
            <w:r w:rsidRPr="00D02E8A">
              <w:rPr>
                <w:bCs/>
                <w:sz w:val="16"/>
                <w:szCs w:val="16"/>
                <w:lang w:val="uk-UA"/>
              </w:rPr>
              <w:t xml:space="preserve"> </w:t>
            </w:r>
            <w:r w:rsidRPr="00D02E8A">
              <w:rPr>
                <w:bCs/>
                <w:sz w:val="16"/>
                <w:szCs w:val="16"/>
                <w:lang w:val="en-GB"/>
              </w:rPr>
              <w:t>approval</w:t>
            </w:r>
            <w:r w:rsidRPr="00D02E8A">
              <w:rPr>
                <w:bCs/>
                <w:sz w:val="16"/>
                <w:szCs w:val="16"/>
                <w:lang w:val="uk-UA"/>
              </w:rPr>
              <w:t xml:space="preserve"> </w:t>
            </w:r>
            <w:r w:rsidRPr="00D02E8A">
              <w:rPr>
                <w:bCs/>
                <w:sz w:val="16"/>
                <w:szCs w:val="16"/>
                <w:lang w:val="en-GB"/>
              </w:rPr>
              <w:t>number</w:t>
            </w:r>
            <w:r w:rsidRPr="00D02E8A">
              <w:rPr>
                <w:bCs/>
                <w:sz w:val="16"/>
                <w:szCs w:val="16"/>
                <w:lang w:val="uk-UA"/>
              </w:rPr>
              <w:t xml:space="preserve"> </w:t>
            </w:r>
            <w:r w:rsidRPr="00D02E8A">
              <w:rPr>
                <w:bCs/>
                <w:sz w:val="16"/>
                <w:szCs w:val="16"/>
                <w:lang w:val="en-GB"/>
              </w:rPr>
              <w:t>of</w:t>
            </w:r>
            <w:r w:rsidRPr="00D02E8A">
              <w:rPr>
                <w:bCs/>
                <w:sz w:val="16"/>
                <w:szCs w:val="16"/>
                <w:lang w:val="uk-UA"/>
              </w:rPr>
              <w:t xml:space="preserve"> </w:t>
            </w:r>
            <w:r w:rsidRPr="00D02E8A">
              <w:rPr>
                <w:bCs/>
                <w:sz w:val="16"/>
                <w:szCs w:val="16"/>
                <w:lang w:val="en-GB"/>
              </w:rPr>
              <w:t>establishment</w:t>
            </w:r>
            <w:r w:rsidRPr="00D02E8A">
              <w:rPr>
                <w:bCs/>
                <w:sz w:val="16"/>
                <w:szCs w:val="16"/>
                <w:lang w:val="uk-UA"/>
              </w:rPr>
              <w:t xml:space="preserve">, </w:t>
            </w:r>
            <w:r w:rsidRPr="00D02E8A">
              <w:rPr>
                <w:bCs/>
                <w:sz w:val="16"/>
                <w:szCs w:val="16"/>
                <w:lang w:val="en-GB"/>
              </w:rPr>
              <w:t>issued</w:t>
            </w:r>
            <w:r w:rsidRPr="00D02E8A">
              <w:rPr>
                <w:bCs/>
                <w:sz w:val="16"/>
                <w:szCs w:val="16"/>
                <w:lang w:val="uk-UA"/>
              </w:rPr>
              <w:t xml:space="preserve"> </w:t>
            </w:r>
            <w:r w:rsidRPr="00D02E8A">
              <w:rPr>
                <w:bCs/>
                <w:sz w:val="16"/>
                <w:szCs w:val="16"/>
                <w:lang w:val="en-GB"/>
              </w:rPr>
              <w:t>by</w:t>
            </w:r>
            <w:r w:rsidRPr="00D02E8A">
              <w:rPr>
                <w:bCs/>
                <w:sz w:val="16"/>
                <w:szCs w:val="16"/>
                <w:lang w:val="uk-UA"/>
              </w:rPr>
              <w:t xml:space="preserve"> </w:t>
            </w:r>
            <w:r w:rsidRPr="00D02E8A">
              <w:rPr>
                <w:bCs/>
                <w:sz w:val="16"/>
                <w:szCs w:val="16"/>
                <w:lang w:val="en-GB"/>
              </w:rPr>
              <w:t>competent</w:t>
            </w:r>
            <w:r w:rsidRPr="00D02E8A">
              <w:rPr>
                <w:bCs/>
                <w:sz w:val="16"/>
                <w:szCs w:val="16"/>
                <w:lang w:val="uk-UA"/>
              </w:rPr>
              <w:t xml:space="preserve"> </w:t>
            </w:r>
            <w:r w:rsidRPr="00D02E8A">
              <w:rPr>
                <w:bCs/>
                <w:sz w:val="16"/>
                <w:szCs w:val="16"/>
                <w:lang w:val="en-GB"/>
              </w:rPr>
              <w:t>authority</w:t>
            </w:r>
            <w:r w:rsidRPr="00D02E8A">
              <w:rPr>
                <w:bCs/>
                <w:sz w:val="16"/>
                <w:szCs w:val="16"/>
                <w:lang w:val="uk-UA"/>
              </w:rPr>
              <w:t>.</w:t>
            </w:r>
            <w:r w:rsidR="005620BD" w:rsidRPr="005620BD">
              <w:rPr>
                <w:bCs/>
                <w:sz w:val="16"/>
                <w:szCs w:val="16"/>
                <w:lang w:val="uk-UA"/>
              </w:rPr>
              <w:t>/</w:t>
            </w:r>
            <w:r w:rsidR="005620BD">
              <w:t xml:space="preserve"> </w:t>
            </w:r>
            <w:r w:rsidR="002A7FA1" w:rsidRPr="002A7FA1">
              <w:rPr>
                <w:rStyle w:val="jlqj4b"/>
                <w:b/>
                <w:sz w:val="16"/>
                <w:szCs w:val="16"/>
              </w:rPr>
              <w:t>Πλαίσιο I.11: Αναφέρετε το όνομα, τη διεύθυνση και τον αριθμό έγκρισης της εγκατάστασης που εκδόθηκε από την αρμόδια αρχή.</w:t>
            </w:r>
          </w:p>
          <w:p w:rsidR="009408A8" w:rsidRPr="00D02E8A" w:rsidRDefault="009408A8" w:rsidP="005C37A2">
            <w:pPr>
              <w:ind w:left="320" w:right="33"/>
              <w:jc w:val="both"/>
              <w:rPr>
                <w:bCs/>
                <w:sz w:val="16"/>
                <w:szCs w:val="16"/>
                <w:lang w:val="uk-UA"/>
              </w:rPr>
            </w:pPr>
          </w:p>
          <w:p w:rsidR="009408A8" w:rsidRPr="002A7FA1" w:rsidRDefault="009408A8" w:rsidP="005C37A2">
            <w:pPr>
              <w:ind w:left="320" w:right="33"/>
              <w:jc w:val="both"/>
              <w:rPr>
                <w:rStyle w:val="jlqj4b"/>
                <w:b/>
              </w:rPr>
            </w:pPr>
            <w:r w:rsidRPr="00D02E8A">
              <w:rPr>
                <w:b/>
                <w:sz w:val="16"/>
                <w:szCs w:val="16"/>
                <w:lang w:val="uk-UA"/>
              </w:rPr>
              <w:t>Пункт I.15:  Вказати реєстраційний номер(и) залізничних вагонів або контейнерів та автомобілів, назви кораблів та номери рейсів літаків. Окремо надається інформація у разі розвантаження або перезавантаження/</w:t>
            </w:r>
            <w:r w:rsidRPr="00D02E8A">
              <w:rPr>
                <w:bCs/>
                <w:sz w:val="16"/>
                <w:szCs w:val="16"/>
                <w:lang w:val="uk-UA"/>
              </w:rPr>
              <w:t xml:space="preserve"> </w:t>
            </w:r>
            <w:r w:rsidRPr="00D02E8A">
              <w:rPr>
                <w:bCs/>
                <w:sz w:val="16"/>
                <w:szCs w:val="16"/>
                <w:lang w:val="en-GB"/>
              </w:rPr>
              <w:t>Box I.15: Indicate registration number (railway wagons or container and road vehicle), flight number (aircraft) or name (ship). Separate information is to be provided in the event of unloading and reloading</w:t>
            </w:r>
            <w:proofErr w:type="gramStart"/>
            <w:r w:rsidRPr="00D02E8A">
              <w:rPr>
                <w:bCs/>
                <w:sz w:val="16"/>
                <w:szCs w:val="16"/>
                <w:lang w:val="en-GB"/>
              </w:rPr>
              <w:t>.</w:t>
            </w:r>
            <w:r w:rsidR="005620BD" w:rsidRPr="005620BD">
              <w:rPr>
                <w:bCs/>
                <w:sz w:val="16"/>
                <w:szCs w:val="16"/>
                <w:lang w:val="en-US"/>
              </w:rPr>
              <w:t>/</w:t>
            </w:r>
            <w:proofErr w:type="gramEnd"/>
            <w:r w:rsidR="002A7FA1">
              <w:rPr>
                <w:rStyle w:val="jlqj4b"/>
              </w:rPr>
              <w:t xml:space="preserve"> </w:t>
            </w:r>
            <w:r w:rsidR="002A7FA1" w:rsidRPr="002A7FA1">
              <w:rPr>
                <w:rStyle w:val="jlqj4b"/>
                <w:b/>
                <w:sz w:val="16"/>
                <w:szCs w:val="16"/>
              </w:rPr>
              <w:t>Πλαίσιο I.15: Αναφέρετε τον αριθμό εγγραφής (σιδηροδρομικά βαγόνια ή εμπορευματοκιβώτια και οδικά οχήματα), αριθμό πτήσης (αεροσκάφος) ή όνομα (πλοίο). Σε περίπτωση εκφόρτωσης και επαναφόρτωσης πρέπει να παρέχονται ξεχωριστές πληροφορίες.</w:t>
            </w:r>
          </w:p>
          <w:p w:rsidR="009408A8" w:rsidRPr="00042248" w:rsidRDefault="009408A8" w:rsidP="009408A8">
            <w:pPr>
              <w:ind w:left="320" w:right="33"/>
              <w:jc w:val="both"/>
              <w:rPr>
                <w:bCs/>
                <w:sz w:val="16"/>
                <w:szCs w:val="16"/>
                <w:lang w:val="el-GR"/>
              </w:rPr>
            </w:pPr>
          </w:p>
          <w:p w:rsidR="009408A8" w:rsidRPr="008D6AB4" w:rsidRDefault="009408A8" w:rsidP="009408A8">
            <w:pPr>
              <w:ind w:left="320" w:right="33"/>
              <w:jc w:val="both"/>
              <w:rPr>
                <w:rStyle w:val="jlqj4b"/>
                <w:b/>
              </w:rPr>
            </w:pPr>
            <w:r w:rsidRPr="00D02E8A">
              <w:rPr>
                <w:b/>
                <w:sz w:val="16"/>
                <w:szCs w:val="16"/>
                <w:lang w:val="uk-UA"/>
              </w:rPr>
              <w:t>Пункт I.19: Вказати код вантажу (УКТЗЕД): 0210, 1601</w:t>
            </w:r>
            <w:r w:rsidR="00724F54" w:rsidRPr="00042248">
              <w:rPr>
                <w:b/>
                <w:sz w:val="16"/>
                <w:szCs w:val="16"/>
                <w:lang w:val="el-GR"/>
              </w:rPr>
              <w:t xml:space="preserve"> 00</w:t>
            </w:r>
            <w:r w:rsidRPr="00D02E8A">
              <w:rPr>
                <w:b/>
                <w:sz w:val="16"/>
                <w:szCs w:val="16"/>
                <w:lang w:val="uk-UA"/>
              </w:rPr>
              <w:t>, 1602 та 0504</w:t>
            </w:r>
            <w:r w:rsidR="00724F54" w:rsidRPr="00042248">
              <w:rPr>
                <w:b/>
                <w:sz w:val="16"/>
                <w:szCs w:val="16"/>
                <w:lang w:val="el-GR"/>
              </w:rPr>
              <w:t xml:space="preserve"> 00 00 00</w:t>
            </w:r>
            <w:r w:rsidRPr="00D02E8A">
              <w:rPr>
                <w:b/>
                <w:sz w:val="16"/>
                <w:szCs w:val="16"/>
                <w:lang w:val="uk-UA"/>
              </w:rPr>
              <w:t>/</w:t>
            </w:r>
            <w:r w:rsidRPr="00D02E8A">
              <w:rPr>
                <w:sz w:val="16"/>
                <w:szCs w:val="16"/>
                <w:lang w:val="uk-UA"/>
              </w:rPr>
              <w:t xml:space="preserve"> </w:t>
            </w:r>
            <w:r w:rsidRPr="00D02E8A">
              <w:rPr>
                <w:bCs/>
                <w:sz w:val="16"/>
                <w:szCs w:val="16"/>
                <w:lang w:val="en-GB"/>
              </w:rPr>
              <w:t>Box</w:t>
            </w:r>
            <w:r w:rsidRPr="00042248">
              <w:rPr>
                <w:bCs/>
                <w:sz w:val="16"/>
                <w:szCs w:val="16"/>
                <w:lang w:val="el-GR"/>
              </w:rPr>
              <w:t xml:space="preserve"> </w:t>
            </w:r>
            <w:r w:rsidRPr="00D02E8A">
              <w:rPr>
                <w:bCs/>
                <w:sz w:val="16"/>
                <w:szCs w:val="16"/>
                <w:lang w:val="en-GB"/>
              </w:rPr>
              <w:t>I</w:t>
            </w:r>
            <w:r w:rsidRPr="00042248">
              <w:rPr>
                <w:bCs/>
                <w:sz w:val="16"/>
                <w:szCs w:val="16"/>
                <w:lang w:val="el-GR"/>
              </w:rPr>
              <w:t xml:space="preserve">.19: </w:t>
            </w:r>
            <w:r w:rsidRPr="00D02E8A">
              <w:rPr>
                <w:bCs/>
                <w:sz w:val="16"/>
                <w:szCs w:val="16"/>
                <w:lang w:val="en-GB"/>
              </w:rPr>
              <w:t>Indicate</w:t>
            </w:r>
            <w:r w:rsidRPr="00042248">
              <w:rPr>
                <w:sz w:val="16"/>
                <w:szCs w:val="16"/>
                <w:lang w:val="el-GR"/>
              </w:rPr>
              <w:t xml:space="preserve"> </w:t>
            </w:r>
            <w:r w:rsidRPr="00D02E8A">
              <w:rPr>
                <w:bCs/>
                <w:sz w:val="16"/>
                <w:szCs w:val="16"/>
                <w:lang w:val="en-GB"/>
              </w:rPr>
              <w:t>commodity</w:t>
            </w:r>
            <w:r w:rsidRPr="00042248">
              <w:rPr>
                <w:bCs/>
                <w:sz w:val="16"/>
                <w:szCs w:val="16"/>
                <w:lang w:val="el-GR"/>
              </w:rPr>
              <w:t xml:space="preserve"> </w:t>
            </w:r>
            <w:r w:rsidRPr="00D02E8A">
              <w:rPr>
                <w:bCs/>
                <w:sz w:val="16"/>
                <w:szCs w:val="16"/>
                <w:lang w:val="en-GB"/>
              </w:rPr>
              <w:t>code</w:t>
            </w:r>
            <w:r w:rsidRPr="00042248">
              <w:rPr>
                <w:bCs/>
                <w:sz w:val="16"/>
                <w:szCs w:val="16"/>
                <w:lang w:val="el-GR"/>
              </w:rPr>
              <w:t xml:space="preserve"> (</w:t>
            </w:r>
            <w:r w:rsidR="004D4D8B" w:rsidRPr="00D02E8A">
              <w:rPr>
                <w:bCs/>
                <w:sz w:val="16"/>
                <w:szCs w:val="16"/>
                <w:lang w:val="en-GB"/>
              </w:rPr>
              <w:t>HS</w:t>
            </w:r>
            <w:r w:rsidRPr="00042248">
              <w:rPr>
                <w:bCs/>
                <w:sz w:val="16"/>
                <w:szCs w:val="16"/>
                <w:lang w:val="el-GR"/>
              </w:rPr>
              <w:t xml:space="preserve"> </w:t>
            </w:r>
            <w:r w:rsidRPr="00D02E8A">
              <w:rPr>
                <w:bCs/>
                <w:sz w:val="16"/>
                <w:szCs w:val="16"/>
                <w:lang w:val="en-GB"/>
              </w:rPr>
              <w:t>code</w:t>
            </w:r>
            <w:r w:rsidRPr="00042248">
              <w:rPr>
                <w:bCs/>
                <w:sz w:val="16"/>
                <w:szCs w:val="16"/>
                <w:lang w:val="el-GR"/>
              </w:rPr>
              <w:t>):</w:t>
            </w:r>
            <w:r w:rsidRPr="00042248">
              <w:rPr>
                <w:sz w:val="16"/>
                <w:szCs w:val="16"/>
                <w:lang w:val="el-GR"/>
              </w:rPr>
              <w:t xml:space="preserve"> </w:t>
            </w:r>
            <w:r w:rsidRPr="00042248">
              <w:rPr>
                <w:bCs/>
                <w:sz w:val="16"/>
                <w:szCs w:val="16"/>
                <w:lang w:val="el-GR"/>
              </w:rPr>
              <w:t>0210, 1601</w:t>
            </w:r>
            <w:r w:rsidR="00724F54" w:rsidRPr="00042248">
              <w:rPr>
                <w:bCs/>
                <w:sz w:val="16"/>
                <w:szCs w:val="16"/>
                <w:lang w:val="el-GR"/>
              </w:rPr>
              <w:t xml:space="preserve"> 00</w:t>
            </w:r>
            <w:r w:rsidRPr="00042248">
              <w:rPr>
                <w:bCs/>
                <w:sz w:val="16"/>
                <w:szCs w:val="16"/>
                <w:lang w:val="el-GR"/>
              </w:rPr>
              <w:t xml:space="preserve">, 1602 </w:t>
            </w:r>
            <w:r w:rsidRPr="00D02E8A">
              <w:rPr>
                <w:bCs/>
                <w:sz w:val="16"/>
                <w:szCs w:val="16"/>
                <w:lang w:val="en-GB"/>
              </w:rPr>
              <w:t>and</w:t>
            </w:r>
            <w:r w:rsidRPr="00042248">
              <w:rPr>
                <w:bCs/>
                <w:sz w:val="16"/>
                <w:szCs w:val="16"/>
                <w:lang w:val="el-GR"/>
              </w:rPr>
              <w:t xml:space="preserve"> 0504</w:t>
            </w:r>
            <w:r w:rsidR="00724F54" w:rsidRPr="00042248">
              <w:rPr>
                <w:bCs/>
                <w:sz w:val="16"/>
                <w:szCs w:val="16"/>
                <w:lang w:val="el-GR"/>
              </w:rPr>
              <w:t xml:space="preserve"> 00</w:t>
            </w:r>
            <w:r w:rsidRPr="00042248">
              <w:rPr>
                <w:bCs/>
                <w:sz w:val="16"/>
                <w:szCs w:val="16"/>
                <w:lang w:val="el-GR"/>
              </w:rPr>
              <w:t>.</w:t>
            </w:r>
            <w:r w:rsidR="008D6AB4" w:rsidRPr="00042248">
              <w:rPr>
                <w:bCs/>
                <w:sz w:val="16"/>
                <w:szCs w:val="16"/>
                <w:lang w:val="el-GR"/>
              </w:rPr>
              <w:t>/</w:t>
            </w:r>
            <w:r w:rsidR="008D6AB4">
              <w:t xml:space="preserve"> </w:t>
            </w:r>
            <w:r w:rsidR="00BD41C2" w:rsidRPr="00BD41C2">
              <w:rPr>
                <w:rStyle w:val="jlqj4b"/>
                <w:b/>
                <w:sz w:val="16"/>
                <w:szCs w:val="16"/>
              </w:rPr>
              <w:t xml:space="preserve">Πλαίσιο I.19 </w:t>
            </w:r>
            <w:r w:rsidR="008D6AB4" w:rsidRPr="008D6AB4">
              <w:rPr>
                <w:rStyle w:val="jlqj4b"/>
                <w:b/>
                <w:sz w:val="16"/>
                <w:szCs w:val="16"/>
              </w:rPr>
              <w:t>Αναφέρετε τον κωδικό εμπορευμάτων (κωδικός HS): 0210, 1601 00, 1602 και 0504 00.</w:t>
            </w:r>
          </w:p>
          <w:p w:rsidR="009408A8" w:rsidRPr="00D02E8A" w:rsidRDefault="009408A8" w:rsidP="009408A8">
            <w:pPr>
              <w:pStyle w:val="a4"/>
              <w:ind w:left="320" w:right="33"/>
              <w:jc w:val="both"/>
              <w:rPr>
                <w:bCs/>
                <w:sz w:val="16"/>
                <w:szCs w:val="16"/>
                <w:lang w:val="uk-UA"/>
              </w:rPr>
            </w:pPr>
          </w:p>
          <w:p w:rsidR="009408A8" w:rsidRPr="008D6AB4" w:rsidRDefault="009408A8" w:rsidP="009408A8">
            <w:pPr>
              <w:ind w:left="320" w:right="33"/>
              <w:jc w:val="both"/>
              <w:rPr>
                <w:bCs/>
                <w:sz w:val="16"/>
                <w:szCs w:val="16"/>
              </w:rPr>
            </w:pPr>
            <w:r w:rsidRPr="00D02E8A">
              <w:rPr>
                <w:b/>
                <w:sz w:val="16"/>
                <w:szCs w:val="16"/>
                <w:lang w:val="uk-UA"/>
              </w:rPr>
              <w:t>Пункт I.23: Вказати номер пломби/ контейнера (де це необхідно</w:t>
            </w:r>
            <w:r w:rsidRPr="00D02E8A">
              <w:rPr>
                <w:bCs/>
                <w:sz w:val="16"/>
                <w:szCs w:val="16"/>
                <w:lang w:val="uk-UA"/>
              </w:rPr>
              <w:t>)/</w:t>
            </w:r>
            <w:r w:rsidRPr="00D02E8A">
              <w:rPr>
                <w:bCs/>
                <w:sz w:val="16"/>
                <w:szCs w:val="16"/>
                <w:lang w:val="en-GB"/>
              </w:rPr>
              <w:t>Box</w:t>
            </w:r>
            <w:r w:rsidRPr="008D6AB4">
              <w:rPr>
                <w:bCs/>
                <w:sz w:val="16"/>
                <w:szCs w:val="16"/>
              </w:rPr>
              <w:t xml:space="preserve"> </w:t>
            </w:r>
            <w:r w:rsidRPr="00D02E8A">
              <w:rPr>
                <w:bCs/>
                <w:sz w:val="16"/>
                <w:szCs w:val="16"/>
                <w:lang w:val="en-GB"/>
              </w:rPr>
              <w:t>I</w:t>
            </w:r>
            <w:r w:rsidRPr="008D6AB4">
              <w:rPr>
                <w:bCs/>
                <w:sz w:val="16"/>
                <w:szCs w:val="16"/>
              </w:rPr>
              <w:t xml:space="preserve">.23: </w:t>
            </w:r>
            <w:r w:rsidRPr="00D02E8A">
              <w:rPr>
                <w:bCs/>
                <w:sz w:val="16"/>
                <w:szCs w:val="16"/>
                <w:lang w:val="en-GB"/>
              </w:rPr>
              <w:t>Indicate</w:t>
            </w:r>
            <w:r w:rsidRPr="008D6AB4">
              <w:rPr>
                <w:bCs/>
                <w:sz w:val="16"/>
                <w:szCs w:val="16"/>
              </w:rPr>
              <w:t xml:space="preserve"> </w:t>
            </w:r>
            <w:r w:rsidRPr="00D02E8A">
              <w:rPr>
                <w:bCs/>
                <w:sz w:val="16"/>
                <w:szCs w:val="16"/>
                <w:lang w:val="en-GB"/>
              </w:rPr>
              <w:t>of</w:t>
            </w:r>
            <w:r w:rsidRPr="008D6AB4">
              <w:rPr>
                <w:bCs/>
                <w:sz w:val="16"/>
                <w:szCs w:val="16"/>
              </w:rPr>
              <w:t xml:space="preserve"> </w:t>
            </w:r>
            <w:r w:rsidRPr="00D02E8A">
              <w:rPr>
                <w:bCs/>
                <w:sz w:val="16"/>
                <w:szCs w:val="16"/>
                <w:lang w:val="en-GB"/>
              </w:rPr>
              <w:t>container</w:t>
            </w:r>
            <w:r w:rsidRPr="008D6AB4">
              <w:rPr>
                <w:bCs/>
                <w:sz w:val="16"/>
                <w:szCs w:val="16"/>
              </w:rPr>
              <w:t>/</w:t>
            </w:r>
            <w:r w:rsidRPr="00D02E8A">
              <w:rPr>
                <w:bCs/>
                <w:sz w:val="16"/>
                <w:szCs w:val="16"/>
                <w:lang w:val="en-GB"/>
              </w:rPr>
              <w:t>seal</w:t>
            </w:r>
            <w:r w:rsidRPr="008D6AB4">
              <w:rPr>
                <w:bCs/>
                <w:sz w:val="16"/>
                <w:szCs w:val="16"/>
              </w:rPr>
              <w:t xml:space="preserve"> </w:t>
            </w:r>
            <w:r w:rsidRPr="00D02E8A">
              <w:rPr>
                <w:bCs/>
                <w:sz w:val="16"/>
                <w:szCs w:val="16"/>
                <w:lang w:val="en-GB"/>
              </w:rPr>
              <w:t>number</w:t>
            </w:r>
            <w:r w:rsidRPr="008D6AB4">
              <w:rPr>
                <w:bCs/>
                <w:sz w:val="16"/>
                <w:szCs w:val="16"/>
              </w:rPr>
              <w:t xml:space="preserve"> (</w:t>
            </w:r>
            <w:r w:rsidRPr="00D02E8A">
              <w:rPr>
                <w:bCs/>
                <w:sz w:val="16"/>
                <w:szCs w:val="16"/>
                <w:lang w:val="en-GB"/>
              </w:rPr>
              <w:t>where</w:t>
            </w:r>
            <w:r w:rsidRPr="008D6AB4">
              <w:rPr>
                <w:bCs/>
                <w:sz w:val="16"/>
                <w:szCs w:val="16"/>
              </w:rPr>
              <w:t xml:space="preserve"> </w:t>
            </w:r>
            <w:r w:rsidRPr="00D02E8A">
              <w:rPr>
                <w:bCs/>
                <w:sz w:val="16"/>
                <w:szCs w:val="16"/>
                <w:lang w:val="en-GB"/>
              </w:rPr>
              <w:t>applicable</w:t>
            </w:r>
            <w:r w:rsidRPr="008D6AB4">
              <w:rPr>
                <w:bCs/>
                <w:sz w:val="16"/>
                <w:szCs w:val="16"/>
              </w:rPr>
              <w:t>).</w:t>
            </w:r>
            <w:r w:rsidR="008D6AB4" w:rsidRPr="008D6AB4">
              <w:rPr>
                <w:bCs/>
                <w:sz w:val="16"/>
                <w:szCs w:val="16"/>
              </w:rPr>
              <w:t>/</w:t>
            </w:r>
            <w:r w:rsidR="008D6AB4">
              <w:t xml:space="preserve"> </w:t>
            </w:r>
            <w:r w:rsidR="004C5662" w:rsidRPr="00BD41C2">
              <w:rPr>
                <w:rStyle w:val="jlqj4b"/>
                <w:b/>
                <w:sz w:val="16"/>
                <w:szCs w:val="16"/>
              </w:rPr>
              <w:t>Πλαίσιο I.2</w:t>
            </w:r>
            <w:r w:rsidR="00BD41C2">
              <w:rPr>
                <w:rStyle w:val="jlqj4b"/>
                <w:b/>
                <w:sz w:val="16"/>
                <w:szCs w:val="16"/>
                <w:lang w:val="el-GR"/>
              </w:rPr>
              <w:t xml:space="preserve">3 </w:t>
            </w:r>
            <w:r w:rsidR="008D6AB4" w:rsidRPr="008D6AB4">
              <w:rPr>
                <w:rStyle w:val="jlqj4b"/>
                <w:b/>
                <w:sz w:val="16"/>
                <w:szCs w:val="16"/>
              </w:rPr>
              <w:t>Αναφέρετε τον αριθμό του περιέκτη / σφραγίδας (κατά περίπτωση).</w:t>
            </w:r>
          </w:p>
          <w:p w:rsidR="009408A8" w:rsidRPr="008D6AB4" w:rsidRDefault="009408A8" w:rsidP="009408A8">
            <w:pPr>
              <w:ind w:left="320" w:right="33"/>
              <w:jc w:val="both"/>
              <w:rPr>
                <w:bCs/>
                <w:sz w:val="16"/>
                <w:szCs w:val="16"/>
              </w:rPr>
            </w:pPr>
          </w:p>
          <w:p w:rsidR="009408A8" w:rsidRPr="00BD41C2" w:rsidRDefault="009408A8" w:rsidP="009408A8">
            <w:pPr>
              <w:ind w:left="320" w:right="33"/>
              <w:jc w:val="both"/>
              <w:rPr>
                <w:rStyle w:val="jlqj4b"/>
                <w:b/>
              </w:rPr>
            </w:pPr>
            <w:r w:rsidRPr="00D02E8A">
              <w:rPr>
                <w:b/>
                <w:sz w:val="16"/>
                <w:szCs w:val="16"/>
                <w:lang w:val="uk-UA"/>
              </w:rPr>
              <w:t xml:space="preserve">Пункт I.28: Вказати вид тварин відповідно до пункту </w:t>
            </w:r>
            <w:r w:rsidRPr="00D02E8A">
              <w:rPr>
                <w:b/>
                <w:sz w:val="16"/>
                <w:szCs w:val="16"/>
                <w:lang w:val="en-US"/>
              </w:rPr>
              <w:t>I</w:t>
            </w:r>
            <w:r w:rsidRPr="00D02E8A">
              <w:rPr>
                <w:b/>
                <w:sz w:val="16"/>
                <w:szCs w:val="16"/>
                <w:lang w:val="uk-UA"/>
              </w:rPr>
              <w:t>.1 частини ІІ цього міжнародного сертифіката</w:t>
            </w:r>
            <w:r w:rsidRPr="00D02E8A">
              <w:rPr>
                <w:sz w:val="16"/>
                <w:szCs w:val="16"/>
                <w:lang w:val="uk-UA"/>
              </w:rPr>
              <w:t>/</w:t>
            </w:r>
            <w:r w:rsidRPr="00D02E8A">
              <w:rPr>
                <w:bCs/>
                <w:sz w:val="16"/>
                <w:szCs w:val="16"/>
                <w:lang w:val="uk-UA"/>
              </w:rPr>
              <w:t xml:space="preserve">Box </w:t>
            </w:r>
            <w:r w:rsidRPr="00D02E8A">
              <w:rPr>
                <w:bCs/>
                <w:sz w:val="16"/>
                <w:szCs w:val="16"/>
                <w:lang w:val="en-US"/>
              </w:rPr>
              <w:t>I</w:t>
            </w:r>
            <w:r w:rsidRPr="00D02E8A">
              <w:rPr>
                <w:bCs/>
                <w:sz w:val="16"/>
                <w:szCs w:val="16"/>
                <w:lang w:val="uk-UA"/>
              </w:rPr>
              <w:t xml:space="preserve">.28: </w:t>
            </w:r>
            <w:r w:rsidRPr="00D02E8A">
              <w:rPr>
                <w:bCs/>
                <w:sz w:val="16"/>
                <w:szCs w:val="16"/>
                <w:lang w:val="en-GB"/>
              </w:rPr>
              <w:t>Indicate</w:t>
            </w:r>
            <w:r w:rsidRPr="004C5662">
              <w:rPr>
                <w:bCs/>
                <w:sz w:val="16"/>
                <w:szCs w:val="16"/>
              </w:rPr>
              <w:t xml:space="preserve"> </w:t>
            </w:r>
            <w:r w:rsidRPr="00D02E8A">
              <w:rPr>
                <w:bCs/>
                <w:sz w:val="16"/>
                <w:szCs w:val="16"/>
                <w:lang w:val="en-GB"/>
              </w:rPr>
              <w:t>species</w:t>
            </w:r>
            <w:r w:rsidRPr="004C5662">
              <w:rPr>
                <w:bCs/>
                <w:sz w:val="16"/>
                <w:szCs w:val="16"/>
              </w:rPr>
              <w:t xml:space="preserve"> </w:t>
            </w:r>
            <w:r w:rsidRPr="00D02E8A">
              <w:rPr>
                <w:bCs/>
                <w:sz w:val="16"/>
                <w:szCs w:val="16"/>
                <w:lang w:val="en-GB"/>
              </w:rPr>
              <w:t>according</w:t>
            </w:r>
            <w:r w:rsidRPr="004C5662">
              <w:rPr>
                <w:bCs/>
                <w:sz w:val="16"/>
                <w:szCs w:val="16"/>
              </w:rPr>
              <w:t xml:space="preserve"> </w:t>
            </w:r>
            <w:r w:rsidRPr="00D02E8A">
              <w:rPr>
                <w:bCs/>
                <w:sz w:val="16"/>
                <w:szCs w:val="16"/>
                <w:lang w:val="en-GB"/>
              </w:rPr>
              <w:t>to</w:t>
            </w:r>
            <w:r w:rsidRPr="004C5662">
              <w:rPr>
                <w:bCs/>
                <w:sz w:val="16"/>
                <w:szCs w:val="16"/>
              </w:rPr>
              <w:t xml:space="preserve"> </w:t>
            </w:r>
            <w:r w:rsidRPr="00D02E8A">
              <w:rPr>
                <w:bCs/>
                <w:sz w:val="16"/>
                <w:szCs w:val="16"/>
                <w:lang w:val="en-GB"/>
              </w:rPr>
              <w:t>point</w:t>
            </w:r>
            <w:r w:rsidRPr="004C5662">
              <w:rPr>
                <w:bCs/>
                <w:sz w:val="16"/>
                <w:szCs w:val="16"/>
              </w:rPr>
              <w:t xml:space="preserve"> </w:t>
            </w:r>
            <w:r w:rsidRPr="00D02E8A">
              <w:rPr>
                <w:bCs/>
                <w:sz w:val="16"/>
                <w:szCs w:val="16"/>
                <w:lang w:val="en-GB"/>
              </w:rPr>
              <w:t>I</w:t>
            </w:r>
            <w:r w:rsidRPr="004C5662">
              <w:rPr>
                <w:bCs/>
                <w:sz w:val="16"/>
                <w:szCs w:val="16"/>
              </w:rPr>
              <w:t>.1</w:t>
            </w:r>
            <w:r w:rsidRPr="00D02E8A">
              <w:rPr>
                <w:bCs/>
                <w:sz w:val="16"/>
                <w:szCs w:val="16"/>
                <w:lang w:val="uk-UA"/>
              </w:rPr>
              <w:t xml:space="preserve"> </w:t>
            </w:r>
            <w:r w:rsidRPr="00D02E8A">
              <w:rPr>
                <w:bCs/>
                <w:sz w:val="16"/>
                <w:szCs w:val="16"/>
                <w:lang w:val="en-GB"/>
              </w:rPr>
              <w:t>of</w:t>
            </w:r>
            <w:r w:rsidRPr="004C5662">
              <w:rPr>
                <w:bCs/>
                <w:sz w:val="16"/>
                <w:szCs w:val="16"/>
              </w:rPr>
              <w:t xml:space="preserve"> </w:t>
            </w:r>
            <w:r w:rsidRPr="00D02E8A">
              <w:rPr>
                <w:bCs/>
                <w:sz w:val="16"/>
                <w:szCs w:val="16"/>
                <w:lang w:val="en-GB"/>
              </w:rPr>
              <w:t>Part</w:t>
            </w:r>
            <w:r w:rsidRPr="004C5662">
              <w:rPr>
                <w:bCs/>
                <w:sz w:val="16"/>
                <w:szCs w:val="16"/>
              </w:rPr>
              <w:t xml:space="preserve"> </w:t>
            </w:r>
            <w:r w:rsidRPr="00D02E8A">
              <w:rPr>
                <w:bCs/>
                <w:sz w:val="16"/>
                <w:szCs w:val="16"/>
                <w:lang w:val="en-GB"/>
              </w:rPr>
              <w:t>II</w:t>
            </w:r>
            <w:r w:rsidRPr="004C5662">
              <w:rPr>
                <w:bCs/>
                <w:sz w:val="16"/>
                <w:szCs w:val="16"/>
              </w:rPr>
              <w:t xml:space="preserve"> </w:t>
            </w:r>
            <w:r w:rsidRPr="00D02E8A">
              <w:rPr>
                <w:bCs/>
                <w:sz w:val="16"/>
                <w:szCs w:val="16"/>
                <w:lang w:val="en-GB"/>
              </w:rPr>
              <w:t>of</w:t>
            </w:r>
            <w:r w:rsidRPr="004C5662">
              <w:rPr>
                <w:bCs/>
                <w:sz w:val="16"/>
                <w:szCs w:val="16"/>
              </w:rPr>
              <w:t xml:space="preserve"> </w:t>
            </w:r>
            <w:r w:rsidRPr="00D02E8A">
              <w:rPr>
                <w:bCs/>
                <w:sz w:val="16"/>
                <w:szCs w:val="16"/>
                <w:lang w:val="en-GB"/>
              </w:rPr>
              <w:t>this</w:t>
            </w:r>
            <w:r w:rsidRPr="004C5662">
              <w:rPr>
                <w:bCs/>
                <w:sz w:val="16"/>
                <w:szCs w:val="16"/>
              </w:rPr>
              <w:t xml:space="preserve"> </w:t>
            </w:r>
            <w:r w:rsidRPr="00D02E8A">
              <w:rPr>
                <w:bCs/>
                <w:sz w:val="16"/>
                <w:szCs w:val="16"/>
                <w:lang w:val="en-GB"/>
              </w:rPr>
              <w:t>international</w:t>
            </w:r>
            <w:r w:rsidRPr="004C5662">
              <w:rPr>
                <w:bCs/>
                <w:sz w:val="16"/>
                <w:szCs w:val="16"/>
              </w:rPr>
              <w:t xml:space="preserve"> </w:t>
            </w:r>
            <w:r w:rsidRPr="00D02E8A">
              <w:rPr>
                <w:bCs/>
                <w:sz w:val="16"/>
                <w:szCs w:val="16"/>
                <w:lang w:val="en-GB"/>
              </w:rPr>
              <w:t>certificate</w:t>
            </w:r>
            <w:r w:rsidRPr="004C5662">
              <w:rPr>
                <w:bCs/>
                <w:sz w:val="16"/>
                <w:szCs w:val="16"/>
              </w:rPr>
              <w:t>.</w:t>
            </w:r>
            <w:r w:rsidR="004C5662" w:rsidRPr="004C5662">
              <w:rPr>
                <w:bCs/>
                <w:sz w:val="16"/>
                <w:szCs w:val="16"/>
              </w:rPr>
              <w:t>/</w:t>
            </w:r>
            <w:r w:rsidR="004C5662">
              <w:t xml:space="preserve"> </w:t>
            </w:r>
            <w:r w:rsidR="004C5662" w:rsidRPr="00BD41C2">
              <w:rPr>
                <w:rStyle w:val="jlqj4b"/>
                <w:b/>
                <w:sz w:val="16"/>
                <w:szCs w:val="16"/>
              </w:rPr>
              <w:t>Πλαίσιο I.28: Αναφέρετε είδη σύμφωνα με το σημείο I.1 του μέρους II αυτού του διεθνούς πιστοποιητικού</w:t>
            </w:r>
          </w:p>
          <w:p w:rsidR="009408A8" w:rsidRPr="00D02E8A" w:rsidRDefault="009408A8" w:rsidP="009408A8">
            <w:pPr>
              <w:jc w:val="both"/>
              <w:rPr>
                <w:b/>
                <w:sz w:val="16"/>
                <w:szCs w:val="16"/>
                <w:lang w:val="uk-UA"/>
              </w:rPr>
            </w:pPr>
          </w:p>
          <w:p w:rsidR="009408A8" w:rsidRPr="00BD41C2" w:rsidRDefault="009408A8" w:rsidP="009408A8">
            <w:pPr>
              <w:rPr>
                <w:bCs/>
                <w:sz w:val="16"/>
                <w:szCs w:val="16"/>
                <w:lang w:val="uk-UA"/>
              </w:rPr>
            </w:pPr>
            <w:r w:rsidRPr="00D02E8A">
              <w:rPr>
                <w:b/>
                <w:sz w:val="16"/>
                <w:szCs w:val="16"/>
                <w:lang w:val="uk-UA"/>
              </w:rPr>
              <w:t>Частина ІІ</w:t>
            </w:r>
            <w:r w:rsidRPr="00D02E8A">
              <w:rPr>
                <w:bCs/>
                <w:sz w:val="16"/>
                <w:szCs w:val="16"/>
                <w:lang w:val="uk-UA"/>
              </w:rPr>
              <w:t>:/</w:t>
            </w:r>
            <w:r w:rsidRPr="00D02E8A">
              <w:rPr>
                <w:bCs/>
                <w:sz w:val="16"/>
                <w:szCs w:val="16"/>
                <w:lang w:val="en-US"/>
              </w:rPr>
              <w:t>Part</w:t>
            </w:r>
            <w:r w:rsidRPr="00BD41C2">
              <w:rPr>
                <w:bCs/>
                <w:sz w:val="16"/>
                <w:szCs w:val="16"/>
                <w:lang w:val="uk-UA"/>
              </w:rPr>
              <w:t xml:space="preserve"> </w:t>
            </w:r>
            <w:r w:rsidRPr="00D02E8A">
              <w:rPr>
                <w:bCs/>
                <w:sz w:val="16"/>
                <w:szCs w:val="16"/>
                <w:lang w:val="en-US"/>
              </w:rPr>
              <w:t>II</w:t>
            </w:r>
            <w:r w:rsidRPr="00BD41C2">
              <w:rPr>
                <w:bCs/>
                <w:sz w:val="16"/>
                <w:szCs w:val="16"/>
                <w:lang w:val="uk-UA"/>
              </w:rPr>
              <w:t>:</w:t>
            </w:r>
            <w:r w:rsidR="00BD41C2" w:rsidRPr="00BD41C2">
              <w:rPr>
                <w:bCs/>
                <w:sz w:val="16"/>
                <w:szCs w:val="16"/>
                <w:lang w:val="uk-UA"/>
              </w:rPr>
              <w:t>/</w:t>
            </w:r>
            <w:r w:rsidR="00BD41C2" w:rsidRPr="002602AF">
              <w:rPr>
                <w:b/>
                <w:bCs/>
                <w:sz w:val="16"/>
                <w:szCs w:val="16"/>
                <w:lang w:val="el-GR"/>
              </w:rPr>
              <w:t>Μέρος</w:t>
            </w:r>
            <w:r w:rsidR="00BD41C2" w:rsidRPr="002602AF">
              <w:rPr>
                <w:b/>
                <w:bCs/>
                <w:sz w:val="16"/>
                <w:szCs w:val="16"/>
                <w:lang w:val="uk-UA"/>
              </w:rPr>
              <w:t xml:space="preserve"> </w:t>
            </w:r>
            <w:r w:rsidR="00BD41C2" w:rsidRPr="002602AF">
              <w:rPr>
                <w:b/>
                <w:bCs/>
                <w:sz w:val="16"/>
                <w:szCs w:val="16"/>
                <w:lang w:val="el-GR"/>
              </w:rPr>
              <w:t>ΙΙ</w:t>
            </w:r>
            <w:r w:rsidR="00BD41C2" w:rsidRPr="002602AF">
              <w:rPr>
                <w:b/>
                <w:bCs/>
                <w:sz w:val="16"/>
                <w:szCs w:val="16"/>
                <w:lang w:val="uk-UA"/>
              </w:rPr>
              <w:t>:</w:t>
            </w:r>
          </w:p>
          <w:p w:rsidR="009408A8" w:rsidRPr="00BD41C2" w:rsidRDefault="009408A8" w:rsidP="009408A8">
            <w:pPr>
              <w:rPr>
                <w:b/>
                <w:sz w:val="16"/>
                <w:szCs w:val="16"/>
                <w:lang w:val="uk-UA"/>
              </w:rPr>
            </w:pPr>
          </w:p>
          <w:p w:rsidR="009408A8" w:rsidRPr="004062CC" w:rsidRDefault="009408A8" w:rsidP="009408A8">
            <w:pPr>
              <w:numPr>
                <w:ilvl w:val="0"/>
                <w:numId w:val="2"/>
              </w:numPr>
              <w:ind w:left="461" w:firstLine="0"/>
              <w:jc w:val="both"/>
              <w:rPr>
                <w:rStyle w:val="jlqj4b"/>
                <w:b/>
              </w:rPr>
            </w:pPr>
            <w:r w:rsidRPr="00D02E8A">
              <w:rPr>
                <w:b/>
                <w:sz w:val="16"/>
                <w:szCs w:val="16"/>
                <w:lang w:val="uk-UA"/>
              </w:rPr>
              <w:t>М’ясні продукти – перероблені продукти, отримані в результаті переробки м’яса або в результаті подальшої переробки цих</w:t>
            </w:r>
            <w:r w:rsidRPr="004062CC">
              <w:rPr>
                <w:b/>
                <w:sz w:val="16"/>
                <w:szCs w:val="16"/>
                <w:lang w:val="uk-UA"/>
              </w:rPr>
              <w:t xml:space="preserve"> </w:t>
            </w:r>
            <w:r w:rsidRPr="00D02E8A">
              <w:rPr>
                <w:b/>
                <w:sz w:val="16"/>
                <w:szCs w:val="16"/>
                <w:lang w:val="uk-UA"/>
              </w:rPr>
              <w:t>перероблених продуктів у спосіб, який забезпечує відсутність характеристик свіжого м’яса під час розрізання такого продукту</w:t>
            </w:r>
            <w:r w:rsidRPr="004062CC">
              <w:rPr>
                <w:b/>
                <w:sz w:val="16"/>
                <w:szCs w:val="16"/>
                <w:lang w:val="uk-UA"/>
              </w:rPr>
              <w:t>/</w:t>
            </w:r>
            <w:r w:rsidRPr="00D02E8A">
              <w:rPr>
                <w:sz w:val="16"/>
                <w:szCs w:val="16"/>
                <w:lang w:val="en-US"/>
              </w:rPr>
              <w:t>M</w:t>
            </w:r>
            <w:r w:rsidRPr="00D02E8A">
              <w:rPr>
                <w:bCs/>
                <w:sz w:val="16"/>
                <w:szCs w:val="16"/>
                <w:lang w:val="en-US"/>
              </w:rPr>
              <w:t>eat</w:t>
            </w:r>
            <w:r w:rsidRPr="004062CC">
              <w:rPr>
                <w:bCs/>
                <w:sz w:val="16"/>
                <w:szCs w:val="16"/>
                <w:lang w:val="uk-UA"/>
              </w:rPr>
              <w:t xml:space="preserve"> </w:t>
            </w:r>
            <w:r w:rsidRPr="00D02E8A">
              <w:rPr>
                <w:bCs/>
                <w:sz w:val="16"/>
                <w:szCs w:val="16"/>
                <w:lang w:val="en-US"/>
              </w:rPr>
              <w:t>prod</w:t>
            </w:r>
            <w:r w:rsidR="0017639E" w:rsidRPr="00D02E8A">
              <w:rPr>
                <w:bCs/>
                <w:sz w:val="16"/>
                <w:szCs w:val="16"/>
                <w:lang w:val="en-US"/>
              </w:rPr>
              <w:t>ucts</w:t>
            </w:r>
            <w:r w:rsidR="0017639E" w:rsidRPr="004062CC">
              <w:rPr>
                <w:bCs/>
                <w:sz w:val="16"/>
                <w:szCs w:val="16"/>
                <w:lang w:val="uk-UA"/>
              </w:rPr>
              <w:t xml:space="preserve"> - </w:t>
            </w:r>
            <w:r w:rsidRPr="00D02E8A">
              <w:rPr>
                <w:bCs/>
                <w:sz w:val="16"/>
                <w:szCs w:val="16"/>
                <w:lang w:val="en-US"/>
              </w:rPr>
              <w:t>means</w:t>
            </w:r>
            <w:r w:rsidRPr="004062CC">
              <w:rPr>
                <w:bCs/>
                <w:sz w:val="16"/>
                <w:szCs w:val="16"/>
                <w:lang w:val="uk-UA"/>
              </w:rPr>
              <w:t xml:space="preserve"> </w:t>
            </w:r>
            <w:r w:rsidRPr="00D02E8A">
              <w:rPr>
                <w:bCs/>
                <w:sz w:val="16"/>
                <w:szCs w:val="16"/>
                <w:lang w:val="en-US"/>
              </w:rPr>
              <w:t>processed</w:t>
            </w:r>
            <w:r w:rsidRPr="004062CC">
              <w:rPr>
                <w:bCs/>
                <w:sz w:val="16"/>
                <w:szCs w:val="16"/>
                <w:lang w:val="uk-UA"/>
              </w:rPr>
              <w:t xml:space="preserve"> </w:t>
            </w:r>
            <w:r w:rsidRPr="00D02E8A">
              <w:rPr>
                <w:bCs/>
                <w:sz w:val="16"/>
                <w:szCs w:val="16"/>
                <w:lang w:val="en-US"/>
              </w:rPr>
              <w:t>products</w:t>
            </w:r>
            <w:r w:rsidRPr="004062CC">
              <w:rPr>
                <w:bCs/>
                <w:sz w:val="16"/>
                <w:szCs w:val="16"/>
                <w:lang w:val="uk-UA"/>
              </w:rPr>
              <w:t xml:space="preserve"> </w:t>
            </w:r>
            <w:r w:rsidRPr="00D02E8A">
              <w:rPr>
                <w:bCs/>
                <w:sz w:val="16"/>
                <w:szCs w:val="16"/>
                <w:lang w:val="en-US"/>
              </w:rPr>
              <w:t>resulting</w:t>
            </w:r>
            <w:r w:rsidRPr="004062CC">
              <w:rPr>
                <w:bCs/>
                <w:sz w:val="16"/>
                <w:szCs w:val="16"/>
                <w:lang w:val="uk-UA"/>
              </w:rPr>
              <w:t xml:space="preserve"> </w:t>
            </w:r>
            <w:r w:rsidRPr="00D02E8A">
              <w:rPr>
                <w:bCs/>
                <w:sz w:val="16"/>
                <w:szCs w:val="16"/>
                <w:lang w:val="en-US"/>
              </w:rPr>
              <w:t>from</w:t>
            </w:r>
            <w:r w:rsidRPr="004062CC">
              <w:rPr>
                <w:bCs/>
                <w:sz w:val="16"/>
                <w:szCs w:val="16"/>
                <w:lang w:val="uk-UA"/>
              </w:rPr>
              <w:t xml:space="preserve"> </w:t>
            </w:r>
            <w:r w:rsidRPr="00D02E8A">
              <w:rPr>
                <w:bCs/>
                <w:sz w:val="16"/>
                <w:szCs w:val="16"/>
                <w:lang w:val="en-US"/>
              </w:rPr>
              <w:t>the</w:t>
            </w:r>
            <w:r w:rsidRPr="004062CC">
              <w:rPr>
                <w:bCs/>
                <w:sz w:val="16"/>
                <w:szCs w:val="16"/>
                <w:lang w:val="uk-UA"/>
              </w:rPr>
              <w:t xml:space="preserve"> </w:t>
            </w:r>
            <w:r w:rsidRPr="00D02E8A">
              <w:rPr>
                <w:bCs/>
                <w:sz w:val="16"/>
                <w:szCs w:val="16"/>
                <w:lang w:val="en-US"/>
              </w:rPr>
              <w:t>processing</w:t>
            </w:r>
            <w:r w:rsidRPr="004062CC">
              <w:rPr>
                <w:bCs/>
                <w:sz w:val="16"/>
                <w:szCs w:val="16"/>
                <w:lang w:val="uk-UA"/>
              </w:rPr>
              <w:t xml:space="preserve"> </w:t>
            </w:r>
            <w:r w:rsidRPr="00D02E8A">
              <w:rPr>
                <w:bCs/>
                <w:sz w:val="16"/>
                <w:szCs w:val="16"/>
                <w:lang w:val="en-US"/>
              </w:rPr>
              <w:t>of</w:t>
            </w:r>
            <w:r w:rsidRPr="004062CC">
              <w:rPr>
                <w:bCs/>
                <w:sz w:val="16"/>
                <w:szCs w:val="16"/>
                <w:lang w:val="uk-UA"/>
              </w:rPr>
              <w:t xml:space="preserve"> </w:t>
            </w:r>
            <w:r w:rsidRPr="00D02E8A">
              <w:rPr>
                <w:bCs/>
                <w:sz w:val="16"/>
                <w:szCs w:val="16"/>
                <w:lang w:val="en-US"/>
              </w:rPr>
              <w:t>meat</w:t>
            </w:r>
            <w:r w:rsidRPr="004062CC">
              <w:rPr>
                <w:bCs/>
                <w:sz w:val="16"/>
                <w:szCs w:val="16"/>
                <w:lang w:val="uk-UA"/>
              </w:rPr>
              <w:t xml:space="preserve"> </w:t>
            </w:r>
            <w:r w:rsidRPr="00D02E8A">
              <w:rPr>
                <w:bCs/>
                <w:sz w:val="16"/>
                <w:szCs w:val="16"/>
                <w:lang w:val="en-US"/>
              </w:rPr>
              <w:t>or</w:t>
            </w:r>
            <w:r w:rsidRPr="004062CC">
              <w:rPr>
                <w:bCs/>
                <w:sz w:val="16"/>
                <w:szCs w:val="16"/>
                <w:lang w:val="uk-UA"/>
              </w:rPr>
              <w:t xml:space="preserve"> </w:t>
            </w:r>
            <w:r w:rsidRPr="00D02E8A">
              <w:rPr>
                <w:bCs/>
                <w:sz w:val="16"/>
                <w:szCs w:val="16"/>
                <w:lang w:val="en-US"/>
              </w:rPr>
              <w:t>from</w:t>
            </w:r>
            <w:r w:rsidRPr="004062CC">
              <w:rPr>
                <w:bCs/>
                <w:sz w:val="16"/>
                <w:szCs w:val="16"/>
                <w:lang w:val="uk-UA"/>
              </w:rPr>
              <w:t xml:space="preserve"> </w:t>
            </w:r>
            <w:r w:rsidRPr="00D02E8A">
              <w:rPr>
                <w:bCs/>
                <w:sz w:val="16"/>
                <w:szCs w:val="16"/>
                <w:lang w:val="en-US"/>
              </w:rPr>
              <w:t>the</w:t>
            </w:r>
            <w:r w:rsidRPr="004062CC">
              <w:rPr>
                <w:bCs/>
                <w:sz w:val="16"/>
                <w:szCs w:val="16"/>
                <w:lang w:val="uk-UA"/>
              </w:rPr>
              <w:t xml:space="preserve"> </w:t>
            </w:r>
            <w:r w:rsidRPr="00D02E8A">
              <w:rPr>
                <w:bCs/>
                <w:sz w:val="16"/>
                <w:szCs w:val="16"/>
                <w:lang w:val="en-US"/>
              </w:rPr>
              <w:t>further</w:t>
            </w:r>
            <w:r w:rsidRPr="004062CC">
              <w:rPr>
                <w:bCs/>
                <w:sz w:val="16"/>
                <w:szCs w:val="16"/>
                <w:lang w:val="uk-UA"/>
              </w:rPr>
              <w:t xml:space="preserve"> </w:t>
            </w:r>
            <w:r w:rsidRPr="00D02E8A">
              <w:rPr>
                <w:bCs/>
                <w:sz w:val="16"/>
                <w:szCs w:val="16"/>
                <w:lang w:val="en-US"/>
              </w:rPr>
              <w:t>processing</w:t>
            </w:r>
            <w:r w:rsidRPr="004062CC">
              <w:rPr>
                <w:bCs/>
                <w:sz w:val="16"/>
                <w:szCs w:val="16"/>
                <w:lang w:val="uk-UA"/>
              </w:rPr>
              <w:t xml:space="preserve"> </w:t>
            </w:r>
            <w:r w:rsidRPr="00D02E8A">
              <w:rPr>
                <w:bCs/>
                <w:sz w:val="16"/>
                <w:szCs w:val="16"/>
                <w:lang w:val="en-US"/>
              </w:rPr>
              <w:t>of</w:t>
            </w:r>
            <w:r w:rsidRPr="004062CC">
              <w:rPr>
                <w:bCs/>
                <w:sz w:val="16"/>
                <w:szCs w:val="16"/>
                <w:lang w:val="uk-UA"/>
              </w:rPr>
              <w:t xml:space="preserve"> </w:t>
            </w:r>
            <w:r w:rsidRPr="00D02E8A">
              <w:rPr>
                <w:bCs/>
                <w:sz w:val="16"/>
                <w:szCs w:val="16"/>
                <w:lang w:val="en-US"/>
              </w:rPr>
              <w:t>such</w:t>
            </w:r>
            <w:r w:rsidRPr="004062CC">
              <w:rPr>
                <w:bCs/>
                <w:sz w:val="16"/>
                <w:szCs w:val="16"/>
                <w:lang w:val="uk-UA"/>
              </w:rPr>
              <w:t xml:space="preserve"> </w:t>
            </w:r>
            <w:r w:rsidRPr="00D02E8A">
              <w:rPr>
                <w:bCs/>
                <w:sz w:val="16"/>
                <w:szCs w:val="16"/>
                <w:lang w:val="en-US"/>
              </w:rPr>
              <w:t>processed</w:t>
            </w:r>
            <w:r w:rsidRPr="004062CC">
              <w:rPr>
                <w:bCs/>
                <w:sz w:val="16"/>
                <w:szCs w:val="16"/>
                <w:lang w:val="uk-UA"/>
              </w:rPr>
              <w:t xml:space="preserve"> </w:t>
            </w:r>
            <w:r w:rsidRPr="00D02E8A">
              <w:rPr>
                <w:bCs/>
                <w:sz w:val="16"/>
                <w:szCs w:val="16"/>
                <w:lang w:val="en-US"/>
              </w:rPr>
              <w:t>products</w:t>
            </w:r>
            <w:r w:rsidRPr="004062CC">
              <w:rPr>
                <w:bCs/>
                <w:sz w:val="16"/>
                <w:szCs w:val="16"/>
                <w:lang w:val="uk-UA"/>
              </w:rPr>
              <w:t xml:space="preserve">, </w:t>
            </w:r>
            <w:r w:rsidRPr="00D02E8A">
              <w:rPr>
                <w:bCs/>
                <w:sz w:val="16"/>
                <w:szCs w:val="16"/>
                <w:lang w:val="en-US"/>
              </w:rPr>
              <w:t>so</w:t>
            </w:r>
            <w:r w:rsidRPr="004062CC">
              <w:rPr>
                <w:bCs/>
                <w:sz w:val="16"/>
                <w:szCs w:val="16"/>
                <w:lang w:val="uk-UA"/>
              </w:rPr>
              <w:t xml:space="preserve"> </w:t>
            </w:r>
            <w:r w:rsidRPr="00D02E8A">
              <w:rPr>
                <w:bCs/>
                <w:sz w:val="16"/>
                <w:szCs w:val="16"/>
                <w:lang w:val="en-US"/>
              </w:rPr>
              <w:t>that</w:t>
            </w:r>
            <w:r w:rsidRPr="004062CC">
              <w:rPr>
                <w:bCs/>
                <w:sz w:val="16"/>
                <w:szCs w:val="16"/>
                <w:lang w:val="uk-UA"/>
              </w:rPr>
              <w:t xml:space="preserve"> </w:t>
            </w:r>
            <w:r w:rsidRPr="00D02E8A">
              <w:rPr>
                <w:bCs/>
                <w:sz w:val="16"/>
                <w:szCs w:val="16"/>
                <w:lang w:val="en-US"/>
              </w:rPr>
              <w:t>the</w:t>
            </w:r>
            <w:r w:rsidRPr="004062CC">
              <w:rPr>
                <w:bCs/>
                <w:sz w:val="16"/>
                <w:szCs w:val="16"/>
                <w:lang w:val="uk-UA"/>
              </w:rPr>
              <w:t xml:space="preserve"> </w:t>
            </w:r>
            <w:r w:rsidRPr="00D02E8A">
              <w:rPr>
                <w:bCs/>
                <w:sz w:val="16"/>
                <w:szCs w:val="16"/>
                <w:lang w:val="en-US"/>
              </w:rPr>
              <w:t>cut</w:t>
            </w:r>
            <w:r w:rsidRPr="004062CC">
              <w:rPr>
                <w:bCs/>
                <w:sz w:val="16"/>
                <w:szCs w:val="16"/>
                <w:lang w:val="uk-UA"/>
              </w:rPr>
              <w:t xml:space="preserve"> </w:t>
            </w:r>
            <w:r w:rsidRPr="00D02E8A">
              <w:rPr>
                <w:bCs/>
                <w:sz w:val="16"/>
                <w:szCs w:val="16"/>
                <w:lang w:val="en-US"/>
              </w:rPr>
              <w:t>surface</w:t>
            </w:r>
            <w:r w:rsidRPr="004062CC">
              <w:rPr>
                <w:bCs/>
                <w:sz w:val="16"/>
                <w:szCs w:val="16"/>
                <w:lang w:val="uk-UA"/>
              </w:rPr>
              <w:t xml:space="preserve"> </w:t>
            </w:r>
            <w:r w:rsidRPr="00D02E8A">
              <w:rPr>
                <w:bCs/>
                <w:sz w:val="16"/>
                <w:szCs w:val="16"/>
                <w:lang w:val="en-US"/>
              </w:rPr>
              <w:t>shows</w:t>
            </w:r>
            <w:r w:rsidRPr="004062CC">
              <w:rPr>
                <w:bCs/>
                <w:sz w:val="16"/>
                <w:szCs w:val="16"/>
                <w:lang w:val="uk-UA"/>
              </w:rPr>
              <w:t xml:space="preserve"> </w:t>
            </w:r>
            <w:r w:rsidRPr="00D02E8A">
              <w:rPr>
                <w:bCs/>
                <w:sz w:val="16"/>
                <w:szCs w:val="16"/>
                <w:lang w:val="en-US"/>
              </w:rPr>
              <w:t>that</w:t>
            </w:r>
            <w:r w:rsidRPr="004062CC">
              <w:rPr>
                <w:bCs/>
                <w:sz w:val="16"/>
                <w:szCs w:val="16"/>
                <w:lang w:val="uk-UA"/>
              </w:rPr>
              <w:t xml:space="preserve"> </w:t>
            </w:r>
            <w:r w:rsidRPr="00D02E8A">
              <w:rPr>
                <w:bCs/>
                <w:sz w:val="16"/>
                <w:szCs w:val="16"/>
                <w:lang w:val="en-US"/>
              </w:rPr>
              <w:t>the</w:t>
            </w:r>
            <w:r w:rsidRPr="004062CC">
              <w:rPr>
                <w:bCs/>
                <w:sz w:val="16"/>
                <w:szCs w:val="16"/>
                <w:lang w:val="uk-UA"/>
              </w:rPr>
              <w:t xml:space="preserve"> </w:t>
            </w:r>
            <w:r w:rsidRPr="00D02E8A">
              <w:rPr>
                <w:bCs/>
                <w:sz w:val="16"/>
                <w:szCs w:val="16"/>
                <w:lang w:val="en-US"/>
              </w:rPr>
              <w:t>product</w:t>
            </w:r>
            <w:r w:rsidRPr="004062CC">
              <w:rPr>
                <w:bCs/>
                <w:sz w:val="16"/>
                <w:szCs w:val="16"/>
                <w:lang w:val="uk-UA"/>
              </w:rPr>
              <w:t xml:space="preserve"> </w:t>
            </w:r>
            <w:r w:rsidRPr="00D02E8A">
              <w:rPr>
                <w:bCs/>
                <w:sz w:val="16"/>
                <w:szCs w:val="16"/>
                <w:lang w:val="en-US"/>
              </w:rPr>
              <w:t>no</w:t>
            </w:r>
            <w:r w:rsidRPr="004062CC">
              <w:rPr>
                <w:bCs/>
                <w:sz w:val="16"/>
                <w:szCs w:val="16"/>
                <w:lang w:val="uk-UA"/>
              </w:rPr>
              <w:t xml:space="preserve"> </w:t>
            </w:r>
            <w:r w:rsidRPr="00D02E8A">
              <w:rPr>
                <w:bCs/>
                <w:sz w:val="16"/>
                <w:szCs w:val="16"/>
                <w:lang w:val="en-US"/>
              </w:rPr>
              <w:t>longer</w:t>
            </w:r>
            <w:r w:rsidRPr="004062CC">
              <w:rPr>
                <w:bCs/>
                <w:sz w:val="16"/>
                <w:szCs w:val="16"/>
                <w:lang w:val="uk-UA"/>
              </w:rPr>
              <w:t xml:space="preserve"> </w:t>
            </w:r>
            <w:r w:rsidRPr="00D02E8A">
              <w:rPr>
                <w:bCs/>
                <w:sz w:val="16"/>
                <w:szCs w:val="16"/>
                <w:lang w:val="en-US"/>
              </w:rPr>
              <w:t>has</w:t>
            </w:r>
            <w:r w:rsidRPr="004062CC">
              <w:rPr>
                <w:bCs/>
                <w:sz w:val="16"/>
                <w:szCs w:val="16"/>
                <w:lang w:val="uk-UA"/>
              </w:rPr>
              <w:t xml:space="preserve"> </w:t>
            </w:r>
            <w:r w:rsidRPr="00D02E8A">
              <w:rPr>
                <w:bCs/>
                <w:sz w:val="16"/>
                <w:szCs w:val="16"/>
                <w:lang w:val="en-US"/>
              </w:rPr>
              <w:t>the</w:t>
            </w:r>
            <w:r w:rsidRPr="004062CC">
              <w:rPr>
                <w:bCs/>
                <w:sz w:val="16"/>
                <w:szCs w:val="16"/>
                <w:lang w:val="uk-UA"/>
              </w:rPr>
              <w:t xml:space="preserve"> </w:t>
            </w:r>
            <w:r w:rsidRPr="00D02E8A">
              <w:rPr>
                <w:bCs/>
                <w:sz w:val="16"/>
                <w:szCs w:val="16"/>
                <w:lang w:val="en-US"/>
              </w:rPr>
              <w:t>characteristics</w:t>
            </w:r>
            <w:r w:rsidRPr="004062CC">
              <w:rPr>
                <w:bCs/>
                <w:sz w:val="16"/>
                <w:szCs w:val="16"/>
                <w:lang w:val="uk-UA"/>
              </w:rPr>
              <w:t xml:space="preserve"> </w:t>
            </w:r>
            <w:r w:rsidRPr="00D02E8A">
              <w:rPr>
                <w:bCs/>
                <w:sz w:val="16"/>
                <w:szCs w:val="16"/>
                <w:lang w:val="en-US"/>
              </w:rPr>
              <w:t>of</w:t>
            </w:r>
            <w:r w:rsidRPr="004062CC">
              <w:rPr>
                <w:bCs/>
                <w:sz w:val="16"/>
                <w:szCs w:val="16"/>
                <w:lang w:val="uk-UA"/>
              </w:rPr>
              <w:t xml:space="preserve"> </w:t>
            </w:r>
            <w:r w:rsidRPr="00D02E8A">
              <w:rPr>
                <w:bCs/>
                <w:sz w:val="16"/>
                <w:szCs w:val="16"/>
                <w:lang w:val="en-US"/>
              </w:rPr>
              <w:t>fresh</w:t>
            </w:r>
            <w:r w:rsidRPr="004062CC">
              <w:rPr>
                <w:bCs/>
                <w:sz w:val="16"/>
                <w:szCs w:val="16"/>
                <w:lang w:val="uk-UA"/>
              </w:rPr>
              <w:t xml:space="preserve"> </w:t>
            </w:r>
            <w:r w:rsidRPr="00D02E8A">
              <w:rPr>
                <w:bCs/>
                <w:sz w:val="16"/>
                <w:szCs w:val="16"/>
                <w:lang w:val="en-US"/>
              </w:rPr>
              <w:t>meat</w:t>
            </w:r>
            <w:r w:rsidRPr="004062CC">
              <w:rPr>
                <w:bCs/>
                <w:sz w:val="16"/>
                <w:szCs w:val="16"/>
                <w:lang w:val="uk-UA"/>
              </w:rPr>
              <w:t>;</w:t>
            </w:r>
            <w:r w:rsidR="004062CC" w:rsidRPr="004062CC">
              <w:rPr>
                <w:bCs/>
                <w:sz w:val="16"/>
                <w:szCs w:val="16"/>
                <w:lang w:val="uk-UA"/>
              </w:rPr>
              <w:t>/</w:t>
            </w:r>
            <w:r w:rsidR="004062CC">
              <w:t xml:space="preserve"> </w:t>
            </w:r>
            <w:r w:rsidR="004062CC" w:rsidRPr="004062CC">
              <w:rPr>
                <w:rStyle w:val="jlqj4b"/>
                <w:b/>
                <w:sz w:val="16"/>
                <w:szCs w:val="16"/>
              </w:rPr>
              <w:t>Προϊόντα κρέατος - μεταποιημένα προϊόντα που προκύπτουν από τη μεταποίηση κρέατος ή από την περαιτέρω επεξεργασία τέτοιων μεταποιημένων προϊόντων, έτσι ώστε η επιφάνεια κοπής του προϊόντος να μην έχει πλέον τα χαρακτηριστικά του νωπού κρέατος ·</w:t>
            </w:r>
          </w:p>
          <w:p w:rsidR="009408A8" w:rsidRPr="00D02E8A" w:rsidRDefault="009408A8" w:rsidP="009408A8">
            <w:pPr>
              <w:ind w:left="461"/>
              <w:jc w:val="both"/>
              <w:rPr>
                <w:bCs/>
                <w:sz w:val="16"/>
                <w:szCs w:val="16"/>
                <w:lang w:val="uk-UA"/>
              </w:rPr>
            </w:pPr>
          </w:p>
          <w:p w:rsidR="009408A8" w:rsidRPr="004062CC" w:rsidRDefault="009408A8" w:rsidP="009408A8">
            <w:pPr>
              <w:ind w:left="461"/>
              <w:jc w:val="both"/>
              <w:rPr>
                <w:rStyle w:val="jlqj4b"/>
              </w:rPr>
            </w:pPr>
            <w:r w:rsidRPr="00D02E8A">
              <w:rPr>
                <w:b/>
                <w:sz w:val="16"/>
                <w:szCs w:val="16"/>
                <w:lang w:val="en-US"/>
              </w:rPr>
              <w:t>O</w:t>
            </w:r>
            <w:r w:rsidRPr="00D02E8A">
              <w:rPr>
                <w:b/>
                <w:sz w:val="16"/>
                <w:szCs w:val="16"/>
                <w:lang w:val="uk-UA"/>
              </w:rPr>
              <w:t>броблені шлунки, міхури та кишки – очищені шлунки, міхури та кишки, що піддані солінню, нагріванню або висушуванню/</w:t>
            </w:r>
            <w:r w:rsidRPr="00D02E8A">
              <w:rPr>
                <w:bCs/>
                <w:sz w:val="16"/>
                <w:szCs w:val="16"/>
                <w:lang w:val="en-US"/>
              </w:rPr>
              <w:t>Treated</w:t>
            </w:r>
            <w:r w:rsidRPr="00D02E8A">
              <w:rPr>
                <w:bCs/>
                <w:sz w:val="16"/>
                <w:szCs w:val="16"/>
                <w:lang w:val="uk-UA"/>
              </w:rPr>
              <w:t xml:space="preserve"> </w:t>
            </w:r>
            <w:r w:rsidRPr="00D02E8A">
              <w:rPr>
                <w:bCs/>
                <w:sz w:val="16"/>
                <w:szCs w:val="16"/>
                <w:lang w:val="en-US"/>
              </w:rPr>
              <w:t>stomachs</w:t>
            </w:r>
            <w:r w:rsidRPr="00D02E8A">
              <w:rPr>
                <w:bCs/>
                <w:sz w:val="16"/>
                <w:szCs w:val="16"/>
                <w:lang w:val="uk-UA"/>
              </w:rPr>
              <w:t xml:space="preserve">, </w:t>
            </w:r>
            <w:r w:rsidRPr="00D02E8A">
              <w:rPr>
                <w:bCs/>
                <w:sz w:val="16"/>
                <w:szCs w:val="16"/>
                <w:lang w:val="en-US"/>
              </w:rPr>
              <w:t>bladders</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intestines</w:t>
            </w:r>
            <w:r w:rsidRPr="00D02E8A">
              <w:rPr>
                <w:bCs/>
                <w:sz w:val="16"/>
                <w:szCs w:val="16"/>
                <w:lang w:val="uk-UA"/>
              </w:rPr>
              <w:t xml:space="preserve"> - </w:t>
            </w:r>
            <w:r w:rsidRPr="00D02E8A">
              <w:rPr>
                <w:bCs/>
                <w:sz w:val="16"/>
                <w:szCs w:val="16"/>
                <w:lang w:val="en-US"/>
              </w:rPr>
              <w:t>means</w:t>
            </w:r>
            <w:r w:rsidRPr="00D02E8A">
              <w:rPr>
                <w:bCs/>
                <w:sz w:val="16"/>
                <w:szCs w:val="16"/>
                <w:lang w:val="uk-UA"/>
              </w:rPr>
              <w:t xml:space="preserve"> </w:t>
            </w:r>
            <w:r w:rsidRPr="00D02E8A">
              <w:rPr>
                <w:bCs/>
                <w:sz w:val="16"/>
                <w:szCs w:val="16"/>
                <w:lang w:val="en-US"/>
              </w:rPr>
              <w:t>stomachs</w:t>
            </w:r>
            <w:r w:rsidRPr="00D02E8A">
              <w:rPr>
                <w:bCs/>
                <w:sz w:val="16"/>
                <w:szCs w:val="16"/>
                <w:lang w:val="uk-UA"/>
              </w:rPr>
              <w:t xml:space="preserve">, </w:t>
            </w:r>
            <w:r w:rsidRPr="00D02E8A">
              <w:rPr>
                <w:bCs/>
                <w:sz w:val="16"/>
                <w:szCs w:val="16"/>
                <w:lang w:val="en-US"/>
              </w:rPr>
              <w:t>bladders</w:t>
            </w:r>
            <w:r w:rsidRPr="00D02E8A">
              <w:rPr>
                <w:bCs/>
                <w:sz w:val="16"/>
                <w:szCs w:val="16"/>
                <w:lang w:val="uk-UA"/>
              </w:rPr>
              <w:t xml:space="preserve"> </w:t>
            </w:r>
            <w:r w:rsidRPr="00D02E8A">
              <w:rPr>
                <w:bCs/>
                <w:sz w:val="16"/>
                <w:szCs w:val="16"/>
                <w:lang w:val="en-US"/>
              </w:rPr>
              <w:t>and</w:t>
            </w:r>
            <w:r w:rsidRPr="00D02E8A">
              <w:rPr>
                <w:bCs/>
                <w:sz w:val="16"/>
                <w:szCs w:val="16"/>
                <w:lang w:val="uk-UA"/>
              </w:rPr>
              <w:t xml:space="preserve"> </w:t>
            </w:r>
            <w:r w:rsidRPr="00D02E8A">
              <w:rPr>
                <w:bCs/>
                <w:sz w:val="16"/>
                <w:szCs w:val="16"/>
                <w:lang w:val="en-US"/>
              </w:rPr>
              <w:t>intestines</w:t>
            </w:r>
            <w:r w:rsidRPr="00D02E8A">
              <w:rPr>
                <w:bCs/>
                <w:sz w:val="16"/>
                <w:szCs w:val="16"/>
                <w:lang w:val="uk-UA"/>
              </w:rPr>
              <w:t xml:space="preserve"> </w:t>
            </w:r>
            <w:r w:rsidRPr="00D02E8A">
              <w:rPr>
                <w:bCs/>
                <w:sz w:val="16"/>
                <w:szCs w:val="16"/>
                <w:lang w:val="en-US"/>
              </w:rPr>
              <w:t>that</w:t>
            </w:r>
            <w:r w:rsidRPr="00D02E8A">
              <w:rPr>
                <w:bCs/>
                <w:sz w:val="16"/>
                <w:szCs w:val="16"/>
                <w:lang w:val="uk-UA"/>
              </w:rPr>
              <w:t xml:space="preserve"> </w:t>
            </w:r>
            <w:r w:rsidRPr="00D02E8A">
              <w:rPr>
                <w:bCs/>
                <w:sz w:val="16"/>
                <w:szCs w:val="16"/>
                <w:lang w:val="en-US"/>
              </w:rPr>
              <w:t>have</w:t>
            </w:r>
            <w:r w:rsidRPr="00D02E8A">
              <w:rPr>
                <w:bCs/>
                <w:sz w:val="16"/>
                <w:szCs w:val="16"/>
                <w:lang w:val="uk-UA"/>
              </w:rPr>
              <w:t xml:space="preserve"> </w:t>
            </w:r>
            <w:r w:rsidRPr="00D02E8A">
              <w:rPr>
                <w:bCs/>
                <w:sz w:val="16"/>
                <w:szCs w:val="16"/>
                <w:lang w:val="en-US"/>
              </w:rPr>
              <w:t>been</w:t>
            </w:r>
            <w:r w:rsidRPr="00D02E8A">
              <w:rPr>
                <w:bCs/>
                <w:sz w:val="16"/>
                <w:szCs w:val="16"/>
                <w:lang w:val="uk-UA"/>
              </w:rPr>
              <w:t xml:space="preserve"> </w:t>
            </w:r>
            <w:r w:rsidRPr="00D02E8A">
              <w:rPr>
                <w:bCs/>
                <w:sz w:val="16"/>
                <w:szCs w:val="16"/>
                <w:lang w:val="en-US"/>
              </w:rPr>
              <w:t>submitted</w:t>
            </w:r>
            <w:r w:rsidRPr="00D02E8A">
              <w:rPr>
                <w:bCs/>
                <w:sz w:val="16"/>
                <w:szCs w:val="16"/>
                <w:lang w:val="uk-UA"/>
              </w:rPr>
              <w:t xml:space="preserve"> </w:t>
            </w:r>
            <w:r w:rsidRPr="00D02E8A">
              <w:rPr>
                <w:bCs/>
                <w:sz w:val="16"/>
                <w:szCs w:val="16"/>
                <w:lang w:val="en-US"/>
              </w:rPr>
              <w:t>to</w:t>
            </w:r>
            <w:r w:rsidRPr="00D02E8A">
              <w:rPr>
                <w:bCs/>
                <w:sz w:val="16"/>
                <w:szCs w:val="16"/>
                <w:lang w:val="uk-UA"/>
              </w:rPr>
              <w:t xml:space="preserve"> </w:t>
            </w:r>
            <w:r w:rsidRPr="00D02E8A">
              <w:rPr>
                <w:bCs/>
                <w:sz w:val="16"/>
                <w:szCs w:val="16"/>
                <w:lang w:val="en-US"/>
              </w:rPr>
              <w:t>a</w:t>
            </w:r>
            <w:r w:rsidRPr="00D02E8A">
              <w:rPr>
                <w:bCs/>
                <w:sz w:val="16"/>
                <w:szCs w:val="16"/>
                <w:lang w:val="uk-UA"/>
              </w:rPr>
              <w:t xml:space="preserve"> </w:t>
            </w:r>
            <w:r w:rsidRPr="00D02E8A">
              <w:rPr>
                <w:bCs/>
                <w:sz w:val="16"/>
                <w:szCs w:val="16"/>
                <w:lang w:val="en-US"/>
              </w:rPr>
              <w:t>treatment</w:t>
            </w:r>
            <w:r w:rsidRPr="00D02E8A">
              <w:rPr>
                <w:bCs/>
                <w:sz w:val="16"/>
                <w:szCs w:val="16"/>
                <w:lang w:val="uk-UA"/>
              </w:rPr>
              <w:t xml:space="preserve"> </w:t>
            </w:r>
            <w:r w:rsidRPr="00D02E8A">
              <w:rPr>
                <w:bCs/>
                <w:sz w:val="16"/>
                <w:szCs w:val="16"/>
                <w:lang w:val="en-US"/>
              </w:rPr>
              <w:t>such</w:t>
            </w:r>
            <w:r w:rsidRPr="00D02E8A">
              <w:rPr>
                <w:bCs/>
                <w:sz w:val="16"/>
                <w:szCs w:val="16"/>
                <w:lang w:val="uk-UA"/>
              </w:rPr>
              <w:t xml:space="preserve"> </w:t>
            </w:r>
            <w:r w:rsidRPr="00D02E8A">
              <w:rPr>
                <w:bCs/>
                <w:sz w:val="16"/>
                <w:szCs w:val="16"/>
                <w:lang w:val="en-US"/>
              </w:rPr>
              <w:t>as</w:t>
            </w:r>
            <w:r w:rsidRPr="00D02E8A">
              <w:rPr>
                <w:bCs/>
                <w:sz w:val="16"/>
                <w:szCs w:val="16"/>
                <w:lang w:val="uk-UA"/>
              </w:rPr>
              <w:t xml:space="preserve"> </w:t>
            </w:r>
            <w:r w:rsidRPr="00D02E8A">
              <w:rPr>
                <w:bCs/>
                <w:sz w:val="16"/>
                <w:szCs w:val="16"/>
                <w:lang w:val="en-US"/>
              </w:rPr>
              <w:t>salting</w:t>
            </w:r>
            <w:r w:rsidRPr="00D02E8A">
              <w:rPr>
                <w:bCs/>
                <w:sz w:val="16"/>
                <w:szCs w:val="16"/>
                <w:lang w:val="uk-UA"/>
              </w:rPr>
              <w:t xml:space="preserve">, </w:t>
            </w:r>
            <w:r w:rsidRPr="00D02E8A">
              <w:rPr>
                <w:bCs/>
                <w:sz w:val="16"/>
                <w:szCs w:val="16"/>
                <w:lang w:val="en-US"/>
              </w:rPr>
              <w:t>heating</w:t>
            </w:r>
            <w:r w:rsidRPr="00D02E8A">
              <w:rPr>
                <w:bCs/>
                <w:sz w:val="16"/>
                <w:szCs w:val="16"/>
                <w:lang w:val="uk-UA"/>
              </w:rPr>
              <w:t xml:space="preserve"> </w:t>
            </w:r>
            <w:r w:rsidRPr="00D02E8A">
              <w:rPr>
                <w:bCs/>
                <w:sz w:val="16"/>
                <w:szCs w:val="16"/>
                <w:lang w:val="en-US"/>
              </w:rPr>
              <w:t>or</w:t>
            </w:r>
            <w:r w:rsidRPr="00D02E8A">
              <w:rPr>
                <w:bCs/>
                <w:sz w:val="16"/>
                <w:szCs w:val="16"/>
                <w:lang w:val="uk-UA"/>
              </w:rPr>
              <w:t xml:space="preserve"> </w:t>
            </w:r>
            <w:r w:rsidRPr="00D02E8A">
              <w:rPr>
                <w:bCs/>
                <w:sz w:val="16"/>
                <w:szCs w:val="16"/>
                <w:lang w:val="en-US"/>
              </w:rPr>
              <w:t>drying</w:t>
            </w:r>
            <w:r w:rsidRPr="00D02E8A">
              <w:rPr>
                <w:bCs/>
                <w:sz w:val="16"/>
                <w:szCs w:val="16"/>
                <w:lang w:val="uk-UA"/>
              </w:rPr>
              <w:t>;</w:t>
            </w:r>
            <w:r w:rsidR="004062CC" w:rsidRPr="004062CC">
              <w:rPr>
                <w:bCs/>
                <w:sz w:val="16"/>
                <w:szCs w:val="16"/>
                <w:lang w:val="uk-UA"/>
              </w:rPr>
              <w:t>/</w:t>
            </w:r>
            <w:r w:rsidR="004062CC">
              <w:t xml:space="preserve"> </w:t>
            </w:r>
            <w:r w:rsidR="004062CC" w:rsidRPr="004062CC">
              <w:rPr>
                <w:rStyle w:val="jlqj4b"/>
                <w:b/>
                <w:sz w:val="16"/>
                <w:szCs w:val="16"/>
              </w:rPr>
              <w:t>Επεξεργασμένα στομάχια, κύστεις και έντερα - σημαίνει στομάχια, κύστεις και έντερα που έχουν υποβληθεί σε επεξεργασία όπως αλάτισμα, θερμική επεξεργασία  ή ξήρανση.</w:t>
            </w:r>
          </w:p>
          <w:p w:rsidR="009408A8" w:rsidRPr="00D02E8A" w:rsidRDefault="009408A8" w:rsidP="009408A8">
            <w:pPr>
              <w:rPr>
                <w:bCs/>
                <w:sz w:val="16"/>
                <w:szCs w:val="16"/>
                <w:lang w:val="uk-UA"/>
              </w:rPr>
            </w:pPr>
          </w:p>
          <w:p w:rsidR="009408A8" w:rsidRPr="004062CC" w:rsidRDefault="009408A8" w:rsidP="009408A8">
            <w:pPr>
              <w:numPr>
                <w:ilvl w:val="0"/>
                <w:numId w:val="2"/>
              </w:numPr>
              <w:rPr>
                <w:bCs/>
                <w:sz w:val="16"/>
                <w:szCs w:val="16"/>
                <w:lang w:val="uk-UA"/>
              </w:rPr>
            </w:pPr>
            <w:r w:rsidRPr="00D02E8A">
              <w:rPr>
                <w:b/>
                <w:sz w:val="16"/>
                <w:szCs w:val="16"/>
                <w:lang w:val="uk-UA"/>
              </w:rPr>
              <w:t>Вибрати потрібне</w:t>
            </w:r>
            <w:r w:rsidRPr="004062CC">
              <w:rPr>
                <w:bCs/>
                <w:sz w:val="16"/>
                <w:szCs w:val="16"/>
                <w:lang w:val="uk-UA"/>
              </w:rPr>
              <w:t>/</w:t>
            </w:r>
            <w:r w:rsidRPr="00D02E8A">
              <w:rPr>
                <w:bCs/>
                <w:sz w:val="16"/>
                <w:szCs w:val="16"/>
                <w:lang w:val="en-US"/>
              </w:rPr>
              <w:t>Keep</w:t>
            </w:r>
            <w:r w:rsidRPr="004062CC">
              <w:rPr>
                <w:bCs/>
                <w:sz w:val="16"/>
                <w:szCs w:val="16"/>
                <w:lang w:val="uk-UA"/>
              </w:rPr>
              <w:t xml:space="preserve"> </w:t>
            </w:r>
            <w:r w:rsidRPr="00D02E8A">
              <w:rPr>
                <w:bCs/>
                <w:sz w:val="16"/>
                <w:szCs w:val="16"/>
                <w:lang w:val="en-US"/>
              </w:rPr>
              <w:t>as</w:t>
            </w:r>
            <w:r w:rsidRPr="004062CC">
              <w:rPr>
                <w:bCs/>
                <w:sz w:val="16"/>
                <w:szCs w:val="16"/>
                <w:lang w:val="uk-UA"/>
              </w:rPr>
              <w:t xml:space="preserve"> </w:t>
            </w:r>
            <w:r w:rsidRPr="00D02E8A">
              <w:rPr>
                <w:bCs/>
                <w:sz w:val="16"/>
                <w:szCs w:val="16"/>
                <w:lang w:val="en-US"/>
              </w:rPr>
              <w:t>appropriate</w:t>
            </w:r>
            <w:r w:rsidRPr="004062CC">
              <w:rPr>
                <w:bCs/>
                <w:sz w:val="16"/>
                <w:szCs w:val="16"/>
                <w:lang w:val="uk-UA"/>
              </w:rPr>
              <w:t>.</w:t>
            </w:r>
            <w:r w:rsidR="004062CC" w:rsidRPr="004062CC">
              <w:rPr>
                <w:bCs/>
                <w:sz w:val="16"/>
                <w:szCs w:val="16"/>
                <w:lang w:val="uk-UA"/>
              </w:rPr>
              <w:t>/</w:t>
            </w:r>
            <w:r w:rsidR="004062CC">
              <w:rPr>
                <w:bCs/>
                <w:sz w:val="16"/>
                <w:szCs w:val="16"/>
                <w:lang w:val="el-GR"/>
              </w:rPr>
              <w:t>διαγράψτε</w:t>
            </w:r>
            <w:r w:rsidR="004062CC" w:rsidRPr="004062CC">
              <w:rPr>
                <w:bCs/>
                <w:sz w:val="16"/>
                <w:szCs w:val="16"/>
                <w:lang w:val="uk-UA"/>
              </w:rPr>
              <w:t xml:space="preserve"> </w:t>
            </w:r>
            <w:r w:rsidR="004062CC">
              <w:rPr>
                <w:bCs/>
                <w:sz w:val="16"/>
                <w:szCs w:val="16"/>
                <w:lang w:val="el-GR"/>
              </w:rPr>
              <w:t>ανάλογα</w:t>
            </w:r>
            <w:r w:rsidR="004062CC" w:rsidRPr="004062CC">
              <w:rPr>
                <w:bCs/>
                <w:sz w:val="16"/>
                <w:szCs w:val="16"/>
                <w:lang w:val="uk-UA"/>
              </w:rPr>
              <w:t>.</w:t>
            </w:r>
          </w:p>
          <w:p w:rsidR="00B3638C" w:rsidRPr="004062CC" w:rsidRDefault="00B3638C" w:rsidP="005C37A2">
            <w:pPr>
              <w:ind w:left="720"/>
              <w:rPr>
                <w:bCs/>
                <w:sz w:val="16"/>
                <w:szCs w:val="16"/>
                <w:lang w:val="uk-UA"/>
              </w:rPr>
            </w:pPr>
          </w:p>
          <w:p w:rsidR="00B3638C" w:rsidRPr="000821B6" w:rsidRDefault="00B3638C" w:rsidP="005C37A2">
            <w:pPr>
              <w:numPr>
                <w:ilvl w:val="0"/>
                <w:numId w:val="2"/>
              </w:numPr>
              <w:ind w:left="460" w:hanging="142"/>
              <w:rPr>
                <w:rStyle w:val="jlqj4b"/>
                <w:b/>
              </w:rPr>
            </w:pPr>
            <w:r w:rsidRPr="003A6548">
              <w:rPr>
                <w:b/>
                <w:sz w:val="16"/>
                <w:szCs w:val="16"/>
                <w:lang w:val="uk-UA"/>
              </w:rPr>
              <w:t>Застосовується у разі визнання компетентним органом України зонування</w:t>
            </w:r>
            <w:r w:rsidRPr="003A6548">
              <w:rPr>
                <w:bCs/>
                <w:sz w:val="16"/>
                <w:szCs w:val="16"/>
                <w:lang w:val="uk-UA"/>
              </w:rPr>
              <w:t xml:space="preserve"> /</w:t>
            </w:r>
            <w:r w:rsidRPr="00D02E8A">
              <w:rPr>
                <w:bCs/>
                <w:sz w:val="16"/>
                <w:szCs w:val="16"/>
                <w:lang w:val="en-US"/>
              </w:rPr>
              <w:t>Applies</w:t>
            </w:r>
            <w:r w:rsidRPr="003A6548">
              <w:rPr>
                <w:bCs/>
                <w:sz w:val="16"/>
                <w:szCs w:val="16"/>
                <w:lang w:val="uk-UA"/>
              </w:rPr>
              <w:t xml:space="preserve"> </w:t>
            </w:r>
            <w:r w:rsidRPr="00D02E8A">
              <w:rPr>
                <w:bCs/>
                <w:sz w:val="16"/>
                <w:szCs w:val="16"/>
                <w:lang w:val="en-US"/>
              </w:rPr>
              <w:t>in</w:t>
            </w:r>
            <w:r w:rsidRPr="003A6548">
              <w:rPr>
                <w:bCs/>
                <w:sz w:val="16"/>
                <w:szCs w:val="16"/>
                <w:lang w:val="uk-UA"/>
              </w:rPr>
              <w:t xml:space="preserve"> </w:t>
            </w:r>
            <w:r w:rsidRPr="00D02E8A">
              <w:rPr>
                <w:bCs/>
                <w:sz w:val="16"/>
                <w:szCs w:val="16"/>
                <w:lang w:val="en-US"/>
              </w:rPr>
              <w:t>case</w:t>
            </w:r>
            <w:r w:rsidRPr="003A6548">
              <w:rPr>
                <w:bCs/>
                <w:sz w:val="16"/>
                <w:szCs w:val="16"/>
                <w:lang w:val="uk-UA"/>
              </w:rPr>
              <w:t xml:space="preserve"> </w:t>
            </w:r>
            <w:r w:rsidRPr="00D02E8A">
              <w:rPr>
                <w:bCs/>
                <w:sz w:val="16"/>
                <w:szCs w:val="16"/>
                <w:lang w:val="en-US"/>
              </w:rPr>
              <w:t>of</w:t>
            </w:r>
            <w:r w:rsidRPr="003A6548">
              <w:rPr>
                <w:bCs/>
                <w:sz w:val="16"/>
                <w:szCs w:val="16"/>
                <w:lang w:val="uk-UA"/>
              </w:rPr>
              <w:t xml:space="preserve"> </w:t>
            </w:r>
            <w:r w:rsidRPr="00D02E8A">
              <w:rPr>
                <w:bCs/>
                <w:sz w:val="16"/>
                <w:szCs w:val="16"/>
                <w:lang w:val="en-US"/>
              </w:rPr>
              <w:t>recognition</w:t>
            </w:r>
            <w:r w:rsidRPr="003A6548">
              <w:rPr>
                <w:bCs/>
                <w:sz w:val="16"/>
                <w:szCs w:val="16"/>
                <w:lang w:val="uk-UA"/>
              </w:rPr>
              <w:t xml:space="preserve"> </w:t>
            </w:r>
            <w:r w:rsidRPr="00D02E8A">
              <w:rPr>
                <w:bCs/>
                <w:sz w:val="16"/>
                <w:szCs w:val="16"/>
                <w:lang w:val="en-US"/>
              </w:rPr>
              <w:t>by</w:t>
            </w:r>
            <w:r w:rsidRPr="003A6548">
              <w:rPr>
                <w:bCs/>
                <w:sz w:val="16"/>
                <w:szCs w:val="16"/>
                <w:lang w:val="uk-UA"/>
              </w:rPr>
              <w:t xml:space="preserve"> </w:t>
            </w:r>
            <w:r w:rsidRPr="00D02E8A">
              <w:rPr>
                <w:bCs/>
                <w:sz w:val="16"/>
                <w:szCs w:val="16"/>
                <w:lang w:val="en-US"/>
              </w:rPr>
              <w:t>Competent</w:t>
            </w:r>
            <w:r w:rsidRPr="003A6548">
              <w:rPr>
                <w:bCs/>
                <w:sz w:val="16"/>
                <w:szCs w:val="16"/>
                <w:lang w:val="uk-UA"/>
              </w:rPr>
              <w:t xml:space="preserve"> </w:t>
            </w:r>
            <w:r w:rsidRPr="00D02E8A">
              <w:rPr>
                <w:bCs/>
                <w:sz w:val="16"/>
                <w:szCs w:val="16"/>
                <w:lang w:val="en-US"/>
              </w:rPr>
              <w:t>Authority</w:t>
            </w:r>
            <w:r w:rsidRPr="003A6548">
              <w:rPr>
                <w:bCs/>
                <w:sz w:val="16"/>
                <w:szCs w:val="16"/>
                <w:lang w:val="uk-UA"/>
              </w:rPr>
              <w:t xml:space="preserve"> </w:t>
            </w:r>
            <w:r w:rsidRPr="00D02E8A">
              <w:rPr>
                <w:bCs/>
                <w:sz w:val="16"/>
                <w:szCs w:val="16"/>
                <w:lang w:val="en-US"/>
              </w:rPr>
              <w:t>of</w:t>
            </w:r>
            <w:r w:rsidRPr="003A6548">
              <w:rPr>
                <w:bCs/>
                <w:sz w:val="16"/>
                <w:szCs w:val="16"/>
                <w:lang w:val="uk-UA"/>
              </w:rPr>
              <w:t xml:space="preserve"> </w:t>
            </w:r>
            <w:r w:rsidRPr="00D02E8A">
              <w:rPr>
                <w:bCs/>
                <w:sz w:val="16"/>
                <w:szCs w:val="16"/>
                <w:lang w:val="en-US"/>
              </w:rPr>
              <w:t>Ukraine</w:t>
            </w:r>
            <w:r w:rsidRPr="003A6548">
              <w:rPr>
                <w:bCs/>
                <w:sz w:val="16"/>
                <w:szCs w:val="16"/>
                <w:lang w:val="uk-UA"/>
              </w:rPr>
              <w:t xml:space="preserve"> </w:t>
            </w:r>
            <w:r w:rsidRPr="00D02E8A">
              <w:rPr>
                <w:bCs/>
                <w:sz w:val="16"/>
                <w:szCs w:val="16"/>
                <w:lang w:val="en-US"/>
              </w:rPr>
              <w:t>of</w:t>
            </w:r>
            <w:r w:rsidRPr="003A6548">
              <w:rPr>
                <w:bCs/>
                <w:sz w:val="16"/>
                <w:szCs w:val="16"/>
                <w:lang w:val="uk-UA"/>
              </w:rPr>
              <w:t xml:space="preserve"> </w:t>
            </w:r>
            <w:r w:rsidRPr="00D02E8A">
              <w:rPr>
                <w:bCs/>
                <w:sz w:val="16"/>
                <w:szCs w:val="16"/>
                <w:lang w:val="en-US"/>
              </w:rPr>
              <w:t>zoning</w:t>
            </w:r>
            <w:r w:rsidRPr="003A6548">
              <w:rPr>
                <w:bCs/>
                <w:sz w:val="16"/>
                <w:szCs w:val="16"/>
                <w:lang w:val="uk-UA"/>
              </w:rPr>
              <w:t>.</w:t>
            </w:r>
            <w:r w:rsidR="003A6548" w:rsidRPr="003A6548">
              <w:rPr>
                <w:bCs/>
                <w:sz w:val="16"/>
                <w:szCs w:val="16"/>
                <w:lang w:val="uk-UA"/>
              </w:rPr>
              <w:t>/</w:t>
            </w:r>
            <w:r w:rsidR="003A6548">
              <w:t xml:space="preserve"> </w:t>
            </w:r>
            <w:r w:rsidR="000821B6" w:rsidRPr="000821B6">
              <w:rPr>
                <w:rStyle w:val="jlqj4b"/>
                <w:b/>
                <w:sz w:val="16"/>
                <w:szCs w:val="16"/>
              </w:rPr>
              <w:t xml:space="preserve">Εφαρμόζεται </w:t>
            </w:r>
            <w:r w:rsidR="003A6548" w:rsidRPr="000821B6">
              <w:rPr>
                <w:rStyle w:val="jlqj4b"/>
                <w:b/>
                <w:sz w:val="16"/>
                <w:szCs w:val="16"/>
              </w:rPr>
              <w:t xml:space="preserve">σε περίπτωση αναγνώρισης από την Αρμόδια Αρχή της Ουκρανίας </w:t>
            </w:r>
            <w:r w:rsidR="000821B6" w:rsidRPr="000821B6">
              <w:rPr>
                <w:rStyle w:val="jlqj4b"/>
                <w:b/>
                <w:sz w:val="16"/>
                <w:szCs w:val="16"/>
              </w:rPr>
              <w:t>της κατηγοριοποίησης σε ζώνες</w:t>
            </w:r>
            <w:r w:rsidR="003A6548" w:rsidRPr="000821B6">
              <w:rPr>
                <w:rStyle w:val="jlqj4b"/>
                <w:b/>
                <w:sz w:val="16"/>
                <w:szCs w:val="16"/>
              </w:rPr>
              <w:t>.</w:t>
            </w:r>
          </w:p>
          <w:p w:rsidR="009408A8" w:rsidRPr="003A6548" w:rsidRDefault="009408A8" w:rsidP="009408A8">
            <w:pPr>
              <w:rPr>
                <w:bCs/>
                <w:sz w:val="16"/>
                <w:szCs w:val="16"/>
                <w:lang w:val="uk-UA"/>
              </w:rPr>
            </w:pPr>
          </w:p>
          <w:p w:rsidR="009408A8" w:rsidRPr="000821B6" w:rsidRDefault="009408A8" w:rsidP="009408A8">
            <w:pPr>
              <w:numPr>
                <w:ilvl w:val="0"/>
                <w:numId w:val="2"/>
              </w:numPr>
              <w:ind w:left="461" w:hanging="101"/>
              <w:jc w:val="both"/>
              <w:rPr>
                <w:rStyle w:val="jlqj4b"/>
                <w:b/>
              </w:rPr>
            </w:pPr>
            <w:r w:rsidRPr="00D02E8A">
              <w:rPr>
                <w:b/>
                <w:sz w:val="16"/>
                <w:szCs w:val="16"/>
                <w:lang w:val="uk-UA"/>
              </w:rPr>
              <w:t>Колір підпису та печатки має відрізнятися від кольору іншого тексту</w:t>
            </w:r>
            <w:r w:rsidRPr="00D02E8A">
              <w:rPr>
                <w:bCs/>
                <w:sz w:val="16"/>
                <w:szCs w:val="16"/>
                <w:lang w:val="uk-UA"/>
              </w:rPr>
              <w:t>/</w:t>
            </w:r>
            <w:r w:rsidRPr="00D02E8A">
              <w:rPr>
                <w:bCs/>
                <w:sz w:val="16"/>
                <w:szCs w:val="16"/>
                <w:lang w:val="sk-SK"/>
              </w:rPr>
              <w:t>The signature and the seal must be in a different colour that of the text</w:t>
            </w:r>
            <w:r w:rsidRPr="00D02E8A">
              <w:rPr>
                <w:bCs/>
                <w:sz w:val="16"/>
                <w:szCs w:val="16"/>
                <w:lang w:val="uk-UA"/>
              </w:rPr>
              <w:t>.</w:t>
            </w:r>
            <w:r w:rsidR="000821B6" w:rsidRPr="000821B6">
              <w:rPr>
                <w:bCs/>
                <w:sz w:val="16"/>
                <w:szCs w:val="16"/>
                <w:lang w:val="en-US"/>
              </w:rPr>
              <w:t>/</w:t>
            </w:r>
            <w:r w:rsidR="000821B6">
              <w:t xml:space="preserve"> </w:t>
            </w:r>
            <w:r w:rsidR="000821B6" w:rsidRPr="000821B6">
              <w:rPr>
                <w:rStyle w:val="jlqj4b"/>
                <w:b/>
                <w:sz w:val="16"/>
                <w:szCs w:val="16"/>
              </w:rPr>
              <w:t>Η υπογραφή και η σφραγίδα πρέπει να έχουν διαφορετικό χρώμα από το κείμενο.</w:t>
            </w:r>
          </w:p>
          <w:p w:rsidR="009408A8" w:rsidRPr="00D02E8A" w:rsidRDefault="009408A8" w:rsidP="005C37A2">
            <w:pPr>
              <w:jc w:val="both"/>
              <w:rPr>
                <w:bCs/>
                <w:sz w:val="16"/>
                <w:szCs w:val="16"/>
                <w:lang w:val="uk-UA"/>
              </w:rPr>
            </w:pPr>
          </w:p>
        </w:tc>
      </w:tr>
      <w:tr w:rsidR="009408A8" w:rsidRPr="00D02E8A" w:rsidTr="00562011">
        <w:trPr>
          <w:gridBefore w:val="1"/>
          <w:wBefore w:w="1135" w:type="dxa"/>
          <w:trHeight w:val="50"/>
        </w:trPr>
        <w:tc>
          <w:tcPr>
            <w:tcW w:w="5332" w:type="dxa"/>
            <w:gridSpan w:val="12"/>
            <w:tcBorders>
              <w:top w:val="single" w:sz="4" w:space="0" w:color="auto"/>
              <w:left w:val="single" w:sz="4" w:space="0" w:color="auto"/>
              <w:bottom w:val="single" w:sz="4" w:space="0" w:color="auto"/>
            </w:tcBorders>
          </w:tcPr>
          <w:p w:rsidR="009408A8" w:rsidRPr="00D02E8A" w:rsidRDefault="009408A8" w:rsidP="009408A8">
            <w:pPr>
              <w:rPr>
                <w:b/>
                <w:sz w:val="16"/>
                <w:szCs w:val="16"/>
                <w:lang w:val="uk-UA"/>
              </w:rPr>
            </w:pPr>
          </w:p>
          <w:p w:rsidR="00777A46" w:rsidRPr="00D02E8A" w:rsidRDefault="009408A8" w:rsidP="009408A8">
            <w:pPr>
              <w:rPr>
                <w:b/>
                <w:sz w:val="16"/>
                <w:szCs w:val="16"/>
                <w:lang w:val="uk-UA"/>
              </w:rPr>
            </w:pPr>
            <w:r w:rsidRPr="00D02E8A">
              <w:rPr>
                <w:b/>
                <w:sz w:val="16"/>
                <w:szCs w:val="16"/>
                <w:lang w:val="uk-UA"/>
              </w:rPr>
              <w:t>Державний ветеринарний інспектор/</w:t>
            </w:r>
          </w:p>
          <w:p w:rsidR="009408A8" w:rsidRPr="00042248" w:rsidRDefault="009408A8" w:rsidP="009408A8">
            <w:pPr>
              <w:rPr>
                <w:b/>
                <w:sz w:val="16"/>
                <w:szCs w:val="16"/>
                <w:lang w:val="uk-UA"/>
              </w:rPr>
            </w:pPr>
            <w:r w:rsidRPr="00D02E8A">
              <w:rPr>
                <w:bCs/>
                <w:sz w:val="16"/>
                <w:szCs w:val="16"/>
                <w:lang w:val="en-US"/>
              </w:rPr>
              <w:t>Official</w:t>
            </w:r>
            <w:r w:rsidRPr="00D02E8A">
              <w:rPr>
                <w:bCs/>
                <w:sz w:val="16"/>
                <w:szCs w:val="16"/>
                <w:lang w:val="uk-UA"/>
              </w:rPr>
              <w:t xml:space="preserve"> </w:t>
            </w:r>
            <w:r w:rsidRPr="00D02E8A">
              <w:rPr>
                <w:bCs/>
                <w:sz w:val="16"/>
                <w:szCs w:val="16"/>
                <w:lang w:val="en-US"/>
              </w:rPr>
              <w:t>veterinarian</w:t>
            </w:r>
            <w:r w:rsidR="000821B6" w:rsidRPr="00042248">
              <w:rPr>
                <w:bCs/>
                <w:sz w:val="16"/>
                <w:szCs w:val="16"/>
                <w:lang w:val="uk-UA"/>
              </w:rPr>
              <w:t>/</w:t>
            </w:r>
            <w:r w:rsidR="000821B6" w:rsidRPr="00507676">
              <w:rPr>
                <w:b/>
                <w:bCs/>
                <w:sz w:val="16"/>
                <w:szCs w:val="16"/>
                <w:lang w:val="el-GR"/>
              </w:rPr>
              <w:t>Επίσημος</w:t>
            </w:r>
            <w:r w:rsidR="000821B6" w:rsidRPr="00042248">
              <w:rPr>
                <w:b/>
                <w:bCs/>
                <w:sz w:val="16"/>
                <w:szCs w:val="16"/>
                <w:lang w:val="uk-UA"/>
              </w:rPr>
              <w:t xml:space="preserve"> </w:t>
            </w:r>
            <w:r w:rsidR="000821B6" w:rsidRPr="00507676">
              <w:rPr>
                <w:b/>
                <w:bCs/>
                <w:sz w:val="16"/>
                <w:szCs w:val="16"/>
                <w:lang w:val="el-GR"/>
              </w:rPr>
              <w:t>κτηνίατρος</w:t>
            </w:r>
            <w:r w:rsidR="000821B6" w:rsidRPr="00042248">
              <w:rPr>
                <w:b/>
                <w:bCs/>
                <w:sz w:val="16"/>
                <w:szCs w:val="16"/>
                <w:lang w:val="uk-UA"/>
              </w:rPr>
              <w:t xml:space="preserve"> </w:t>
            </w:r>
          </w:p>
          <w:p w:rsidR="009408A8" w:rsidRPr="00D02E8A" w:rsidRDefault="009408A8" w:rsidP="009408A8">
            <w:pPr>
              <w:rPr>
                <w:bCs/>
                <w:sz w:val="16"/>
                <w:szCs w:val="16"/>
                <w:lang w:val="uk-UA"/>
              </w:rPr>
            </w:pPr>
          </w:p>
          <w:p w:rsidR="009408A8" w:rsidRPr="00D02E8A" w:rsidRDefault="009408A8" w:rsidP="009408A8">
            <w:pPr>
              <w:rPr>
                <w:bCs/>
                <w:sz w:val="16"/>
                <w:szCs w:val="16"/>
                <w:lang w:val="uk-UA"/>
              </w:rPr>
            </w:pPr>
          </w:p>
          <w:p w:rsidR="00777A46" w:rsidRPr="00D02E8A" w:rsidRDefault="009408A8" w:rsidP="009408A8">
            <w:pPr>
              <w:rPr>
                <w:b/>
                <w:sz w:val="16"/>
                <w:szCs w:val="16"/>
                <w:lang w:val="uk-UA"/>
              </w:rPr>
            </w:pPr>
            <w:r w:rsidRPr="00D02E8A">
              <w:rPr>
                <w:b/>
                <w:sz w:val="16"/>
                <w:szCs w:val="16"/>
                <w:lang w:val="uk-UA"/>
              </w:rPr>
              <w:t>Прізвище (великими літерами)/</w:t>
            </w:r>
          </w:p>
          <w:p w:rsidR="009408A8" w:rsidRPr="00042248" w:rsidRDefault="009408A8" w:rsidP="009408A8">
            <w:pPr>
              <w:rPr>
                <w:b/>
                <w:bCs/>
                <w:sz w:val="16"/>
                <w:szCs w:val="16"/>
                <w:lang w:val="uk-UA"/>
              </w:rPr>
            </w:pPr>
            <w:r w:rsidRPr="00D02E8A">
              <w:rPr>
                <w:bCs/>
                <w:sz w:val="16"/>
                <w:szCs w:val="16"/>
                <w:lang w:val="uk-UA"/>
              </w:rPr>
              <w:t xml:space="preserve"> </w:t>
            </w:r>
            <w:r w:rsidRPr="00D02E8A">
              <w:rPr>
                <w:bCs/>
                <w:sz w:val="16"/>
                <w:szCs w:val="16"/>
                <w:lang w:val="en-US"/>
              </w:rPr>
              <w:t>Name</w:t>
            </w:r>
            <w:r w:rsidRPr="00D02E8A">
              <w:rPr>
                <w:bCs/>
                <w:sz w:val="16"/>
                <w:szCs w:val="16"/>
                <w:lang w:val="uk-UA"/>
              </w:rPr>
              <w:t xml:space="preserve"> (</w:t>
            </w:r>
            <w:r w:rsidRPr="00D02E8A">
              <w:rPr>
                <w:bCs/>
                <w:sz w:val="16"/>
                <w:szCs w:val="16"/>
                <w:lang w:val="en-US"/>
              </w:rPr>
              <w:t>in</w:t>
            </w:r>
            <w:r w:rsidRPr="00D02E8A">
              <w:rPr>
                <w:bCs/>
                <w:sz w:val="16"/>
                <w:szCs w:val="16"/>
                <w:lang w:val="uk-UA"/>
              </w:rPr>
              <w:t xml:space="preserve"> </w:t>
            </w:r>
            <w:r w:rsidRPr="00D02E8A">
              <w:rPr>
                <w:bCs/>
                <w:sz w:val="16"/>
                <w:szCs w:val="16"/>
                <w:lang w:val="en-US"/>
              </w:rPr>
              <w:t>capitals</w:t>
            </w:r>
            <w:r w:rsidRPr="00D02E8A">
              <w:rPr>
                <w:bCs/>
                <w:sz w:val="16"/>
                <w:szCs w:val="16"/>
                <w:lang w:val="uk-UA"/>
              </w:rPr>
              <w:t xml:space="preserve"> </w:t>
            </w:r>
            <w:r w:rsidRPr="00D02E8A">
              <w:rPr>
                <w:bCs/>
                <w:sz w:val="16"/>
                <w:szCs w:val="16"/>
                <w:lang w:val="en-US"/>
              </w:rPr>
              <w:t>letters</w:t>
            </w:r>
            <w:r w:rsidRPr="00D02E8A">
              <w:rPr>
                <w:bCs/>
                <w:sz w:val="16"/>
                <w:szCs w:val="16"/>
                <w:lang w:val="uk-UA"/>
              </w:rPr>
              <w:t>)</w:t>
            </w:r>
            <w:r w:rsidR="000821B6" w:rsidRPr="00042248">
              <w:rPr>
                <w:bCs/>
                <w:sz w:val="16"/>
                <w:szCs w:val="16"/>
                <w:lang w:val="uk-UA"/>
              </w:rPr>
              <w:t xml:space="preserve"> </w:t>
            </w:r>
            <w:r w:rsidR="000821B6" w:rsidRPr="00507676">
              <w:rPr>
                <w:b/>
                <w:bCs/>
                <w:sz w:val="16"/>
                <w:szCs w:val="16"/>
                <w:lang w:val="el-GR"/>
              </w:rPr>
              <w:t>Όνομα</w:t>
            </w:r>
            <w:r w:rsidR="000821B6" w:rsidRPr="00042248">
              <w:rPr>
                <w:b/>
                <w:bCs/>
                <w:sz w:val="16"/>
                <w:szCs w:val="16"/>
                <w:lang w:val="uk-UA"/>
              </w:rPr>
              <w:t xml:space="preserve"> </w:t>
            </w:r>
            <w:r w:rsidR="00507676" w:rsidRPr="00042248">
              <w:rPr>
                <w:b/>
                <w:bCs/>
                <w:sz w:val="16"/>
                <w:szCs w:val="16"/>
                <w:lang w:val="uk-UA"/>
              </w:rPr>
              <w:t>(</w:t>
            </w:r>
            <w:r w:rsidR="000821B6" w:rsidRPr="00507676">
              <w:rPr>
                <w:b/>
                <w:bCs/>
                <w:sz w:val="16"/>
                <w:szCs w:val="16"/>
                <w:lang w:val="el-GR"/>
              </w:rPr>
              <w:t>με</w:t>
            </w:r>
            <w:r w:rsidR="000821B6" w:rsidRPr="00042248">
              <w:rPr>
                <w:b/>
                <w:bCs/>
                <w:sz w:val="16"/>
                <w:szCs w:val="16"/>
                <w:lang w:val="uk-UA"/>
              </w:rPr>
              <w:t xml:space="preserve"> </w:t>
            </w:r>
            <w:r w:rsidR="000821B6" w:rsidRPr="00507676">
              <w:rPr>
                <w:b/>
                <w:bCs/>
                <w:sz w:val="16"/>
                <w:szCs w:val="16"/>
                <w:lang w:val="el-GR"/>
              </w:rPr>
              <w:t>κεφαλαία</w:t>
            </w:r>
            <w:r w:rsidR="000821B6" w:rsidRPr="00042248">
              <w:rPr>
                <w:b/>
                <w:bCs/>
                <w:sz w:val="16"/>
                <w:szCs w:val="16"/>
                <w:lang w:val="uk-UA"/>
              </w:rPr>
              <w:t>)</w:t>
            </w:r>
          </w:p>
          <w:p w:rsidR="009408A8" w:rsidRPr="00507676" w:rsidRDefault="009408A8" w:rsidP="009408A8">
            <w:pPr>
              <w:rPr>
                <w:b/>
                <w:bCs/>
                <w:sz w:val="16"/>
                <w:szCs w:val="16"/>
                <w:lang w:val="uk-UA"/>
              </w:rPr>
            </w:pPr>
          </w:p>
          <w:p w:rsidR="009408A8" w:rsidRPr="00D02E8A" w:rsidRDefault="009408A8" w:rsidP="009408A8">
            <w:pPr>
              <w:rPr>
                <w:bCs/>
                <w:sz w:val="16"/>
                <w:szCs w:val="16"/>
                <w:lang w:val="uk-UA"/>
              </w:rPr>
            </w:pPr>
            <w:r w:rsidRPr="00D02E8A">
              <w:rPr>
                <w:b/>
                <w:sz w:val="16"/>
                <w:szCs w:val="16"/>
                <w:lang w:val="uk-UA"/>
              </w:rPr>
              <w:t>Дата</w:t>
            </w:r>
            <w:r w:rsidRPr="00D02E8A">
              <w:rPr>
                <w:bCs/>
                <w:sz w:val="16"/>
                <w:szCs w:val="16"/>
                <w:lang w:val="uk-UA"/>
              </w:rPr>
              <w:t xml:space="preserve">/ </w:t>
            </w:r>
          </w:p>
          <w:p w:rsidR="009408A8" w:rsidRPr="00042248" w:rsidRDefault="009408A8" w:rsidP="009408A8">
            <w:pPr>
              <w:rPr>
                <w:bCs/>
                <w:sz w:val="16"/>
                <w:szCs w:val="16"/>
                <w:lang w:val="uk-UA"/>
              </w:rPr>
            </w:pPr>
            <w:r w:rsidRPr="00D02E8A">
              <w:rPr>
                <w:bCs/>
                <w:sz w:val="16"/>
                <w:szCs w:val="16"/>
                <w:lang w:val="en-US"/>
              </w:rPr>
              <w:t>Date</w:t>
            </w:r>
            <w:r w:rsidRPr="00042248">
              <w:rPr>
                <w:bCs/>
                <w:sz w:val="16"/>
                <w:szCs w:val="16"/>
                <w:lang w:val="uk-UA"/>
              </w:rPr>
              <w:t>:</w:t>
            </w:r>
            <w:r w:rsidR="000821B6" w:rsidRPr="00507676">
              <w:rPr>
                <w:b/>
                <w:bCs/>
                <w:sz w:val="16"/>
                <w:szCs w:val="16"/>
                <w:lang w:val="el-GR"/>
              </w:rPr>
              <w:t>Ημερομηνία</w:t>
            </w:r>
            <w:r w:rsidR="000821B6" w:rsidRPr="00042248">
              <w:rPr>
                <w:bCs/>
                <w:sz w:val="16"/>
                <w:szCs w:val="16"/>
                <w:lang w:val="uk-UA"/>
              </w:rPr>
              <w:t xml:space="preserve"> </w:t>
            </w:r>
          </w:p>
          <w:p w:rsidR="009408A8" w:rsidRPr="00D02E8A" w:rsidRDefault="009408A8" w:rsidP="009408A8">
            <w:pPr>
              <w:rPr>
                <w:bCs/>
                <w:sz w:val="16"/>
                <w:szCs w:val="16"/>
                <w:lang w:val="uk-UA"/>
              </w:rPr>
            </w:pPr>
          </w:p>
          <w:p w:rsidR="009408A8" w:rsidRPr="00D02E8A" w:rsidRDefault="009408A8" w:rsidP="009408A8">
            <w:pPr>
              <w:rPr>
                <w:bCs/>
                <w:sz w:val="16"/>
                <w:szCs w:val="16"/>
                <w:lang w:val="uk-UA"/>
              </w:rPr>
            </w:pPr>
            <w:r w:rsidRPr="00D02E8A">
              <w:rPr>
                <w:b/>
                <w:sz w:val="16"/>
                <w:szCs w:val="16"/>
                <w:lang w:val="uk-UA"/>
              </w:rPr>
              <w:t>Печатка</w:t>
            </w:r>
            <w:r w:rsidRPr="00042248">
              <w:rPr>
                <w:b/>
                <w:sz w:val="16"/>
                <w:szCs w:val="16"/>
                <w:vertAlign w:val="superscript"/>
                <w:lang w:val="uk-UA"/>
              </w:rPr>
              <w:t>(</w:t>
            </w:r>
            <w:r w:rsidR="004943E1" w:rsidRPr="00042248">
              <w:rPr>
                <w:b/>
                <w:sz w:val="16"/>
                <w:szCs w:val="16"/>
                <w:vertAlign w:val="superscript"/>
                <w:lang w:val="uk-UA"/>
              </w:rPr>
              <w:t>4</w:t>
            </w:r>
            <w:r w:rsidRPr="00042248">
              <w:rPr>
                <w:b/>
                <w:sz w:val="16"/>
                <w:szCs w:val="16"/>
                <w:vertAlign w:val="superscript"/>
                <w:lang w:val="uk-UA"/>
              </w:rPr>
              <w:t>)</w:t>
            </w:r>
            <w:r w:rsidRPr="00D02E8A">
              <w:rPr>
                <w:bCs/>
                <w:sz w:val="16"/>
                <w:szCs w:val="16"/>
                <w:vertAlign w:val="superscript"/>
                <w:lang w:val="uk-UA"/>
              </w:rPr>
              <w:t>/</w:t>
            </w:r>
          </w:p>
          <w:p w:rsidR="000821B6" w:rsidRDefault="009408A8" w:rsidP="009408A8">
            <w:pPr>
              <w:rPr>
                <w:bCs/>
                <w:sz w:val="16"/>
                <w:szCs w:val="16"/>
                <w:lang w:val="uk-UA"/>
              </w:rPr>
            </w:pPr>
            <w:r w:rsidRPr="00D02E8A">
              <w:rPr>
                <w:bCs/>
                <w:sz w:val="16"/>
                <w:szCs w:val="16"/>
                <w:lang w:val="en-US"/>
              </w:rPr>
              <w:t>Stamp</w:t>
            </w:r>
            <w:r w:rsidR="0061558C" w:rsidRPr="00042248">
              <w:rPr>
                <w:bCs/>
                <w:sz w:val="16"/>
                <w:szCs w:val="16"/>
                <w:vertAlign w:val="superscript"/>
                <w:lang w:val="uk-UA"/>
              </w:rPr>
              <w:t>(4</w:t>
            </w:r>
            <w:r w:rsidRPr="00042248">
              <w:rPr>
                <w:bCs/>
                <w:sz w:val="16"/>
                <w:szCs w:val="16"/>
                <w:vertAlign w:val="superscript"/>
                <w:lang w:val="uk-UA"/>
              </w:rPr>
              <w:t>)</w:t>
            </w:r>
          </w:p>
          <w:p w:rsidR="009408A8" w:rsidRPr="00507676" w:rsidRDefault="000821B6" w:rsidP="000821B6">
            <w:pPr>
              <w:rPr>
                <w:b/>
                <w:sz w:val="16"/>
                <w:szCs w:val="16"/>
                <w:lang w:val="el-GR"/>
              </w:rPr>
            </w:pPr>
            <w:r w:rsidRPr="00507676">
              <w:rPr>
                <w:b/>
                <w:sz w:val="16"/>
                <w:szCs w:val="16"/>
                <w:lang w:val="el-GR"/>
              </w:rPr>
              <w:t xml:space="preserve">Σφραγίδα </w:t>
            </w:r>
          </w:p>
        </w:tc>
        <w:tc>
          <w:tcPr>
            <w:tcW w:w="4590" w:type="dxa"/>
            <w:gridSpan w:val="10"/>
            <w:tcBorders>
              <w:top w:val="single" w:sz="4" w:space="0" w:color="auto"/>
              <w:left w:val="single" w:sz="4" w:space="0" w:color="auto"/>
              <w:bottom w:val="single" w:sz="4" w:space="0" w:color="auto"/>
            </w:tcBorders>
          </w:tcPr>
          <w:p w:rsidR="009408A8" w:rsidRPr="00D02E8A" w:rsidRDefault="009408A8" w:rsidP="009408A8">
            <w:pPr>
              <w:rPr>
                <w:b/>
                <w:sz w:val="16"/>
                <w:szCs w:val="16"/>
                <w:lang w:val="uk-UA"/>
              </w:rPr>
            </w:pPr>
          </w:p>
          <w:p w:rsidR="009408A8" w:rsidRPr="00D02E8A" w:rsidRDefault="009408A8" w:rsidP="009408A8">
            <w:pPr>
              <w:rPr>
                <w:sz w:val="16"/>
                <w:szCs w:val="16"/>
                <w:lang w:val="uk-UA"/>
              </w:rPr>
            </w:pPr>
            <w:r w:rsidRPr="00D02E8A">
              <w:rPr>
                <w:b/>
                <w:sz w:val="16"/>
                <w:szCs w:val="16"/>
                <w:lang w:val="uk-UA"/>
              </w:rPr>
              <w:t>Кваліфікація та</w:t>
            </w:r>
            <w:r w:rsidRPr="00042248">
              <w:rPr>
                <w:sz w:val="16"/>
                <w:szCs w:val="16"/>
                <w:lang w:val="el-GR"/>
              </w:rPr>
              <w:t xml:space="preserve"> </w:t>
            </w:r>
            <w:r w:rsidRPr="00D02E8A">
              <w:rPr>
                <w:b/>
                <w:sz w:val="16"/>
                <w:szCs w:val="16"/>
                <w:lang w:val="uk-UA"/>
              </w:rPr>
              <w:t>посада</w:t>
            </w:r>
            <w:r w:rsidRPr="00D02E8A">
              <w:rPr>
                <w:sz w:val="16"/>
                <w:szCs w:val="16"/>
                <w:lang w:val="uk-UA"/>
              </w:rPr>
              <w:t>/</w:t>
            </w:r>
          </w:p>
          <w:p w:rsidR="009408A8" w:rsidRPr="00042248" w:rsidRDefault="009408A8" w:rsidP="009408A8">
            <w:pPr>
              <w:rPr>
                <w:b/>
                <w:sz w:val="16"/>
                <w:szCs w:val="16"/>
                <w:lang w:val="el-GR"/>
              </w:rPr>
            </w:pPr>
            <w:r w:rsidRPr="00D02E8A">
              <w:rPr>
                <w:sz w:val="16"/>
                <w:szCs w:val="16"/>
                <w:lang w:val="en-US"/>
              </w:rPr>
              <w:t>Qualification</w:t>
            </w:r>
            <w:r w:rsidRPr="00042248">
              <w:rPr>
                <w:sz w:val="16"/>
                <w:szCs w:val="16"/>
                <w:lang w:val="el-GR"/>
              </w:rPr>
              <w:t xml:space="preserve"> </w:t>
            </w:r>
            <w:r w:rsidRPr="00D02E8A">
              <w:rPr>
                <w:sz w:val="16"/>
                <w:szCs w:val="16"/>
                <w:lang w:val="en-US"/>
              </w:rPr>
              <w:t>and</w:t>
            </w:r>
            <w:r w:rsidRPr="00042248">
              <w:rPr>
                <w:sz w:val="16"/>
                <w:szCs w:val="16"/>
                <w:lang w:val="el-GR"/>
              </w:rPr>
              <w:t xml:space="preserve"> </w:t>
            </w:r>
            <w:r w:rsidRPr="00D02E8A">
              <w:rPr>
                <w:sz w:val="16"/>
                <w:szCs w:val="16"/>
                <w:lang w:val="en-US"/>
              </w:rPr>
              <w:t>title</w:t>
            </w:r>
            <w:r w:rsidR="000821B6" w:rsidRPr="00042248">
              <w:rPr>
                <w:sz w:val="16"/>
                <w:szCs w:val="16"/>
                <w:lang w:val="el-GR"/>
              </w:rPr>
              <w:t xml:space="preserve"> </w:t>
            </w:r>
            <w:r w:rsidR="00507676" w:rsidRPr="00042248">
              <w:rPr>
                <w:sz w:val="16"/>
                <w:szCs w:val="16"/>
                <w:lang w:val="el-GR"/>
              </w:rPr>
              <w:t xml:space="preserve">/ </w:t>
            </w:r>
            <w:r w:rsidR="000821B6" w:rsidRPr="00507676">
              <w:rPr>
                <w:b/>
                <w:sz w:val="16"/>
                <w:szCs w:val="16"/>
                <w:lang w:val="el-GR"/>
              </w:rPr>
              <w:t>Ιδιότητα</w:t>
            </w:r>
            <w:r w:rsidR="000821B6" w:rsidRPr="00042248">
              <w:rPr>
                <w:b/>
                <w:sz w:val="16"/>
                <w:szCs w:val="16"/>
                <w:lang w:val="el-GR"/>
              </w:rPr>
              <w:t xml:space="preserve"> </w:t>
            </w:r>
            <w:r w:rsidR="000821B6" w:rsidRPr="00507676">
              <w:rPr>
                <w:b/>
                <w:sz w:val="16"/>
                <w:szCs w:val="16"/>
                <w:lang w:val="el-GR"/>
              </w:rPr>
              <w:t>και</w:t>
            </w:r>
            <w:r w:rsidR="000821B6" w:rsidRPr="00042248">
              <w:rPr>
                <w:b/>
                <w:sz w:val="16"/>
                <w:szCs w:val="16"/>
                <w:lang w:val="el-GR"/>
              </w:rPr>
              <w:t xml:space="preserve"> </w:t>
            </w:r>
            <w:r w:rsidR="000821B6" w:rsidRPr="00507676">
              <w:rPr>
                <w:b/>
                <w:sz w:val="16"/>
                <w:szCs w:val="16"/>
                <w:lang w:val="el-GR"/>
              </w:rPr>
              <w:t>τίτλος</w:t>
            </w:r>
            <w:r w:rsidR="000821B6" w:rsidRPr="00042248">
              <w:rPr>
                <w:b/>
                <w:sz w:val="16"/>
                <w:szCs w:val="16"/>
                <w:lang w:val="el-GR"/>
              </w:rPr>
              <w:t xml:space="preserve"> </w:t>
            </w:r>
          </w:p>
          <w:p w:rsidR="009408A8" w:rsidRPr="00D02E8A" w:rsidRDefault="009408A8" w:rsidP="009408A8">
            <w:pPr>
              <w:rPr>
                <w:b/>
                <w:sz w:val="16"/>
                <w:szCs w:val="16"/>
                <w:lang w:val="uk-UA"/>
              </w:rPr>
            </w:pPr>
          </w:p>
          <w:p w:rsidR="009408A8" w:rsidRPr="00042248" w:rsidRDefault="009408A8" w:rsidP="009408A8">
            <w:pPr>
              <w:rPr>
                <w:b/>
                <w:sz w:val="16"/>
                <w:szCs w:val="16"/>
                <w:lang w:val="el-GR"/>
              </w:rPr>
            </w:pPr>
          </w:p>
          <w:p w:rsidR="009408A8" w:rsidRPr="00042248" w:rsidRDefault="009408A8" w:rsidP="009408A8">
            <w:pPr>
              <w:rPr>
                <w:b/>
                <w:sz w:val="16"/>
                <w:szCs w:val="16"/>
                <w:lang w:val="el-GR"/>
              </w:rPr>
            </w:pPr>
          </w:p>
          <w:p w:rsidR="009408A8" w:rsidRPr="00042248" w:rsidRDefault="009408A8" w:rsidP="009408A8">
            <w:pPr>
              <w:rPr>
                <w:b/>
                <w:sz w:val="16"/>
                <w:szCs w:val="16"/>
                <w:lang w:val="el-GR"/>
              </w:rPr>
            </w:pPr>
          </w:p>
          <w:p w:rsidR="009408A8" w:rsidRPr="00042248" w:rsidRDefault="009408A8" w:rsidP="009408A8">
            <w:pPr>
              <w:rPr>
                <w:b/>
                <w:sz w:val="16"/>
                <w:szCs w:val="16"/>
                <w:lang w:val="el-GR"/>
              </w:rPr>
            </w:pPr>
          </w:p>
          <w:p w:rsidR="009408A8" w:rsidRPr="00D02E8A" w:rsidRDefault="009408A8" w:rsidP="009408A8">
            <w:pPr>
              <w:rPr>
                <w:b/>
                <w:sz w:val="16"/>
                <w:szCs w:val="16"/>
                <w:lang w:val="uk-UA"/>
              </w:rPr>
            </w:pPr>
          </w:p>
          <w:p w:rsidR="009408A8" w:rsidRPr="00D02E8A" w:rsidRDefault="009408A8" w:rsidP="009408A8">
            <w:pPr>
              <w:rPr>
                <w:b/>
                <w:sz w:val="16"/>
                <w:szCs w:val="16"/>
                <w:lang w:val="uk-UA"/>
              </w:rPr>
            </w:pPr>
          </w:p>
          <w:p w:rsidR="009408A8" w:rsidRPr="00D02E8A" w:rsidRDefault="009408A8" w:rsidP="009408A8">
            <w:pPr>
              <w:rPr>
                <w:b/>
                <w:sz w:val="16"/>
                <w:szCs w:val="16"/>
                <w:lang w:val="uk-UA"/>
              </w:rPr>
            </w:pPr>
          </w:p>
          <w:p w:rsidR="009408A8" w:rsidRPr="00D02E8A" w:rsidRDefault="009408A8" w:rsidP="009408A8">
            <w:pPr>
              <w:rPr>
                <w:sz w:val="16"/>
                <w:szCs w:val="16"/>
                <w:lang w:val="uk-UA"/>
              </w:rPr>
            </w:pPr>
            <w:r w:rsidRPr="00D02E8A">
              <w:rPr>
                <w:b/>
                <w:sz w:val="16"/>
                <w:szCs w:val="16"/>
                <w:lang w:val="uk-UA"/>
              </w:rPr>
              <w:t>Підпис</w:t>
            </w:r>
            <w:r w:rsidRPr="00D02E8A">
              <w:rPr>
                <w:b/>
                <w:sz w:val="16"/>
                <w:szCs w:val="16"/>
                <w:vertAlign w:val="superscript"/>
                <w:lang w:val="en-US"/>
              </w:rPr>
              <w:t>(</w:t>
            </w:r>
            <w:r w:rsidR="004943E1" w:rsidRPr="00D02E8A">
              <w:rPr>
                <w:b/>
                <w:sz w:val="16"/>
                <w:szCs w:val="16"/>
                <w:vertAlign w:val="superscript"/>
                <w:lang w:val="en-US"/>
              </w:rPr>
              <w:t>4</w:t>
            </w:r>
            <w:r w:rsidRPr="00D02E8A">
              <w:rPr>
                <w:b/>
                <w:sz w:val="16"/>
                <w:szCs w:val="16"/>
                <w:vertAlign w:val="superscript"/>
                <w:lang w:val="en-US"/>
              </w:rPr>
              <w:t>)</w:t>
            </w:r>
            <w:r w:rsidRPr="00D02E8A">
              <w:rPr>
                <w:sz w:val="16"/>
                <w:szCs w:val="16"/>
                <w:lang w:val="uk-UA"/>
              </w:rPr>
              <w:t>/</w:t>
            </w:r>
          </w:p>
          <w:p w:rsidR="009408A8" w:rsidRPr="00D02E8A" w:rsidRDefault="009408A8" w:rsidP="009408A8">
            <w:pPr>
              <w:rPr>
                <w:sz w:val="16"/>
                <w:szCs w:val="16"/>
                <w:vertAlign w:val="superscript"/>
                <w:lang w:val="en-US"/>
              </w:rPr>
            </w:pPr>
            <w:r w:rsidRPr="00D02E8A">
              <w:rPr>
                <w:sz w:val="16"/>
                <w:szCs w:val="16"/>
                <w:lang w:val="en-US"/>
              </w:rPr>
              <w:t>Signature</w:t>
            </w:r>
            <w:r w:rsidRPr="00D02E8A">
              <w:rPr>
                <w:sz w:val="16"/>
                <w:szCs w:val="16"/>
                <w:vertAlign w:val="superscript"/>
                <w:lang w:val="en-US"/>
              </w:rPr>
              <w:t>(</w:t>
            </w:r>
            <w:r w:rsidR="004943E1" w:rsidRPr="00D02E8A">
              <w:rPr>
                <w:sz w:val="16"/>
                <w:szCs w:val="16"/>
                <w:vertAlign w:val="superscript"/>
                <w:lang w:val="en-US"/>
              </w:rPr>
              <w:t>4</w:t>
            </w:r>
            <w:r w:rsidRPr="00D02E8A">
              <w:rPr>
                <w:sz w:val="16"/>
                <w:szCs w:val="16"/>
                <w:vertAlign w:val="superscript"/>
                <w:lang w:val="en-US"/>
              </w:rPr>
              <w:t>)</w:t>
            </w:r>
          </w:p>
          <w:p w:rsidR="005C37A2" w:rsidRPr="000821B6" w:rsidRDefault="000821B6" w:rsidP="009408A8">
            <w:pPr>
              <w:rPr>
                <w:b/>
                <w:sz w:val="16"/>
                <w:szCs w:val="16"/>
                <w:lang w:val="el-GR"/>
              </w:rPr>
            </w:pPr>
            <w:r>
              <w:rPr>
                <w:b/>
                <w:sz w:val="16"/>
                <w:szCs w:val="16"/>
                <w:lang w:val="el-GR"/>
              </w:rPr>
              <w:t xml:space="preserve">Υπογραφή </w:t>
            </w:r>
          </w:p>
        </w:tc>
      </w:tr>
    </w:tbl>
    <w:p w:rsidR="00074D06" w:rsidRPr="003A28E0" w:rsidRDefault="00074D06" w:rsidP="001B6485">
      <w:pPr>
        <w:rPr>
          <w:lang w:val="en-US"/>
        </w:rPr>
      </w:pPr>
    </w:p>
    <w:sectPr w:rsidR="00074D06" w:rsidRPr="003A28E0" w:rsidSect="008E6059">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CC1" w:rsidRDefault="008C3CC1" w:rsidP="000C78EB">
      <w:r>
        <w:separator/>
      </w:r>
    </w:p>
  </w:endnote>
  <w:endnote w:type="continuationSeparator" w:id="0">
    <w:p w:rsidR="008C3CC1" w:rsidRDefault="008C3CC1" w:rsidP="000C7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Albertina">
    <w:altName w:val="Times New Roman"/>
    <w:panose1 w:val="00000000000000000000"/>
    <w:charset w:val="CC"/>
    <w:family w:val="auto"/>
    <w:notTrueType/>
    <w:pitch w:val="default"/>
    <w:sig w:usb0="00000203" w:usb1="00000000" w:usb2="00000000" w:usb3="00000000" w:csb0="00000005"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CC1" w:rsidRDefault="008C3CC1" w:rsidP="000C78EB">
      <w:r>
        <w:separator/>
      </w:r>
    </w:p>
  </w:footnote>
  <w:footnote w:type="continuationSeparator" w:id="0">
    <w:p w:rsidR="008C3CC1" w:rsidRDefault="008C3CC1" w:rsidP="000C7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247A4"/>
    <w:multiLevelType w:val="hybridMultilevel"/>
    <w:tmpl w:val="02C0B944"/>
    <w:lvl w:ilvl="0" w:tplc="E90E49BA">
      <w:start w:val="1"/>
      <w:numFmt w:val="decimal"/>
      <w:suff w:val="space"/>
      <w:lvlText w:val="%1)"/>
      <w:lvlJc w:val="left"/>
      <w:pPr>
        <w:ind w:left="720" w:hanging="360"/>
      </w:pPr>
      <w:rPr>
        <w:rFonts w:hint="default"/>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924FE2"/>
    <w:multiLevelType w:val="hybridMultilevel"/>
    <w:tmpl w:val="B686C14E"/>
    <w:lvl w:ilvl="0" w:tplc="0EB8ED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19D39FA"/>
    <w:multiLevelType w:val="hybridMultilevel"/>
    <w:tmpl w:val="D940184C"/>
    <w:lvl w:ilvl="0" w:tplc="0EB8ED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41E5A16"/>
    <w:multiLevelType w:val="hybridMultilevel"/>
    <w:tmpl w:val="6AB4DD12"/>
    <w:lvl w:ilvl="0" w:tplc="0EB8ED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7BD2799"/>
    <w:multiLevelType w:val="hybridMultilevel"/>
    <w:tmpl w:val="74880BA2"/>
    <w:lvl w:ilvl="0" w:tplc="979A6C9C">
      <w:start w:val="1"/>
      <w:numFmt w:val="lowerLetter"/>
      <w:lvlText w:val="%1)"/>
      <w:lvlJc w:val="left"/>
      <w:pPr>
        <w:ind w:left="720" w:hanging="360"/>
      </w:pPr>
      <w:rPr>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870184D"/>
    <w:multiLevelType w:val="hybridMultilevel"/>
    <w:tmpl w:val="A59CE35C"/>
    <w:lvl w:ilvl="0" w:tplc="6FD84BF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9137B37"/>
    <w:multiLevelType w:val="hybridMultilevel"/>
    <w:tmpl w:val="6BECA24E"/>
    <w:lvl w:ilvl="0" w:tplc="38B604E8">
      <w:start w:val="1"/>
      <w:numFmt w:val="lowerLetter"/>
      <w:lvlText w:val="%1)"/>
      <w:lvlJc w:val="left"/>
      <w:pPr>
        <w:ind w:left="405" w:hanging="360"/>
      </w:pPr>
      <w:rPr>
        <w:rFonts w:hint="default"/>
        <w:b/>
        <w:i w:val="0"/>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7">
    <w:nsid w:val="3066639D"/>
    <w:multiLevelType w:val="hybridMultilevel"/>
    <w:tmpl w:val="B6043BC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E013AD"/>
    <w:multiLevelType w:val="hybridMultilevel"/>
    <w:tmpl w:val="0E485FCC"/>
    <w:lvl w:ilvl="0" w:tplc="0EB8ED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0A4138F"/>
    <w:multiLevelType w:val="hybridMultilevel"/>
    <w:tmpl w:val="ED9655E2"/>
    <w:lvl w:ilvl="0" w:tplc="55FE5FFC">
      <w:start w:val="1"/>
      <w:numFmt w:val="lowerLetter"/>
      <w:lvlText w:val="%1)"/>
      <w:lvlJc w:val="left"/>
      <w:pPr>
        <w:ind w:left="720" w:hanging="360"/>
      </w:pPr>
      <w:rPr>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9B44A6B"/>
    <w:multiLevelType w:val="hybridMultilevel"/>
    <w:tmpl w:val="356A9400"/>
    <w:lvl w:ilvl="0" w:tplc="641059D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88818D7"/>
    <w:multiLevelType w:val="hybridMultilevel"/>
    <w:tmpl w:val="13D88A4A"/>
    <w:lvl w:ilvl="0" w:tplc="C7D4A340">
      <w:start w:val="1"/>
      <w:numFmt w:val="decimal"/>
      <w:suff w:val="space"/>
      <w:lvlText w:val="(%1)"/>
      <w:lvlJc w:val="left"/>
      <w:pPr>
        <w:ind w:left="720" w:hanging="360"/>
      </w:pPr>
      <w:rPr>
        <w:rFonts w:hint="default"/>
        <w:b/>
        <w:bCs/>
        <w:i w:val="0"/>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BB78E2"/>
    <w:multiLevelType w:val="hybridMultilevel"/>
    <w:tmpl w:val="B5A8A5E4"/>
    <w:lvl w:ilvl="0" w:tplc="0EB8ED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73F1DD0"/>
    <w:multiLevelType w:val="hybridMultilevel"/>
    <w:tmpl w:val="2D4AE2BE"/>
    <w:lvl w:ilvl="0" w:tplc="3D4E5712">
      <w:start w:val="1"/>
      <w:numFmt w:val="upperLetter"/>
      <w:lvlText w:val="(%1)"/>
      <w:lvlJc w:val="left"/>
      <w:pPr>
        <w:ind w:left="720" w:hanging="360"/>
      </w:pPr>
      <w:rPr>
        <w:rFonts w:hint="default"/>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B210049"/>
    <w:multiLevelType w:val="hybridMultilevel"/>
    <w:tmpl w:val="366A106C"/>
    <w:lvl w:ilvl="0" w:tplc="9D68421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9"/>
  </w:num>
  <w:num w:numId="4">
    <w:abstractNumId w:val="4"/>
  </w:num>
  <w:num w:numId="5">
    <w:abstractNumId w:val="1"/>
  </w:num>
  <w:num w:numId="6">
    <w:abstractNumId w:val="6"/>
  </w:num>
  <w:num w:numId="7">
    <w:abstractNumId w:val="2"/>
  </w:num>
  <w:num w:numId="8">
    <w:abstractNumId w:val="8"/>
  </w:num>
  <w:num w:numId="9">
    <w:abstractNumId w:val="3"/>
  </w:num>
  <w:num w:numId="10">
    <w:abstractNumId w:val="10"/>
  </w:num>
  <w:num w:numId="11">
    <w:abstractNumId w:val="13"/>
  </w:num>
  <w:num w:numId="12">
    <w:abstractNumId w:val="7"/>
  </w:num>
  <w:num w:numId="13">
    <w:abstractNumId w:val="14"/>
  </w:num>
  <w:num w:numId="14">
    <w:abstractNumId w:val="0"/>
  </w:num>
  <w:num w:numId="15">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stylePaneFormatFilter w:val="3F01"/>
  <w:doNotTrackMoves/>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C6837"/>
    <w:rsid w:val="000014C0"/>
    <w:rsid w:val="000016EB"/>
    <w:rsid w:val="00002530"/>
    <w:rsid w:val="000055D5"/>
    <w:rsid w:val="00014881"/>
    <w:rsid w:val="00014EBB"/>
    <w:rsid w:val="00021C02"/>
    <w:rsid w:val="00024539"/>
    <w:rsid w:val="00025807"/>
    <w:rsid w:val="00025C2D"/>
    <w:rsid w:val="00032DD8"/>
    <w:rsid w:val="00034DAA"/>
    <w:rsid w:val="00042248"/>
    <w:rsid w:val="00042478"/>
    <w:rsid w:val="00042D16"/>
    <w:rsid w:val="00044F10"/>
    <w:rsid w:val="00046DE5"/>
    <w:rsid w:val="00047B85"/>
    <w:rsid w:val="00050F16"/>
    <w:rsid w:val="000608E6"/>
    <w:rsid w:val="000650E1"/>
    <w:rsid w:val="000671A0"/>
    <w:rsid w:val="000679FF"/>
    <w:rsid w:val="00074D06"/>
    <w:rsid w:val="000778A0"/>
    <w:rsid w:val="000821B6"/>
    <w:rsid w:val="00082B9B"/>
    <w:rsid w:val="0009090D"/>
    <w:rsid w:val="00092AED"/>
    <w:rsid w:val="00093369"/>
    <w:rsid w:val="00093AD2"/>
    <w:rsid w:val="00094D2D"/>
    <w:rsid w:val="00096579"/>
    <w:rsid w:val="000A290D"/>
    <w:rsid w:val="000A779D"/>
    <w:rsid w:val="000B030A"/>
    <w:rsid w:val="000B3A01"/>
    <w:rsid w:val="000B3AA0"/>
    <w:rsid w:val="000C78EB"/>
    <w:rsid w:val="000D2B94"/>
    <w:rsid w:val="000D4BF7"/>
    <w:rsid w:val="000D4D16"/>
    <w:rsid w:val="000D6B32"/>
    <w:rsid w:val="000D79D0"/>
    <w:rsid w:val="000E07A2"/>
    <w:rsid w:val="000E3038"/>
    <w:rsid w:val="000E4786"/>
    <w:rsid w:val="000E55EA"/>
    <w:rsid w:val="000E7911"/>
    <w:rsid w:val="000F2133"/>
    <w:rsid w:val="000F3A17"/>
    <w:rsid w:val="000F4C66"/>
    <w:rsid w:val="000F4E55"/>
    <w:rsid w:val="000F5455"/>
    <w:rsid w:val="000F752C"/>
    <w:rsid w:val="000F76D5"/>
    <w:rsid w:val="00110E03"/>
    <w:rsid w:val="001143F2"/>
    <w:rsid w:val="0011635C"/>
    <w:rsid w:val="00116446"/>
    <w:rsid w:val="00120B86"/>
    <w:rsid w:val="001218CC"/>
    <w:rsid w:val="001224BA"/>
    <w:rsid w:val="00130D42"/>
    <w:rsid w:val="00132DC6"/>
    <w:rsid w:val="001332AA"/>
    <w:rsid w:val="0013342E"/>
    <w:rsid w:val="00133715"/>
    <w:rsid w:val="001403A6"/>
    <w:rsid w:val="00140F9C"/>
    <w:rsid w:val="00150AF7"/>
    <w:rsid w:val="00155311"/>
    <w:rsid w:val="0015667B"/>
    <w:rsid w:val="00156C7B"/>
    <w:rsid w:val="00156E97"/>
    <w:rsid w:val="00157E96"/>
    <w:rsid w:val="0016306D"/>
    <w:rsid w:val="00165494"/>
    <w:rsid w:val="00167996"/>
    <w:rsid w:val="00175972"/>
    <w:rsid w:val="0017639E"/>
    <w:rsid w:val="0017768B"/>
    <w:rsid w:val="001802FE"/>
    <w:rsid w:val="001834B1"/>
    <w:rsid w:val="001906C6"/>
    <w:rsid w:val="0019498C"/>
    <w:rsid w:val="00195872"/>
    <w:rsid w:val="001A0732"/>
    <w:rsid w:val="001A1661"/>
    <w:rsid w:val="001A4DD7"/>
    <w:rsid w:val="001A4E24"/>
    <w:rsid w:val="001A60EB"/>
    <w:rsid w:val="001B2C5F"/>
    <w:rsid w:val="001B34D3"/>
    <w:rsid w:val="001B47F6"/>
    <w:rsid w:val="001B6485"/>
    <w:rsid w:val="001B6908"/>
    <w:rsid w:val="001B6E13"/>
    <w:rsid w:val="001C229E"/>
    <w:rsid w:val="001C2E39"/>
    <w:rsid w:val="001C5B3D"/>
    <w:rsid w:val="001C7AEF"/>
    <w:rsid w:val="001D4103"/>
    <w:rsid w:val="001D4EB8"/>
    <w:rsid w:val="001D5027"/>
    <w:rsid w:val="001D678B"/>
    <w:rsid w:val="001E5149"/>
    <w:rsid w:val="001E7D56"/>
    <w:rsid w:val="001F1F41"/>
    <w:rsid w:val="001F2771"/>
    <w:rsid w:val="001F52E1"/>
    <w:rsid w:val="002010DD"/>
    <w:rsid w:val="00201BE9"/>
    <w:rsid w:val="00202D23"/>
    <w:rsid w:val="00205698"/>
    <w:rsid w:val="00206B52"/>
    <w:rsid w:val="00212DB5"/>
    <w:rsid w:val="00216142"/>
    <w:rsid w:val="00220898"/>
    <w:rsid w:val="0022461A"/>
    <w:rsid w:val="002304CD"/>
    <w:rsid w:val="00234501"/>
    <w:rsid w:val="00237013"/>
    <w:rsid w:val="002372F9"/>
    <w:rsid w:val="0023749F"/>
    <w:rsid w:val="00244594"/>
    <w:rsid w:val="002527DE"/>
    <w:rsid w:val="00255909"/>
    <w:rsid w:val="002602AF"/>
    <w:rsid w:val="00262B08"/>
    <w:rsid w:val="002673E7"/>
    <w:rsid w:val="00270F84"/>
    <w:rsid w:val="0027463C"/>
    <w:rsid w:val="00276362"/>
    <w:rsid w:val="002770EF"/>
    <w:rsid w:val="0028224B"/>
    <w:rsid w:val="0028287F"/>
    <w:rsid w:val="00285081"/>
    <w:rsid w:val="0028583A"/>
    <w:rsid w:val="00287553"/>
    <w:rsid w:val="002876ED"/>
    <w:rsid w:val="00290E45"/>
    <w:rsid w:val="002930AA"/>
    <w:rsid w:val="002A0441"/>
    <w:rsid w:val="002A4D1A"/>
    <w:rsid w:val="002A67EB"/>
    <w:rsid w:val="002A7FA1"/>
    <w:rsid w:val="002B0869"/>
    <w:rsid w:val="002B567E"/>
    <w:rsid w:val="002B7803"/>
    <w:rsid w:val="002C1476"/>
    <w:rsid w:val="002C1490"/>
    <w:rsid w:val="002C377A"/>
    <w:rsid w:val="002C7AB7"/>
    <w:rsid w:val="002D3809"/>
    <w:rsid w:val="002D6108"/>
    <w:rsid w:val="002E3C9E"/>
    <w:rsid w:val="002E60C9"/>
    <w:rsid w:val="002E644C"/>
    <w:rsid w:val="002F3F8E"/>
    <w:rsid w:val="002F4105"/>
    <w:rsid w:val="002F5922"/>
    <w:rsid w:val="00300419"/>
    <w:rsid w:val="00300F80"/>
    <w:rsid w:val="00302333"/>
    <w:rsid w:val="00305719"/>
    <w:rsid w:val="00313D76"/>
    <w:rsid w:val="00317826"/>
    <w:rsid w:val="00320A47"/>
    <w:rsid w:val="003275B6"/>
    <w:rsid w:val="0032791D"/>
    <w:rsid w:val="00330F0D"/>
    <w:rsid w:val="0033203B"/>
    <w:rsid w:val="00332150"/>
    <w:rsid w:val="003341FE"/>
    <w:rsid w:val="00334C4D"/>
    <w:rsid w:val="00335A69"/>
    <w:rsid w:val="00342743"/>
    <w:rsid w:val="00354A4A"/>
    <w:rsid w:val="00355B62"/>
    <w:rsid w:val="00360F70"/>
    <w:rsid w:val="003627F7"/>
    <w:rsid w:val="00362DC6"/>
    <w:rsid w:val="003673EF"/>
    <w:rsid w:val="00372495"/>
    <w:rsid w:val="00383D99"/>
    <w:rsid w:val="00383FE6"/>
    <w:rsid w:val="003842AF"/>
    <w:rsid w:val="00392DB3"/>
    <w:rsid w:val="003941AF"/>
    <w:rsid w:val="003A28E0"/>
    <w:rsid w:val="003A4BC2"/>
    <w:rsid w:val="003A6548"/>
    <w:rsid w:val="003B271D"/>
    <w:rsid w:val="003B5BA2"/>
    <w:rsid w:val="003B6BE6"/>
    <w:rsid w:val="003C02B1"/>
    <w:rsid w:val="003C13A9"/>
    <w:rsid w:val="003C21FD"/>
    <w:rsid w:val="003C35BB"/>
    <w:rsid w:val="003C378D"/>
    <w:rsid w:val="003C3F01"/>
    <w:rsid w:val="003C43B0"/>
    <w:rsid w:val="003C49B9"/>
    <w:rsid w:val="003C63D1"/>
    <w:rsid w:val="003C7B5B"/>
    <w:rsid w:val="003D121E"/>
    <w:rsid w:val="003D1BD6"/>
    <w:rsid w:val="003D3BA8"/>
    <w:rsid w:val="003D5618"/>
    <w:rsid w:val="003D6B6C"/>
    <w:rsid w:val="003E6E51"/>
    <w:rsid w:val="003E7FA1"/>
    <w:rsid w:val="003F08E6"/>
    <w:rsid w:val="003F1698"/>
    <w:rsid w:val="003F7678"/>
    <w:rsid w:val="00403B61"/>
    <w:rsid w:val="004062CC"/>
    <w:rsid w:val="004063E3"/>
    <w:rsid w:val="004075D1"/>
    <w:rsid w:val="004120A2"/>
    <w:rsid w:val="0041432B"/>
    <w:rsid w:val="00424A15"/>
    <w:rsid w:val="00430631"/>
    <w:rsid w:val="004328CC"/>
    <w:rsid w:val="00432CCB"/>
    <w:rsid w:val="004349D3"/>
    <w:rsid w:val="00435175"/>
    <w:rsid w:val="0043600B"/>
    <w:rsid w:val="00443355"/>
    <w:rsid w:val="004479E1"/>
    <w:rsid w:val="00451DF5"/>
    <w:rsid w:val="004521F9"/>
    <w:rsid w:val="00455D76"/>
    <w:rsid w:val="00455D7A"/>
    <w:rsid w:val="00471F81"/>
    <w:rsid w:val="00473D75"/>
    <w:rsid w:val="00476548"/>
    <w:rsid w:val="00477D57"/>
    <w:rsid w:val="00481AEB"/>
    <w:rsid w:val="00482EBD"/>
    <w:rsid w:val="00483759"/>
    <w:rsid w:val="00492619"/>
    <w:rsid w:val="004934F3"/>
    <w:rsid w:val="004936C8"/>
    <w:rsid w:val="00494124"/>
    <w:rsid w:val="004943E1"/>
    <w:rsid w:val="00496EF6"/>
    <w:rsid w:val="004A0D38"/>
    <w:rsid w:val="004A15BA"/>
    <w:rsid w:val="004A2A24"/>
    <w:rsid w:val="004A4675"/>
    <w:rsid w:val="004A46FC"/>
    <w:rsid w:val="004A54F5"/>
    <w:rsid w:val="004A5E3A"/>
    <w:rsid w:val="004A63EA"/>
    <w:rsid w:val="004A7AA3"/>
    <w:rsid w:val="004B3A26"/>
    <w:rsid w:val="004B4190"/>
    <w:rsid w:val="004B4E04"/>
    <w:rsid w:val="004B50A9"/>
    <w:rsid w:val="004C215A"/>
    <w:rsid w:val="004C5662"/>
    <w:rsid w:val="004C6B8C"/>
    <w:rsid w:val="004C714A"/>
    <w:rsid w:val="004D0B69"/>
    <w:rsid w:val="004D4D8B"/>
    <w:rsid w:val="004D4F2E"/>
    <w:rsid w:val="004D67B5"/>
    <w:rsid w:val="004D695B"/>
    <w:rsid w:val="004D7CB7"/>
    <w:rsid w:val="004E4267"/>
    <w:rsid w:val="004E4609"/>
    <w:rsid w:val="004E519B"/>
    <w:rsid w:val="004E77F7"/>
    <w:rsid w:val="004F151C"/>
    <w:rsid w:val="004F6386"/>
    <w:rsid w:val="005003DF"/>
    <w:rsid w:val="00503C8D"/>
    <w:rsid w:val="005051ED"/>
    <w:rsid w:val="00507676"/>
    <w:rsid w:val="00507B90"/>
    <w:rsid w:val="005110AF"/>
    <w:rsid w:val="00511EEC"/>
    <w:rsid w:val="0051307B"/>
    <w:rsid w:val="005154A1"/>
    <w:rsid w:val="00517449"/>
    <w:rsid w:val="00520F04"/>
    <w:rsid w:val="00522AA9"/>
    <w:rsid w:val="005237AF"/>
    <w:rsid w:val="00525A2A"/>
    <w:rsid w:val="00531980"/>
    <w:rsid w:val="00533F7D"/>
    <w:rsid w:val="00541135"/>
    <w:rsid w:val="00544163"/>
    <w:rsid w:val="00544773"/>
    <w:rsid w:val="005606A2"/>
    <w:rsid w:val="00562011"/>
    <w:rsid w:val="005620BD"/>
    <w:rsid w:val="0056777D"/>
    <w:rsid w:val="005705DA"/>
    <w:rsid w:val="00570EDE"/>
    <w:rsid w:val="005710D0"/>
    <w:rsid w:val="00572F0B"/>
    <w:rsid w:val="00574C4B"/>
    <w:rsid w:val="00575CD7"/>
    <w:rsid w:val="00580A5A"/>
    <w:rsid w:val="005843EE"/>
    <w:rsid w:val="005928A4"/>
    <w:rsid w:val="005A3D04"/>
    <w:rsid w:val="005A5A97"/>
    <w:rsid w:val="005B3B4B"/>
    <w:rsid w:val="005B5C52"/>
    <w:rsid w:val="005B7191"/>
    <w:rsid w:val="005C211A"/>
    <w:rsid w:val="005C37A2"/>
    <w:rsid w:val="005C6075"/>
    <w:rsid w:val="005D3D30"/>
    <w:rsid w:val="005D4AD8"/>
    <w:rsid w:val="005E2801"/>
    <w:rsid w:val="005E3109"/>
    <w:rsid w:val="005F00DE"/>
    <w:rsid w:val="005F0A22"/>
    <w:rsid w:val="005F3D73"/>
    <w:rsid w:val="005F4D25"/>
    <w:rsid w:val="005F595F"/>
    <w:rsid w:val="005F61DD"/>
    <w:rsid w:val="00601155"/>
    <w:rsid w:val="00601BC1"/>
    <w:rsid w:val="006061ED"/>
    <w:rsid w:val="0061181E"/>
    <w:rsid w:val="006118FD"/>
    <w:rsid w:val="00614947"/>
    <w:rsid w:val="0061558C"/>
    <w:rsid w:val="006167CC"/>
    <w:rsid w:val="0061776D"/>
    <w:rsid w:val="0062044C"/>
    <w:rsid w:val="00623845"/>
    <w:rsid w:val="00626925"/>
    <w:rsid w:val="006279A7"/>
    <w:rsid w:val="00634A08"/>
    <w:rsid w:val="00634DF2"/>
    <w:rsid w:val="006409AC"/>
    <w:rsid w:val="0064422C"/>
    <w:rsid w:val="0065387A"/>
    <w:rsid w:val="00666196"/>
    <w:rsid w:val="00672213"/>
    <w:rsid w:val="006744ED"/>
    <w:rsid w:val="00684008"/>
    <w:rsid w:val="00684ECA"/>
    <w:rsid w:val="00686F65"/>
    <w:rsid w:val="00690432"/>
    <w:rsid w:val="00690819"/>
    <w:rsid w:val="00690C50"/>
    <w:rsid w:val="006917E5"/>
    <w:rsid w:val="00692987"/>
    <w:rsid w:val="00692CFD"/>
    <w:rsid w:val="00693351"/>
    <w:rsid w:val="006962EA"/>
    <w:rsid w:val="006A1844"/>
    <w:rsid w:val="006A579F"/>
    <w:rsid w:val="006A6A6F"/>
    <w:rsid w:val="006A7604"/>
    <w:rsid w:val="006B1681"/>
    <w:rsid w:val="006B4829"/>
    <w:rsid w:val="006B7845"/>
    <w:rsid w:val="006C540B"/>
    <w:rsid w:val="006C67FA"/>
    <w:rsid w:val="006C6F5B"/>
    <w:rsid w:val="006C702D"/>
    <w:rsid w:val="006D3D03"/>
    <w:rsid w:val="006D4A25"/>
    <w:rsid w:val="006D566B"/>
    <w:rsid w:val="006D7788"/>
    <w:rsid w:val="006E050A"/>
    <w:rsid w:val="006E2436"/>
    <w:rsid w:val="006E697B"/>
    <w:rsid w:val="006F5F7B"/>
    <w:rsid w:val="006F7BA9"/>
    <w:rsid w:val="007002DF"/>
    <w:rsid w:val="007028FF"/>
    <w:rsid w:val="007067C3"/>
    <w:rsid w:val="00706A05"/>
    <w:rsid w:val="007078B8"/>
    <w:rsid w:val="00716007"/>
    <w:rsid w:val="0071612E"/>
    <w:rsid w:val="007201A2"/>
    <w:rsid w:val="00724F54"/>
    <w:rsid w:val="00726301"/>
    <w:rsid w:val="007273D4"/>
    <w:rsid w:val="007275A5"/>
    <w:rsid w:val="007276B9"/>
    <w:rsid w:val="0073167F"/>
    <w:rsid w:val="00733113"/>
    <w:rsid w:val="0073323B"/>
    <w:rsid w:val="00741BDB"/>
    <w:rsid w:val="00742906"/>
    <w:rsid w:val="0074294D"/>
    <w:rsid w:val="00746C82"/>
    <w:rsid w:val="007473CA"/>
    <w:rsid w:val="007507FC"/>
    <w:rsid w:val="00751A8E"/>
    <w:rsid w:val="0075255E"/>
    <w:rsid w:val="00752950"/>
    <w:rsid w:val="007553C7"/>
    <w:rsid w:val="00760649"/>
    <w:rsid w:val="0077029E"/>
    <w:rsid w:val="00771B0F"/>
    <w:rsid w:val="00775143"/>
    <w:rsid w:val="00777A46"/>
    <w:rsid w:val="0078020E"/>
    <w:rsid w:val="007816CC"/>
    <w:rsid w:val="00783B0E"/>
    <w:rsid w:val="00785F52"/>
    <w:rsid w:val="007901EB"/>
    <w:rsid w:val="0079151F"/>
    <w:rsid w:val="00794FD0"/>
    <w:rsid w:val="007950D4"/>
    <w:rsid w:val="007A0183"/>
    <w:rsid w:val="007A1321"/>
    <w:rsid w:val="007A4A44"/>
    <w:rsid w:val="007A5D88"/>
    <w:rsid w:val="007A6230"/>
    <w:rsid w:val="007A68FE"/>
    <w:rsid w:val="007B03CD"/>
    <w:rsid w:val="007B557A"/>
    <w:rsid w:val="007B73FA"/>
    <w:rsid w:val="007C383D"/>
    <w:rsid w:val="007C41F1"/>
    <w:rsid w:val="007C6837"/>
    <w:rsid w:val="007D4F52"/>
    <w:rsid w:val="007D70F2"/>
    <w:rsid w:val="007E2686"/>
    <w:rsid w:val="007E4E1E"/>
    <w:rsid w:val="007E57EB"/>
    <w:rsid w:val="007F470F"/>
    <w:rsid w:val="007F6349"/>
    <w:rsid w:val="00800B17"/>
    <w:rsid w:val="0080184F"/>
    <w:rsid w:val="00807296"/>
    <w:rsid w:val="00815E01"/>
    <w:rsid w:val="00821143"/>
    <w:rsid w:val="00821C3F"/>
    <w:rsid w:val="00827792"/>
    <w:rsid w:val="0083126C"/>
    <w:rsid w:val="00832F47"/>
    <w:rsid w:val="008338D4"/>
    <w:rsid w:val="00836CCA"/>
    <w:rsid w:val="008374EC"/>
    <w:rsid w:val="00840E6B"/>
    <w:rsid w:val="0084526A"/>
    <w:rsid w:val="00846A17"/>
    <w:rsid w:val="0085718C"/>
    <w:rsid w:val="00870499"/>
    <w:rsid w:val="0087098E"/>
    <w:rsid w:val="00870AAB"/>
    <w:rsid w:val="00870D38"/>
    <w:rsid w:val="008726A0"/>
    <w:rsid w:val="00874FBD"/>
    <w:rsid w:val="00877054"/>
    <w:rsid w:val="00880DAC"/>
    <w:rsid w:val="00882155"/>
    <w:rsid w:val="00884FC8"/>
    <w:rsid w:val="00886AB0"/>
    <w:rsid w:val="008977BB"/>
    <w:rsid w:val="008A0877"/>
    <w:rsid w:val="008A090E"/>
    <w:rsid w:val="008A49BE"/>
    <w:rsid w:val="008B09BF"/>
    <w:rsid w:val="008B0EB5"/>
    <w:rsid w:val="008B2350"/>
    <w:rsid w:val="008B6C9F"/>
    <w:rsid w:val="008C0657"/>
    <w:rsid w:val="008C3CC1"/>
    <w:rsid w:val="008C561F"/>
    <w:rsid w:val="008D0BA6"/>
    <w:rsid w:val="008D5742"/>
    <w:rsid w:val="008D64AC"/>
    <w:rsid w:val="008D6AB4"/>
    <w:rsid w:val="008E460A"/>
    <w:rsid w:val="008E5483"/>
    <w:rsid w:val="008E6059"/>
    <w:rsid w:val="008E7668"/>
    <w:rsid w:val="008F097D"/>
    <w:rsid w:val="008F18F6"/>
    <w:rsid w:val="008F4690"/>
    <w:rsid w:val="00905106"/>
    <w:rsid w:val="00907119"/>
    <w:rsid w:val="00911402"/>
    <w:rsid w:val="009132CC"/>
    <w:rsid w:val="00914AFC"/>
    <w:rsid w:val="00917CC9"/>
    <w:rsid w:val="00922797"/>
    <w:rsid w:val="00926D82"/>
    <w:rsid w:val="00927CC6"/>
    <w:rsid w:val="00931C83"/>
    <w:rsid w:val="009408A8"/>
    <w:rsid w:val="00946188"/>
    <w:rsid w:val="0094662B"/>
    <w:rsid w:val="009501A2"/>
    <w:rsid w:val="00950CB2"/>
    <w:rsid w:val="0095396C"/>
    <w:rsid w:val="00954C42"/>
    <w:rsid w:val="009606BE"/>
    <w:rsid w:val="00973300"/>
    <w:rsid w:val="00974B44"/>
    <w:rsid w:val="00974E4D"/>
    <w:rsid w:val="0097787D"/>
    <w:rsid w:val="00980B8B"/>
    <w:rsid w:val="00980DB0"/>
    <w:rsid w:val="00983FAB"/>
    <w:rsid w:val="0098586B"/>
    <w:rsid w:val="00985979"/>
    <w:rsid w:val="00992BA8"/>
    <w:rsid w:val="009964A0"/>
    <w:rsid w:val="009A1ADE"/>
    <w:rsid w:val="009A4EFF"/>
    <w:rsid w:val="009A5193"/>
    <w:rsid w:val="009A7B2B"/>
    <w:rsid w:val="009B15FD"/>
    <w:rsid w:val="009B69A2"/>
    <w:rsid w:val="009B74B5"/>
    <w:rsid w:val="009C204F"/>
    <w:rsid w:val="009C7245"/>
    <w:rsid w:val="009D095B"/>
    <w:rsid w:val="009D355F"/>
    <w:rsid w:val="009D3F21"/>
    <w:rsid w:val="009E5462"/>
    <w:rsid w:val="009E63A8"/>
    <w:rsid w:val="009F121A"/>
    <w:rsid w:val="009F442F"/>
    <w:rsid w:val="009F58CC"/>
    <w:rsid w:val="009F6661"/>
    <w:rsid w:val="00A000AA"/>
    <w:rsid w:val="00A028CA"/>
    <w:rsid w:val="00A03DEE"/>
    <w:rsid w:val="00A05F76"/>
    <w:rsid w:val="00A12546"/>
    <w:rsid w:val="00A15C1B"/>
    <w:rsid w:val="00A213C1"/>
    <w:rsid w:val="00A21475"/>
    <w:rsid w:val="00A23F0E"/>
    <w:rsid w:val="00A31F5E"/>
    <w:rsid w:val="00A31FBB"/>
    <w:rsid w:val="00A3549E"/>
    <w:rsid w:val="00A37C98"/>
    <w:rsid w:val="00A52CC6"/>
    <w:rsid w:val="00A56F86"/>
    <w:rsid w:val="00A63FBD"/>
    <w:rsid w:val="00A6442E"/>
    <w:rsid w:val="00A66780"/>
    <w:rsid w:val="00A72556"/>
    <w:rsid w:val="00A75D24"/>
    <w:rsid w:val="00A76235"/>
    <w:rsid w:val="00A76B1B"/>
    <w:rsid w:val="00A81CE3"/>
    <w:rsid w:val="00A846AD"/>
    <w:rsid w:val="00A846CB"/>
    <w:rsid w:val="00A86ADB"/>
    <w:rsid w:val="00A93EC3"/>
    <w:rsid w:val="00A940CE"/>
    <w:rsid w:val="00A945C0"/>
    <w:rsid w:val="00A953BD"/>
    <w:rsid w:val="00A95FE3"/>
    <w:rsid w:val="00A97777"/>
    <w:rsid w:val="00AA1EF9"/>
    <w:rsid w:val="00AA53A3"/>
    <w:rsid w:val="00AA791C"/>
    <w:rsid w:val="00AC7C93"/>
    <w:rsid w:val="00AD0047"/>
    <w:rsid w:val="00AD1185"/>
    <w:rsid w:val="00AD1906"/>
    <w:rsid w:val="00AD2CA7"/>
    <w:rsid w:val="00AE01A3"/>
    <w:rsid w:val="00AE0269"/>
    <w:rsid w:val="00AE0F6F"/>
    <w:rsid w:val="00AE1B0B"/>
    <w:rsid w:val="00AE1EE0"/>
    <w:rsid w:val="00AE25FC"/>
    <w:rsid w:val="00AE45CB"/>
    <w:rsid w:val="00AE642C"/>
    <w:rsid w:val="00AF0653"/>
    <w:rsid w:val="00AF1E39"/>
    <w:rsid w:val="00AF2B00"/>
    <w:rsid w:val="00AF62CC"/>
    <w:rsid w:val="00AF6763"/>
    <w:rsid w:val="00B037CC"/>
    <w:rsid w:val="00B1279A"/>
    <w:rsid w:val="00B13100"/>
    <w:rsid w:val="00B13BB2"/>
    <w:rsid w:val="00B15FE4"/>
    <w:rsid w:val="00B20907"/>
    <w:rsid w:val="00B21EC2"/>
    <w:rsid w:val="00B21F3B"/>
    <w:rsid w:val="00B22937"/>
    <w:rsid w:val="00B23D00"/>
    <w:rsid w:val="00B24525"/>
    <w:rsid w:val="00B25816"/>
    <w:rsid w:val="00B2683C"/>
    <w:rsid w:val="00B32122"/>
    <w:rsid w:val="00B3638C"/>
    <w:rsid w:val="00B36624"/>
    <w:rsid w:val="00B42FB6"/>
    <w:rsid w:val="00B436A0"/>
    <w:rsid w:val="00B50D7E"/>
    <w:rsid w:val="00B50F97"/>
    <w:rsid w:val="00B534AF"/>
    <w:rsid w:val="00B555B7"/>
    <w:rsid w:val="00B55A88"/>
    <w:rsid w:val="00B66E4D"/>
    <w:rsid w:val="00B709BA"/>
    <w:rsid w:val="00B8134E"/>
    <w:rsid w:val="00B82042"/>
    <w:rsid w:val="00B838AB"/>
    <w:rsid w:val="00B86976"/>
    <w:rsid w:val="00B86CAB"/>
    <w:rsid w:val="00B93212"/>
    <w:rsid w:val="00B96281"/>
    <w:rsid w:val="00BA0009"/>
    <w:rsid w:val="00BA27E7"/>
    <w:rsid w:val="00BA65CD"/>
    <w:rsid w:val="00BB1929"/>
    <w:rsid w:val="00BB489B"/>
    <w:rsid w:val="00BC333B"/>
    <w:rsid w:val="00BC4C8D"/>
    <w:rsid w:val="00BC7667"/>
    <w:rsid w:val="00BD0703"/>
    <w:rsid w:val="00BD41C2"/>
    <w:rsid w:val="00BD4B53"/>
    <w:rsid w:val="00BE0BE0"/>
    <w:rsid w:val="00BE1EE7"/>
    <w:rsid w:val="00BE5900"/>
    <w:rsid w:val="00BE60A8"/>
    <w:rsid w:val="00BE753E"/>
    <w:rsid w:val="00BE7540"/>
    <w:rsid w:val="00BF0184"/>
    <w:rsid w:val="00BF2649"/>
    <w:rsid w:val="00BF2BC8"/>
    <w:rsid w:val="00BF46FA"/>
    <w:rsid w:val="00BF4844"/>
    <w:rsid w:val="00BF611A"/>
    <w:rsid w:val="00BF70EC"/>
    <w:rsid w:val="00C00E85"/>
    <w:rsid w:val="00C056C1"/>
    <w:rsid w:val="00C11664"/>
    <w:rsid w:val="00C1244F"/>
    <w:rsid w:val="00C1712A"/>
    <w:rsid w:val="00C2033E"/>
    <w:rsid w:val="00C2161C"/>
    <w:rsid w:val="00C21BC4"/>
    <w:rsid w:val="00C33970"/>
    <w:rsid w:val="00C3775F"/>
    <w:rsid w:val="00C44E63"/>
    <w:rsid w:val="00C452F7"/>
    <w:rsid w:val="00C474C9"/>
    <w:rsid w:val="00C476DC"/>
    <w:rsid w:val="00C50617"/>
    <w:rsid w:val="00C53CDC"/>
    <w:rsid w:val="00C545B7"/>
    <w:rsid w:val="00C55DE9"/>
    <w:rsid w:val="00C573E1"/>
    <w:rsid w:val="00C63BFD"/>
    <w:rsid w:val="00C64B30"/>
    <w:rsid w:val="00C64EE0"/>
    <w:rsid w:val="00C65065"/>
    <w:rsid w:val="00C66878"/>
    <w:rsid w:val="00C74540"/>
    <w:rsid w:val="00C76447"/>
    <w:rsid w:val="00C77EE9"/>
    <w:rsid w:val="00C800DF"/>
    <w:rsid w:val="00C809DB"/>
    <w:rsid w:val="00C829AE"/>
    <w:rsid w:val="00C82BF3"/>
    <w:rsid w:val="00C867D6"/>
    <w:rsid w:val="00C86BB2"/>
    <w:rsid w:val="00C94EA4"/>
    <w:rsid w:val="00C9783E"/>
    <w:rsid w:val="00CA372D"/>
    <w:rsid w:val="00CA52B4"/>
    <w:rsid w:val="00CA7EDC"/>
    <w:rsid w:val="00CB29F0"/>
    <w:rsid w:val="00CB600F"/>
    <w:rsid w:val="00CC13B9"/>
    <w:rsid w:val="00CC7DF6"/>
    <w:rsid w:val="00CD223A"/>
    <w:rsid w:val="00CD2FB5"/>
    <w:rsid w:val="00CD5880"/>
    <w:rsid w:val="00CD64D8"/>
    <w:rsid w:val="00CE377A"/>
    <w:rsid w:val="00CE4F26"/>
    <w:rsid w:val="00CE5C94"/>
    <w:rsid w:val="00CF015E"/>
    <w:rsid w:val="00CF6ED5"/>
    <w:rsid w:val="00CF7117"/>
    <w:rsid w:val="00CF7291"/>
    <w:rsid w:val="00D007FD"/>
    <w:rsid w:val="00D01280"/>
    <w:rsid w:val="00D01937"/>
    <w:rsid w:val="00D0254D"/>
    <w:rsid w:val="00D02E8A"/>
    <w:rsid w:val="00D055A2"/>
    <w:rsid w:val="00D07A8B"/>
    <w:rsid w:val="00D23809"/>
    <w:rsid w:val="00D30761"/>
    <w:rsid w:val="00D30BD3"/>
    <w:rsid w:val="00D310A3"/>
    <w:rsid w:val="00D33887"/>
    <w:rsid w:val="00D36BAC"/>
    <w:rsid w:val="00D42778"/>
    <w:rsid w:val="00D45389"/>
    <w:rsid w:val="00D464EA"/>
    <w:rsid w:val="00D465A1"/>
    <w:rsid w:val="00D5466F"/>
    <w:rsid w:val="00D553DF"/>
    <w:rsid w:val="00D55C98"/>
    <w:rsid w:val="00D658F9"/>
    <w:rsid w:val="00D71E0B"/>
    <w:rsid w:val="00D73D36"/>
    <w:rsid w:val="00D81F91"/>
    <w:rsid w:val="00D9060A"/>
    <w:rsid w:val="00D9143F"/>
    <w:rsid w:val="00D92AD0"/>
    <w:rsid w:val="00D93394"/>
    <w:rsid w:val="00DA0299"/>
    <w:rsid w:val="00DA12D0"/>
    <w:rsid w:val="00DA304D"/>
    <w:rsid w:val="00DA324C"/>
    <w:rsid w:val="00DA648E"/>
    <w:rsid w:val="00DB03C4"/>
    <w:rsid w:val="00DB0445"/>
    <w:rsid w:val="00DB656C"/>
    <w:rsid w:val="00DB79AC"/>
    <w:rsid w:val="00DC05CF"/>
    <w:rsid w:val="00DC2FF9"/>
    <w:rsid w:val="00DC57D8"/>
    <w:rsid w:val="00DC7BAC"/>
    <w:rsid w:val="00DD2E52"/>
    <w:rsid w:val="00DD344C"/>
    <w:rsid w:val="00DD3CCC"/>
    <w:rsid w:val="00DD5AAA"/>
    <w:rsid w:val="00DD712D"/>
    <w:rsid w:val="00DD7555"/>
    <w:rsid w:val="00DE22D8"/>
    <w:rsid w:val="00DF048B"/>
    <w:rsid w:val="00DF7B7D"/>
    <w:rsid w:val="00E02926"/>
    <w:rsid w:val="00E034BC"/>
    <w:rsid w:val="00E049AC"/>
    <w:rsid w:val="00E05DD0"/>
    <w:rsid w:val="00E06339"/>
    <w:rsid w:val="00E10CCF"/>
    <w:rsid w:val="00E2136F"/>
    <w:rsid w:val="00E213B8"/>
    <w:rsid w:val="00E21F9C"/>
    <w:rsid w:val="00E27A1C"/>
    <w:rsid w:val="00E33EE0"/>
    <w:rsid w:val="00E34A8E"/>
    <w:rsid w:val="00E35996"/>
    <w:rsid w:val="00E40170"/>
    <w:rsid w:val="00E51D68"/>
    <w:rsid w:val="00E52822"/>
    <w:rsid w:val="00E5693A"/>
    <w:rsid w:val="00E60F1B"/>
    <w:rsid w:val="00E63084"/>
    <w:rsid w:val="00E64DBC"/>
    <w:rsid w:val="00E65D2F"/>
    <w:rsid w:val="00E66C59"/>
    <w:rsid w:val="00E677FC"/>
    <w:rsid w:val="00E731E8"/>
    <w:rsid w:val="00E75229"/>
    <w:rsid w:val="00E75FB3"/>
    <w:rsid w:val="00E8594A"/>
    <w:rsid w:val="00E85EF0"/>
    <w:rsid w:val="00E878A0"/>
    <w:rsid w:val="00E91F9C"/>
    <w:rsid w:val="00E92CB3"/>
    <w:rsid w:val="00EA27C7"/>
    <w:rsid w:val="00EA284C"/>
    <w:rsid w:val="00EA3470"/>
    <w:rsid w:val="00EA4C11"/>
    <w:rsid w:val="00EB241F"/>
    <w:rsid w:val="00EB2491"/>
    <w:rsid w:val="00EB4481"/>
    <w:rsid w:val="00EC174E"/>
    <w:rsid w:val="00EC3D5D"/>
    <w:rsid w:val="00ED5FF5"/>
    <w:rsid w:val="00EE190D"/>
    <w:rsid w:val="00EE227C"/>
    <w:rsid w:val="00EE5C59"/>
    <w:rsid w:val="00EE7420"/>
    <w:rsid w:val="00EF1518"/>
    <w:rsid w:val="00EF63CB"/>
    <w:rsid w:val="00EF7403"/>
    <w:rsid w:val="00F02E7E"/>
    <w:rsid w:val="00F04467"/>
    <w:rsid w:val="00F1074D"/>
    <w:rsid w:val="00F10B8D"/>
    <w:rsid w:val="00F11ECC"/>
    <w:rsid w:val="00F120CC"/>
    <w:rsid w:val="00F12458"/>
    <w:rsid w:val="00F1357E"/>
    <w:rsid w:val="00F14A93"/>
    <w:rsid w:val="00F14FF3"/>
    <w:rsid w:val="00F15AD8"/>
    <w:rsid w:val="00F16349"/>
    <w:rsid w:val="00F16DEF"/>
    <w:rsid w:val="00F17575"/>
    <w:rsid w:val="00F2286C"/>
    <w:rsid w:val="00F233F5"/>
    <w:rsid w:val="00F24DC0"/>
    <w:rsid w:val="00F25D21"/>
    <w:rsid w:val="00F301BA"/>
    <w:rsid w:val="00F33C52"/>
    <w:rsid w:val="00F344EF"/>
    <w:rsid w:val="00F43049"/>
    <w:rsid w:val="00F4391F"/>
    <w:rsid w:val="00F459C4"/>
    <w:rsid w:val="00F5303E"/>
    <w:rsid w:val="00F5461A"/>
    <w:rsid w:val="00F54FB9"/>
    <w:rsid w:val="00F5515F"/>
    <w:rsid w:val="00F62EFD"/>
    <w:rsid w:val="00F647BD"/>
    <w:rsid w:val="00F65C33"/>
    <w:rsid w:val="00F66577"/>
    <w:rsid w:val="00F80FB8"/>
    <w:rsid w:val="00F8204A"/>
    <w:rsid w:val="00F9353F"/>
    <w:rsid w:val="00F94952"/>
    <w:rsid w:val="00F96BF0"/>
    <w:rsid w:val="00FA7815"/>
    <w:rsid w:val="00FA79E8"/>
    <w:rsid w:val="00FB29DD"/>
    <w:rsid w:val="00FB2BA3"/>
    <w:rsid w:val="00FB313C"/>
    <w:rsid w:val="00FB48FE"/>
    <w:rsid w:val="00FB617D"/>
    <w:rsid w:val="00FC3A86"/>
    <w:rsid w:val="00FD14C7"/>
    <w:rsid w:val="00FD3D29"/>
    <w:rsid w:val="00FD52A8"/>
    <w:rsid w:val="00FD6138"/>
    <w:rsid w:val="00FE57FC"/>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6BAC"/>
    <w:rPr>
      <w:sz w:val="24"/>
      <w:szCs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68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unhideWhenUsed/>
    <w:rsid w:val="00B22937"/>
    <w:pPr>
      <w:spacing w:before="100" w:beforeAutospacing="1" w:after="100" w:afterAutospacing="1"/>
    </w:pPr>
    <w:rPr>
      <w:lang w:eastAsia="ru-RU"/>
    </w:rPr>
  </w:style>
  <w:style w:type="paragraph" w:customStyle="1" w:styleId="CM1">
    <w:name w:val="CM1"/>
    <w:basedOn w:val="a"/>
    <w:next w:val="a"/>
    <w:uiPriority w:val="99"/>
    <w:rsid w:val="00B22937"/>
    <w:pPr>
      <w:autoSpaceDE w:val="0"/>
      <w:autoSpaceDN w:val="0"/>
      <w:adjustRightInd w:val="0"/>
      <w:spacing w:before="200" w:after="200"/>
    </w:pPr>
    <w:rPr>
      <w:rFonts w:ascii="EUAlbertina" w:hAnsi="EUAlbertina"/>
      <w:lang w:eastAsia="ru-RU"/>
    </w:rPr>
  </w:style>
  <w:style w:type="paragraph" w:customStyle="1" w:styleId="CM3">
    <w:name w:val="CM3"/>
    <w:basedOn w:val="a"/>
    <w:next w:val="a"/>
    <w:uiPriority w:val="99"/>
    <w:rsid w:val="00B22937"/>
    <w:pPr>
      <w:autoSpaceDE w:val="0"/>
      <w:autoSpaceDN w:val="0"/>
      <w:adjustRightInd w:val="0"/>
      <w:spacing w:before="60" w:after="60"/>
    </w:pPr>
    <w:rPr>
      <w:rFonts w:ascii="EUAlbertina" w:hAnsi="EUAlbertina"/>
      <w:lang w:eastAsia="ru-RU"/>
    </w:rPr>
  </w:style>
  <w:style w:type="paragraph" w:customStyle="1" w:styleId="CM4">
    <w:name w:val="CM4"/>
    <w:basedOn w:val="a"/>
    <w:next w:val="a"/>
    <w:uiPriority w:val="99"/>
    <w:rsid w:val="00B22937"/>
    <w:pPr>
      <w:autoSpaceDE w:val="0"/>
      <w:autoSpaceDN w:val="0"/>
      <w:adjustRightInd w:val="0"/>
      <w:spacing w:before="60" w:after="60"/>
    </w:pPr>
    <w:rPr>
      <w:rFonts w:ascii="EUAlbertina" w:hAnsi="EUAlbertina"/>
      <w:lang w:eastAsia="ru-RU"/>
    </w:rPr>
  </w:style>
  <w:style w:type="paragraph" w:styleId="a4">
    <w:name w:val="List Paragraph"/>
    <w:basedOn w:val="a"/>
    <w:uiPriority w:val="34"/>
    <w:qFormat/>
    <w:rsid w:val="000B3A01"/>
    <w:pPr>
      <w:ind w:left="708"/>
    </w:pPr>
  </w:style>
  <w:style w:type="paragraph" w:styleId="a5">
    <w:name w:val="Balloon Text"/>
    <w:basedOn w:val="a"/>
    <w:link w:val="Char"/>
    <w:rsid w:val="005705DA"/>
    <w:rPr>
      <w:rFonts w:ascii="Tahoma" w:hAnsi="Tahoma"/>
      <w:sz w:val="16"/>
      <w:szCs w:val="16"/>
    </w:rPr>
  </w:style>
  <w:style w:type="character" w:customStyle="1" w:styleId="Char">
    <w:name w:val="Κείμενο πλαισίου Char"/>
    <w:link w:val="a5"/>
    <w:rsid w:val="005705DA"/>
    <w:rPr>
      <w:rFonts w:ascii="Tahoma" w:hAnsi="Tahoma" w:cs="Tahoma"/>
      <w:sz w:val="16"/>
      <w:szCs w:val="16"/>
      <w:lang w:eastAsia="en-US"/>
    </w:rPr>
  </w:style>
  <w:style w:type="character" w:customStyle="1" w:styleId="Bodytext7Exact">
    <w:name w:val="Body text (7) Exact"/>
    <w:rsid w:val="002372F9"/>
    <w:rPr>
      <w:rFonts w:ascii="Arial" w:eastAsia="Arial" w:hAnsi="Arial" w:cs="Arial"/>
      <w:b w:val="0"/>
      <w:bCs w:val="0"/>
      <w:i w:val="0"/>
      <w:iCs w:val="0"/>
      <w:smallCaps w:val="0"/>
      <w:strike w:val="0"/>
      <w:color w:val="231F20"/>
      <w:sz w:val="13"/>
      <w:szCs w:val="13"/>
      <w:u w:val="none"/>
    </w:rPr>
  </w:style>
  <w:style w:type="character" w:customStyle="1" w:styleId="Bodytext7">
    <w:name w:val="Body text (7)_"/>
    <w:link w:val="Bodytext70"/>
    <w:rsid w:val="002372F9"/>
    <w:rPr>
      <w:rFonts w:ascii="Arial" w:eastAsia="Arial" w:hAnsi="Arial" w:cs="Arial"/>
      <w:sz w:val="13"/>
      <w:szCs w:val="13"/>
      <w:shd w:val="clear" w:color="auto" w:fill="FFFFFF"/>
    </w:rPr>
  </w:style>
  <w:style w:type="character" w:customStyle="1" w:styleId="Bodytext77ptItalicExact">
    <w:name w:val="Body text (7) + 7 pt;Italic Exact"/>
    <w:rsid w:val="002372F9"/>
    <w:rPr>
      <w:rFonts w:ascii="Arial" w:eastAsia="Arial" w:hAnsi="Arial" w:cs="Arial"/>
      <w:b w:val="0"/>
      <w:bCs w:val="0"/>
      <w:i/>
      <w:iCs/>
      <w:smallCaps w:val="0"/>
      <w:strike w:val="0"/>
      <w:color w:val="231F20"/>
      <w:spacing w:val="0"/>
      <w:w w:val="100"/>
      <w:position w:val="0"/>
      <w:sz w:val="14"/>
      <w:szCs w:val="14"/>
      <w:u w:val="none"/>
      <w:lang w:val="en-US" w:eastAsia="en-US" w:bidi="en-US"/>
    </w:rPr>
  </w:style>
  <w:style w:type="paragraph" w:customStyle="1" w:styleId="Bodytext70">
    <w:name w:val="Body text (7)"/>
    <w:basedOn w:val="a"/>
    <w:link w:val="Bodytext7"/>
    <w:rsid w:val="002372F9"/>
    <w:pPr>
      <w:widowControl w:val="0"/>
      <w:shd w:val="clear" w:color="auto" w:fill="FFFFFF"/>
      <w:spacing w:before="200" w:after="200" w:line="146" w:lineRule="exact"/>
      <w:ind w:hanging="1140"/>
    </w:pPr>
    <w:rPr>
      <w:rFonts w:ascii="Arial" w:eastAsia="Arial" w:hAnsi="Arial"/>
      <w:sz w:val="13"/>
      <w:szCs w:val="13"/>
    </w:rPr>
  </w:style>
  <w:style w:type="character" w:customStyle="1" w:styleId="Bodytext15Exact">
    <w:name w:val="Body text (15) Exact"/>
    <w:link w:val="Bodytext15"/>
    <w:rsid w:val="002372F9"/>
    <w:rPr>
      <w:rFonts w:ascii="Arial" w:eastAsia="Arial" w:hAnsi="Arial" w:cs="Arial"/>
      <w:i/>
      <w:iCs/>
      <w:sz w:val="14"/>
      <w:szCs w:val="14"/>
      <w:shd w:val="clear" w:color="auto" w:fill="FFFFFF"/>
    </w:rPr>
  </w:style>
  <w:style w:type="character" w:customStyle="1" w:styleId="Bodytext1565ptNotItalicExact">
    <w:name w:val="Body text (15) + 6;5 pt;Not Italic Exact"/>
    <w:rsid w:val="002372F9"/>
    <w:rPr>
      <w:rFonts w:ascii="Arial" w:eastAsia="Arial" w:hAnsi="Arial" w:cs="Arial"/>
      <w:b w:val="0"/>
      <w:bCs w:val="0"/>
      <w:i/>
      <w:iCs/>
      <w:smallCaps w:val="0"/>
      <w:strike w:val="0"/>
      <w:color w:val="231F20"/>
      <w:spacing w:val="0"/>
      <w:w w:val="100"/>
      <w:position w:val="0"/>
      <w:sz w:val="13"/>
      <w:szCs w:val="13"/>
      <w:u w:val="none"/>
      <w:lang w:val="en-US" w:eastAsia="en-US" w:bidi="en-US"/>
    </w:rPr>
  </w:style>
  <w:style w:type="character" w:customStyle="1" w:styleId="Bodytext77ptItalic">
    <w:name w:val="Body text (7) + 7 pt;Italic"/>
    <w:rsid w:val="002372F9"/>
    <w:rPr>
      <w:rFonts w:ascii="Arial" w:eastAsia="Arial" w:hAnsi="Arial" w:cs="Arial"/>
      <w:b w:val="0"/>
      <w:bCs w:val="0"/>
      <w:i/>
      <w:iCs/>
      <w:smallCaps w:val="0"/>
      <w:strike w:val="0"/>
      <w:color w:val="231F20"/>
      <w:spacing w:val="0"/>
      <w:w w:val="100"/>
      <w:position w:val="0"/>
      <w:sz w:val="14"/>
      <w:szCs w:val="14"/>
      <w:u w:val="none"/>
      <w:shd w:val="clear" w:color="auto" w:fill="FFFFFF"/>
      <w:lang w:val="en-US" w:eastAsia="en-US" w:bidi="en-US"/>
    </w:rPr>
  </w:style>
  <w:style w:type="paragraph" w:customStyle="1" w:styleId="Bodytext15">
    <w:name w:val="Body text (15)"/>
    <w:basedOn w:val="a"/>
    <w:link w:val="Bodytext15Exact"/>
    <w:rsid w:val="002372F9"/>
    <w:pPr>
      <w:widowControl w:val="0"/>
      <w:shd w:val="clear" w:color="auto" w:fill="FFFFFF"/>
      <w:spacing w:line="301" w:lineRule="exact"/>
      <w:jc w:val="both"/>
    </w:pPr>
    <w:rPr>
      <w:rFonts w:ascii="Arial" w:eastAsia="Arial" w:hAnsi="Arial"/>
      <w:i/>
      <w:iCs/>
      <w:sz w:val="14"/>
      <w:szCs w:val="14"/>
    </w:rPr>
  </w:style>
  <w:style w:type="character" w:styleId="a6">
    <w:name w:val="annotation reference"/>
    <w:rsid w:val="003275B6"/>
    <w:rPr>
      <w:sz w:val="16"/>
      <w:szCs w:val="16"/>
    </w:rPr>
  </w:style>
  <w:style w:type="paragraph" w:styleId="a7">
    <w:name w:val="annotation text"/>
    <w:basedOn w:val="a"/>
    <w:link w:val="Char0"/>
    <w:rsid w:val="003275B6"/>
    <w:rPr>
      <w:sz w:val="20"/>
      <w:szCs w:val="20"/>
    </w:rPr>
  </w:style>
  <w:style w:type="character" w:customStyle="1" w:styleId="Char0">
    <w:name w:val="Κείμενο σχολίου Char"/>
    <w:link w:val="a7"/>
    <w:rsid w:val="003275B6"/>
    <w:rPr>
      <w:lang w:val="ru-RU" w:eastAsia="en-US"/>
    </w:rPr>
  </w:style>
  <w:style w:type="paragraph" w:styleId="a8">
    <w:name w:val="annotation subject"/>
    <w:basedOn w:val="a7"/>
    <w:next w:val="a7"/>
    <w:link w:val="Char1"/>
    <w:rsid w:val="003275B6"/>
    <w:rPr>
      <w:b/>
      <w:bCs/>
    </w:rPr>
  </w:style>
  <w:style w:type="character" w:customStyle="1" w:styleId="Char1">
    <w:name w:val="Θέμα σχολίου Char"/>
    <w:link w:val="a8"/>
    <w:rsid w:val="003275B6"/>
    <w:rPr>
      <w:b/>
      <w:bCs/>
      <w:lang w:val="ru-RU" w:eastAsia="en-US"/>
    </w:rPr>
  </w:style>
  <w:style w:type="paragraph" w:styleId="a9">
    <w:name w:val="Revision"/>
    <w:hidden/>
    <w:uiPriority w:val="99"/>
    <w:semiHidden/>
    <w:rsid w:val="00DA12D0"/>
    <w:rPr>
      <w:sz w:val="24"/>
      <w:szCs w:val="24"/>
      <w:lang w:val="ru-RU" w:eastAsia="en-US"/>
    </w:rPr>
  </w:style>
  <w:style w:type="character" w:customStyle="1" w:styleId="2">
    <w:name w:val="Основной текст (2)_"/>
    <w:rsid w:val="00DA12D0"/>
    <w:rPr>
      <w:rFonts w:ascii="Arial" w:eastAsia="Arial" w:hAnsi="Arial" w:cs="Arial"/>
      <w:b w:val="0"/>
      <w:bCs w:val="0"/>
      <w:i w:val="0"/>
      <w:iCs w:val="0"/>
      <w:smallCaps w:val="0"/>
      <w:strike w:val="0"/>
      <w:sz w:val="15"/>
      <w:szCs w:val="15"/>
      <w:u w:val="none"/>
    </w:rPr>
  </w:style>
  <w:style w:type="character" w:customStyle="1" w:styleId="20">
    <w:name w:val="Основной текст (2)"/>
    <w:rsid w:val="00DA12D0"/>
    <w:rPr>
      <w:rFonts w:ascii="Arial" w:eastAsia="Arial" w:hAnsi="Arial" w:cs="Arial"/>
      <w:b w:val="0"/>
      <w:bCs w:val="0"/>
      <w:i w:val="0"/>
      <w:iCs w:val="0"/>
      <w:smallCaps w:val="0"/>
      <w:strike w:val="0"/>
      <w:color w:val="000000"/>
      <w:spacing w:val="0"/>
      <w:w w:val="100"/>
      <w:position w:val="0"/>
      <w:sz w:val="15"/>
      <w:szCs w:val="15"/>
      <w:u w:val="none"/>
      <w:lang w:val="en-GB" w:eastAsia="en-GB" w:bidi="en-GB"/>
    </w:rPr>
  </w:style>
  <w:style w:type="character" w:customStyle="1" w:styleId="21">
    <w:name w:val="Подпись к таблице (2)_"/>
    <w:link w:val="22"/>
    <w:rsid w:val="00DA12D0"/>
    <w:rPr>
      <w:rFonts w:ascii="Arial" w:eastAsia="Arial" w:hAnsi="Arial" w:cs="Arial"/>
      <w:b/>
      <w:bCs/>
      <w:sz w:val="15"/>
      <w:szCs w:val="15"/>
      <w:shd w:val="clear" w:color="auto" w:fill="FFFFFF"/>
    </w:rPr>
  </w:style>
  <w:style w:type="paragraph" w:customStyle="1" w:styleId="22">
    <w:name w:val="Подпись к таблице (2)"/>
    <w:basedOn w:val="a"/>
    <w:link w:val="21"/>
    <w:rsid w:val="00DA12D0"/>
    <w:pPr>
      <w:widowControl w:val="0"/>
      <w:shd w:val="clear" w:color="auto" w:fill="FFFFFF"/>
      <w:spacing w:line="168" w:lineRule="exact"/>
    </w:pPr>
    <w:rPr>
      <w:rFonts w:ascii="Arial" w:eastAsia="Arial" w:hAnsi="Arial"/>
      <w:b/>
      <w:bCs/>
      <w:sz w:val="15"/>
      <w:szCs w:val="15"/>
    </w:rPr>
  </w:style>
  <w:style w:type="paragraph" w:styleId="aa">
    <w:name w:val="header"/>
    <w:basedOn w:val="a"/>
    <w:link w:val="Char2"/>
    <w:rsid w:val="000C78EB"/>
    <w:pPr>
      <w:tabs>
        <w:tab w:val="center" w:pos="4819"/>
        <w:tab w:val="right" w:pos="9639"/>
      </w:tabs>
    </w:pPr>
  </w:style>
  <w:style w:type="character" w:customStyle="1" w:styleId="Char2">
    <w:name w:val="Κεφαλίδα Char"/>
    <w:link w:val="aa"/>
    <w:rsid w:val="000C78EB"/>
    <w:rPr>
      <w:sz w:val="24"/>
      <w:szCs w:val="24"/>
      <w:lang w:val="ru-RU" w:eastAsia="en-US"/>
    </w:rPr>
  </w:style>
  <w:style w:type="paragraph" w:styleId="ab">
    <w:name w:val="footer"/>
    <w:basedOn w:val="a"/>
    <w:link w:val="Char3"/>
    <w:rsid w:val="000C78EB"/>
    <w:pPr>
      <w:tabs>
        <w:tab w:val="center" w:pos="4819"/>
        <w:tab w:val="right" w:pos="9639"/>
      </w:tabs>
    </w:pPr>
  </w:style>
  <w:style w:type="character" w:customStyle="1" w:styleId="Char3">
    <w:name w:val="Υποσέλιδο Char"/>
    <w:link w:val="ab"/>
    <w:rsid w:val="000C78EB"/>
    <w:rPr>
      <w:sz w:val="24"/>
      <w:szCs w:val="24"/>
      <w:lang w:val="ru-RU" w:eastAsia="en-US"/>
    </w:rPr>
  </w:style>
  <w:style w:type="paragraph" w:styleId="ac">
    <w:name w:val="footnote text"/>
    <w:basedOn w:val="a"/>
    <w:link w:val="Char4"/>
    <w:rsid w:val="00E34A8E"/>
    <w:rPr>
      <w:sz w:val="20"/>
      <w:szCs w:val="20"/>
    </w:rPr>
  </w:style>
  <w:style w:type="character" w:customStyle="1" w:styleId="Char4">
    <w:name w:val="Κείμενο υποσημείωσης Char"/>
    <w:link w:val="ac"/>
    <w:rsid w:val="00E34A8E"/>
    <w:rPr>
      <w:lang w:val="ru-RU" w:eastAsia="en-US"/>
    </w:rPr>
  </w:style>
  <w:style w:type="character" w:styleId="ad">
    <w:name w:val="footnote reference"/>
    <w:rsid w:val="00E34A8E"/>
    <w:rPr>
      <w:vertAlign w:val="superscript"/>
    </w:rPr>
  </w:style>
  <w:style w:type="paragraph" w:customStyle="1" w:styleId="Default">
    <w:name w:val="Default"/>
    <w:rsid w:val="001A60EB"/>
    <w:pPr>
      <w:autoSpaceDE w:val="0"/>
      <w:autoSpaceDN w:val="0"/>
      <w:adjustRightInd w:val="0"/>
    </w:pPr>
    <w:rPr>
      <w:rFonts w:ascii="Arial" w:hAnsi="Arial" w:cs="Arial"/>
      <w:color w:val="000000"/>
      <w:sz w:val="24"/>
      <w:szCs w:val="24"/>
      <w:lang w:val="ru-RU" w:eastAsia="ru-RU"/>
    </w:rPr>
  </w:style>
  <w:style w:type="character" w:customStyle="1" w:styleId="jlqj4b">
    <w:name w:val="jlqj4b"/>
    <w:basedOn w:val="a0"/>
    <w:rsid w:val="00FD6138"/>
  </w:style>
  <w:style w:type="character" w:customStyle="1" w:styleId="viiyi">
    <w:name w:val="viiyi"/>
    <w:basedOn w:val="a0"/>
    <w:rsid w:val="00AA1EF9"/>
  </w:style>
</w:styles>
</file>

<file path=word/webSettings.xml><?xml version="1.0" encoding="utf-8"?>
<w:webSettings xmlns:r="http://schemas.openxmlformats.org/officeDocument/2006/relationships" xmlns:w="http://schemas.openxmlformats.org/wordprocessingml/2006/main">
  <w:divs>
    <w:div w:id="483157882">
      <w:bodyDiv w:val="1"/>
      <w:marLeft w:val="0"/>
      <w:marRight w:val="0"/>
      <w:marTop w:val="0"/>
      <w:marBottom w:val="0"/>
      <w:divBdr>
        <w:top w:val="none" w:sz="0" w:space="0" w:color="auto"/>
        <w:left w:val="none" w:sz="0" w:space="0" w:color="auto"/>
        <w:bottom w:val="none" w:sz="0" w:space="0" w:color="auto"/>
        <w:right w:val="none" w:sz="0" w:space="0" w:color="auto"/>
      </w:divBdr>
      <w:divsChild>
        <w:div w:id="434862484">
          <w:marLeft w:val="0"/>
          <w:marRight w:val="0"/>
          <w:marTop w:val="0"/>
          <w:marBottom w:val="0"/>
          <w:divBdr>
            <w:top w:val="none" w:sz="0" w:space="0" w:color="auto"/>
            <w:left w:val="none" w:sz="0" w:space="0" w:color="auto"/>
            <w:bottom w:val="none" w:sz="0" w:space="0" w:color="auto"/>
            <w:right w:val="none" w:sz="0" w:space="0" w:color="auto"/>
          </w:divBdr>
        </w:div>
        <w:div w:id="1051227351">
          <w:marLeft w:val="0"/>
          <w:marRight w:val="0"/>
          <w:marTop w:val="0"/>
          <w:marBottom w:val="0"/>
          <w:divBdr>
            <w:top w:val="none" w:sz="0" w:space="0" w:color="auto"/>
            <w:left w:val="none" w:sz="0" w:space="0" w:color="auto"/>
            <w:bottom w:val="none" w:sz="0" w:space="0" w:color="auto"/>
            <w:right w:val="none" w:sz="0" w:space="0" w:color="auto"/>
          </w:divBdr>
        </w:div>
        <w:div w:id="1060519340">
          <w:marLeft w:val="0"/>
          <w:marRight w:val="0"/>
          <w:marTop w:val="0"/>
          <w:marBottom w:val="0"/>
          <w:divBdr>
            <w:top w:val="none" w:sz="0" w:space="0" w:color="auto"/>
            <w:left w:val="none" w:sz="0" w:space="0" w:color="auto"/>
            <w:bottom w:val="none" w:sz="0" w:space="0" w:color="auto"/>
            <w:right w:val="none" w:sz="0" w:space="0" w:color="auto"/>
          </w:divBdr>
        </w:div>
        <w:div w:id="1373118034">
          <w:marLeft w:val="0"/>
          <w:marRight w:val="0"/>
          <w:marTop w:val="0"/>
          <w:marBottom w:val="0"/>
          <w:divBdr>
            <w:top w:val="none" w:sz="0" w:space="0" w:color="auto"/>
            <w:left w:val="none" w:sz="0" w:space="0" w:color="auto"/>
            <w:bottom w:val="none" w:sz="0" w:space="0" w:color="auto"/>
            <w:right w:val="none" w:sz="0" w:space="0" w:color="auto"/>
          </w:divBdr>
        </w:div>
        <w:div w:id="1383746154">
          <w:marLeft w:val="0"/>
          <w:marRight w:val="0"/>
          <w:marTop w:val="0"/>
          <w:marBottom w:val="0"/>
          <w:divBdr>
            <w:top w:val="none" w:sz="0" w:space="0" w:color="auto"/>
            <w:left w:val="none" w:sz="0" w:space="0" w:color="auto"/>
            <w:bottom w:val="none" w:sz="0" w:space="0" w:color="auto"/>
            <w:right w:val="none" w:sz="0" w:space="0" w:color="auto"/>
          </w:divBdr>
        </w:div>
      </w:divsChild>
    </w:div>
    <w:div w:id="1214460418">
      <w:bodyDiv w:val="1"/>
      <w:marLeft w:val="0"/>
      <w:marRight w:val="0"/>
      <w:marTop w:val="0"/>
      <w:marBottom w:val="0"/>
      <w:divBdr>
        <w:top w:val="none" w:sz="0" w:space="0" w:color="auto"/>
        <w:left w:val="none" w:sz="0" w:space="0" w:color="auto"/>
        <w:bottom w:val="none" w:sz="0" w:space="0" w:color="auto"/>
        <w:right w:val="none" w:sz="0" w:space="0" w:color="auto"/>
      </w:divBdr>
      <w:divsChild>
        <w:div w:id="90274225">
          <w:marLeft w:val="0"/>
          <w:marRight w:val="0"/>
          <w:marTop w:val="0"/>
          <w:marBottom w:val="0"/>
          <w:divBdr>
            <w:top w:val="none" w:sz="0" w:space="0" w:color="auto"/>
            <w:left w:val="none" w:sz="0" w:space="0" w:color="auto"/>
            <w:bottom w:val="none" w:sz="0" w:space="0" w:color="auto"/>
            <w:right w:val="none" w:sz="0" w:space="0" w:color="auto"/>
          </w:divBdr>
        </w:div>
        <w:div w:id="225531823">
          <w:marLeft w:val="0"/>
          <w:marRight w:val="0"/>
          <w:marTop w:val="0"/>
          <w:marBottom w:val="0"/>
          <w:divBdr>
            <w:top w:val="none" w:sz="0" w:space="0" w:color="auto"/>
            <w:left w:val="none" w:sz="0" w:space="0" w:color="auto"/>
            <w:bottom w:val="none" w:sz="0" w:space="0" w:color="auto"/>
            <w:right w:val="none" w:sz="0" w:space="0" w:color="auto"/>
          </w:divBdr>
        </w:div>
        <w:div w:id="637152840">
          <w:marLeft w:val="0"/>
          <w:marRight w:val="0"/>
          <w:marTop w:val="0"/>
          <w:marBottom w:val="0"/>
          <w:divBdr>
            <w:top w:val="none" w:sz="0" w:space="0" w:color="auto"/>
            <w:left w:val="none" w:sz="0" w:space="0" w:color="auto"/>
            <w:bottom w:val="none" w:sz="0" w:space="0" w:color="auto"/>
            <w:right w:val="none" w:sz="0" w:space="0" w:color="auto"/>
          </w:divBdr>
        </w:div>
        <w:div w:id="654799618">
          <w:marLeft w:val="0"/>
          <w:marRight w:val="0"/>
          <w:marTop w:val="0"/>
          <w:marBottom w:val="0"/>
          <w:divBdr>
            <w:top w:val="none" w:sz="0" w:space="0" w:color="auto"/>
            <w:left w:val="none" w:sz="0" w:space="0" w:color="auto"/>
            <w:bottom w:val="none" w:sz="0" w:space="0" w:color="auto"/>
            <w:right w:val="none" w:sz="0" w:space="0" w:color="auto"/>
          </w:divBdr>
        </w:div>
        <w:div w:id="839540326">
          <w:marLeft w:val="0"/>
          <w:marRight w:val="0"/>
          <w:marTop w:val="0"/>
          <w:marBottom w:val="0"/>
          <w:divBdr>
            <w:top w:val="none" w:sz="0" w:space="0" w:color="auto"/>
            <w:left w:val="none" w:sz="0" w:space="0" w:color="auto"/>
            <w:bottom w:val="none" w:sz="0" w:space="0" w:color="auto"/>
            <w:right w:val="none" w:sz="0" w:space="0" w:color="auto"/>
          </w:divBdr>
        </w:div>
      </w:divsChild>
    </w:div>
    <w:div w:id="1577939977">
      <w:bodyDiv w:val="1"/>
      <w:marLeft w:val="0"/>
      <w:marRight w:val="0"/>
      <w:marTop w:val="0"/>
      <w:marBottom w:val="0"/>
      <w:divBdr>
        <w:top w:val="none" w:sz="0" w:space="0" w:color="auto"/>
        <w:left w:val="none" w:sz="0" w:space="0" w:color="auto"/>
        <w:bottom w:val="none" w:sz="0" w:space="0" w:color="auto"/>
        <w:right w:val="none" w:sz="0" w:space="0" w:color="auto"/>
      </w:divBdr>
    </w:div>
    <w:div w:id="204088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750E2-1854-4E8B-B5A2-DAA376FA5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9087</Words>
  <Characters>49072</Characters>
  <Application>Microsoft Office Word</Application>
  <DocSecurity>0</DocSecurity>
  <Lines>408</Lines>
  <Paragraphs>116</Paragraphs>
  <ScaleCrop>false</ScaleCrop>
  <HeadingPairs>
    <vt:vector size="6" baseType="variant">
      <vt:variant>
        <vt:lpstr>Τίτλος</vt:lpstr>
      </vt:variant>
      <vt:variant>
        <vt:i4>1</vt:i4>
      </vt:variant>
      <vt:variant>
        <vt:lpstr>Название</vt:lpstr>
      </vt:variant>
      <vt:variant>
        <vt:i4>1</vt:i4>
      </vt:variant>
      <vt:variant>
        <vt:lpstr>Назва</vt:lpstr>
      </vt:variant>
      <vt:variant>
        <vt:i4>1</vt:i4>
      </vt:variant>
    </vt:vector>
  </HeadingPairs>
  <TitlesOfParts>
    <vt:vector size="3" baseType="lpstr">
      <vt:lpstr>MODEL HEALTH CERTIFICATE FOR IMPORTS OF F FISHERY PRODUCTS INTENDED FOR HUMAN CONSUMPTION</vt:lpstr>
      <vt:lpstr>MODEL HEALTH CERTIFICATE FOR IMPORTS OF F FISHERY PRODUCTS INTENDED FOR HUMAN CONSUMPTION</vt:lpstr>
      <vt:lpstr>MODEL HEALTH CERTIFICATE FOR IMPORTS OF F FISHERY PRODUCTS INTENDED FOR HUMAN CONSUMPTION</vt:lpstr>
    </vt:vector>
  </TitlesOfParts>
  <Company>Home</Company>
  <LinksUpToDate>false</LinksUpToDate>
  <CharactersWithSpaces>58043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HEALTH CERTIFICATE FOR IMPORTS OF F FISHERY PRODUCTS INTENDED FOR HUMAN CONSUMPTION</dc:title>
  <dc:creator>1</dc:creator>
  <cp:lastModifiedBy>user</cp:lastModifiedBy>
  <cp:revision>3</cp:revision>
  <cp:lastPrinted>2019-12-19T16:03:00Z</cp:lastPrinted>
  <dcterms:created xsi:type="dcterms:W3CDTF">2021-02-04T10:47:00Z</dcterms:created>
  <dcterms:modified xsi:type="dcterms:W3CDTF">2021-03-03T09:52:00Z</dcterms:modified>
</cp:coreProperties>
</file>