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4D5" w:rsidRPr="005268F0" w:rsidRDefault="0078507B" w:rsidP="005268F0">
      <w:pPr>
        <w:jc w:val="center"/>
        <w:rPr>
          <w:rFonts w:ascii="Arial" w:hAnsi="Arial" w:cs="Arial"/>
          <w:b/>
          <w:bCs/>
          <w:u w:val="single"/>
          <w:lang w:val="en-US"/>
        </w:rPr>
      </w:pPr>
      <w:r w:rsidRPr="005268F0">
        <w:rPr>
          <w:rFonts w:ascii="Arial" w:hAnsi="Arial" w:cs="Arial"/>
          <w:b/>
          <w:bCs/>
          <w:u w:val="single"/>
          <w:lang w:val="en-US"/>
        </w:rPr>
        <w:t>ANIMAL HEALTH CERTIFICATE FOR IMPORT OF MICE SPERM INTO INDIA</w:t>
      </w:r>
    </w:p>
    <w:p w:rsidR="0078507B" w:rsidRDefault="0078507B" w:rsidP="0078507B">
      <w:pPr>
        <w:rPr>
          <w:rFonts w:ascii="Arial" w:hAnsi="Arial" w:cs="Arial"/>
          <w:lang w:val="en-US"/>
        </w:rPr>
      </w:pPr>
      <w:r>
        <w:rPr>
          <w:rFonts w:ascii="Arial" w:hAnsi="Arial" w:cs="Arial"/>
          <w:lang w:val="en-US"/>
        </w:rPr>
        <w:t xml:space="preserve"> </w:t>
      </w:r>
    </w:p>
    <w:p w:rsidR="0078507B" w:rsidRPr="0078507B" w:rsidRDefault="0078507B" w:rsidP="0078507B">
      <w:pPr>
        <w:rPr>
          <w:rFonts w:ascii="Arial" w:hAnsi="Arial" w:cs="Arial"/>
          <w:lang w:val="en-US"/>
        </w:rPr>
      </w:pPr>
      <w:r w:rsidRPr="0078507B">
        <w:rPr>
          <w:rFonts w:ascii="Arial" w:hAnsi="Arial" w:cs="Arial"/>
          <w:lang w:val="en-US"/>
        </w:rPr>
        <w:t>I.</w:t>
      </w:r>
      <w:r>
        <w:rPr>
          <w:rFonts w:ascii="Arial" w:hAnsi="Arial" w:cs="Arial"/>
          <w:lang w:val="en-US"/>
        </w:rPr>
        <w:t xml:space="preserve">  </w:t>
      </w:r>
      <w:r w:rsidRPr="0078507B">
        <w:rPr>
          <w:rFonts w:ascii="Arial" w:hAnsi="Arial" w:cs="Arial"/>
          <w:lang w:val="en-US"/>
        </w:rPr>
        <w:t>GENERAL INFORMATION FOR IMPORTATION</w:t>
      </w:r>
    </w:p>
    <w:tbl>
      <w:tblPr>
        <w:tblStyle w:val="a4"/>
        <w:tblW w:w="0" w:type="auto"/>
        <w:tblLook w:val="04A0"/>
      </w:tblPr>
      <w:tblGrid>
        <w:gridCol w:w="4508"/>
        <w:gridCol w:w="4508"/>
      </w:tblGrid>
      <w:tr w:rsidR="0078507B" w:rsidRPr="0078507B" w:rsidTr="00FB4E15">
        <w:trPr>
          <w:trHeight w:val="2801"/>
        </w:trPr>
        <w:tc>
          <w:tcPr>
            <w:tcW w:w="4508" w:type="dxa"/>
          </w:tcPr>
          <w:p w:rsidR="0078507B" w:rsidRDefault="0078507B" w:rsidP="0078507B">
            <w:pPr>
              <w:rPr>
                <w:rFonts w:ascii="Arial" w:hAnsi="Arial" w:cs="Arial"/>
                <w:lang w:val="en-US"/>
              </w:rPr>
            </w:pPr>
            <w:r w:rsidRPr="0078507B">
              <w:rPr>
                <w:rFonts w:ascii="Arial" w:hAnsi="Arial" w:cs="Arial"/>
                <w:lang w:val="en-US"/>
              </w:rPr>
              <w:t xml:space="preserve">1. </w:t>
            </w:r>
            <w:r>
              <w:rPr>
                <w:rFonts w:ascii="Arial" w:hAnsi="Arial" w:cs="Arial"/>
                <w:lang w:val="en-US"/>
              </w:rPr>
              <w:t>Consignor (name and address in full)</w:t>
            </w:r>
          </w:p>
          <w:p w:rsidR="0078507B" w:rsidRPr="00407CFE" w:rsidRDefault="0078507B" w:rsidP="0078507B">
            <w:pPr>
              <w:rPr>
                <w:rFonts w:ascii="Arial" w:hAnsi="Arial" w:cs="Arial"/>
                <w:lang w:val="en-US"/>
              </w:rPr>
            </w:pPr>
          </w:p>
          <w:p w:rsidR="00145E71" w:rsidRDefault="00145E71" w:rsidP="0078507B">
            <w:pPr>
              <w:rPr>
                <w:rFonts w:ascii="Arial" w:hAnsi="Arial" w:cs="Arial"/>
                <w:lang w:val="en-US"/>
              </w:rPr>
            </w:pPr>
            <w:r>
              <w:rPr>
                <w:rFonts w:ascii="Arial" w:hAnsi="Arial" w:cs="Arial"/>
                <w:lang w:val="en-US"/>
              </w:rPr>
              <w:t>BSRC “Alexander Fleming”</w:t>
            </w:r>
          </w:p>
          <w:p w:rsidR="00145E71" w:rsidRDefault="00145E71" w:rsidP="0078507B">
            <w:pPr>
              <w:rPr>
                <w:rFonts w:ascii="Arial" w:hAnsi="Arial" w:cs="Arial"/>
                <w:lang w:val="en-US"/>
              </w:rPr>
            </w:pPr>
            <w:r>
              <w:rPr>
                <w:rFonts w:ascii="Arial" w:hAnsi="Arial" w:cs="Arial"/>
                <w:lang w:val="en-US"/>
              </w:rPr>
              <w:t>Fleming 34</w:t>
            </w:r>
          </w:p>
          <w:p w:rsidR="00145E71" w:rsidRDefault="00145E71" w:rsidP="0078507B">
            <w:pPr>
              <w:rPr>
                <w:rFonts w:ascii="Arial" w:hAnsi="Arial" w:cs="Arial"/>
                <w:lang w:val="en-US"/>
              </w:rPr>
            </w:pPr>
            <w:r>
              <w:rPr>
                <w:rFonts w:ascii="Arial" w:hAnsi="Arial" w:cs="Arial"/>
                <w:lang w:val="en-US"/>
              </w:rPr>
              <w:t>16672</w:t>
            </w:r>
          </w:p>
          <w:p w:rsidR="00145E71" w:rsidRDefault="00145E71" w:rsidP="0078507B">
            <w:pPr>
              <w:rPr>
                <w:rFonts w:ascii="Arial" w:hAnsi="Arial" w:cs="Arial"/>
                <w:lang w:val="en-US"/>
              </w:rPr>
            </w:pPr>
            <w:r>
              <w:rPr>
                <w:rFonts w:ascii="Arial" w:hAnsi="Arial" w:cs="Arial"/>
                <w:lang w:val="en-US"/>
              </w:rPr>
              <w:t>Vari</w:t>
            </w:r>
          </w:p>
          <w:p w:rsidR="00145E71" w:rsidRPr="00D06E7D" w:rsidRDefault="00145E71" w:rsidP="0078507B">
            <w:pPr>
              <w:rPr>
                <w:rFonts w:ascii="Arial" w:hAnsi="Arial" w:cs="Arial"/>
                <w:lang w:val="en-US"/>
              </w:rPr>
            </w:pPr>
            <w:r>
              <w:rPr>
                <w:rFonts w:ascii="Arial" w:hAnsi="Arial" w:cs="Arial"/>
                <w:lang w:val="en-US"/>
              </w:rPr>
              <w:t>Gree</w:t>
            </w:r>
            <w:r w:rsidR="00D06E7D">
              <w:rPr>
                <w:rFonts w:ascii="Arial" w:hAnsi="Arial" w:cs="Arial"/>
                <w:lang w:val="en-US"/>
              </w:rPr>
              <w:t>ce</w:t>
            </w:r>
          </w:p>
          <w:p w:rsidR="0078507B" w:rsidRPr="0078507B" w:rsidRDefault="0078507B" w:rsidP="0078507B">
            <w:pPr>
              <w:rPr>
                <w:rFonts w:ascii="Arial" w:hAnsi="Arial" w:cs="Arial"/>
                <w:lang w:val="en-US"/>
              </w:rPr>
            </w:pPr>
          </w:p>
        </w:tc>
        <w:tc>
          <w:tcPr>
            <w:tcW w:w="4508" w:type="dxa"/>
          </w:tcPr>
          <w:p w:rsidR="0078507B" w:rsidRDefault="0078507B" w:rsidP="0078507B">
            <w:pPr>
              <w:rPr>
                <w:rFonts w:ascii="Arial" w:hAnsi="Arial" w:cs="Arial"/>
                <w:lang w:val="en-US"/>
              </w:rPr>
            </w:pPr>
            <w:r>
              <w:rPr>
                <w:rFonts w:ascii="Arial" w:hAnsi="Arial" w:cs="Arial"/>
                <w:lang w:val="en-US"/>
              </w:rPr>
              <w:t>2. Health certificate</w:t>
            </w: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Pr="0078507B" w:rsidRDefault="0078507B" w:rsidP="0078507B">
            <w:pPr>
              <w:rPr>
                <w:rFonts w:ascii="Arial" w:hAnsi="Arial" w:cs="Arial"/>
                <w:lang w:val="en-US"/>
              </w:rPr>
            </w:pPr>
            <w:r>
              <w:rPr>
                <w:rFonts w:ascii="Arial" w:hAnsi="Arial" w:cs="Arial"/>
                <w:lang w:val="en-US"/>
              </w:rPr>
              <w:t>No.:</w:t>
            </w:r>
            <w:r w:rsidR="00407CFE">
              <w:rPr>
                <w:rFonts w:ascii="Arial" w:hAnsi="Arial" w:cs="Arial"/>
                <w:lang w:val="en-US"/>
              </w:rPr>
              <w:t xml:space="preserve"> 202301</w:t>
            </w:r>
            <w:r>
              <w:rPr>
                <w:rFonts w:ascii="Arial" w:hAnsi="Arial" w:cs="Arial"/>
                <w:lang w:val="en-US"/>
              </w:rPr>
              <w:t xml:space="preserve">           Date:</w:t>
            </w:r>
            <w:r w:rsidR="00407CFE">
              <w:rPr>
                <w:rFonts w:ascii="Arial" w:hAnsi="Arial" w:cs="Arial"/>
                <w:lang w:val="en-US"/>
              </w:rPr>
              <w:t xml:space="preserve"> 27/01/2023</w:t>
            </w:r>
          </w:p>
        </w:tc>
      </w:tr>
      <w:tr w:rsidR="0078507B" w:rsidRPr="0078507B" w:rsidTr="0078507B">
        <w:tc>
          <w:tcPr>
            <w:tcW w:w="4508" w:type="dxa"/>
          </w:tcPr>
          <w:p w:rsidR="0078507B" w:rsidRDefault="0078507B" w:rsidP="0078507B">
            <w:pPr>
              <w:rPr>
                <w:rFonts w:ascii="Arial" w:hAnsi="Arial" w:cs="Arial"/>
                <w:lang w:val="en-US"/>
              </w:rPr>
            </w:pPr>
            <w:r>
              <w:rPr>
                <w:rFonts w:ascii="Arial" w:hAnsi="Arial" w:cs="Arial"/>
                <w:lang w:val="en-US"/>
              </w:rPr>
              <w:t>3. Consignee (name and address in full)</w:t>
            </w:r>
          </w:p>
          <w:p w:rsidR="00F50812" w:rsidRDefault="00F50812" w:rsidP="0078507B">
            <w:pPr>
              <w:rPr>
                <w:rFonts w:ascii="Arial" w:hAnsi="Arial" w:cs="Arial"/>
                <w:lang w:val="en-US"/>
              </w:rPr>
            </w:pPr>
          </w:p>
          <w:p w:rsidR="00F50812" w:rsidRDefault="00F50812" w:rsidP="0078507B">
            <w:pPr>
              <w:rPr>
                <w:rFonts w:ascii="Arial" w:hAnsi="Arial" w:cs="Arial"/>
                <w:lang w:val="en-US"/>
              </w:rPr>
            </w:pPr>
            <w:r>
              <w:rPr>
                <w:rFonts w:ascii="Arial" w:hAnsi="Arial" w:cs="Arial"/>
                <w:lang w:val="en-US"/>
              </w:rPr>
              <w:t>Institute for Stem Cell Science and Regenerative Medicine</w:t>
            </w:r>
          </w:p>
          <w:p w:rsidR="00F50812" w:rsidRDefault="00F50812" w:rsidP="0078507B">
            <w:pPr>
              <w:rPr>
                <w:rFonts w:ascii="Arial" w:hAnsi="Arial" w:cs="Arial"/>
                <w:lang w:val="en-US"/>
              </w:rPr>
            </w:pPr>
            <w:r>
              <w:rPr>
                <w:rFonts w:ascii="Arial" w:hAnsi="Arial" w:cs="Arial"/>
                <w:lang w:val="en-US"/>
              </w:rPr>
              <w:t>GKVK Post, Bellary Road</w:t>
            </w:r>
          </w:p>
          <w:p w:rsidR="00F50812" w:rsidRDefault="00F50812" w:rsidP="0078507B">
            <w:pPr>
              <w:rPr>
                <w:rFonts w:ascii="Arial" w:hAnsi="Arial" w:cs="Arial"/>
                <w:lang w:val="en-US"/>
              </w:rPr>
            </w:pPr>
            <w:r>
              <w:rPr>
                <w:rFonts w:ascii="Arial" w:hAnsi="Arial" w:cs="Arial"/>
                <w:lang w:val="en-US"/>
              </w:rPr>
              <w:t>Bengaluru 560065, Karnataka, India</w:t>
            </w:r>
          </w:p>
          <w:p w:rsidR="0078507B" w:rsidRDefault="0078507B" w:rsidP="0078507B">
            <w:pPr>
              <w:rPr>
                <w:rFonts w:ascii="Arial" w:hAnsi="Arial" w:cs="Arial"/>
                <w:lang w:val="en-US"/>
              </w:rPr>
            </w:pPr>
          </w:p>
          <w:p w:rsidR="0078507B" w:rsidRPr="0078507B" w:rsidRDefault="0078507B" w:rsidP="0078507B">
            <w:pPr>
              <w:rPr>
                <w:rFonts w:ascii="Arial" w:hAnsi="Arial" w:cs="Arial"/>
                <w:lang w:val="en-US"/>
              </w:rPr>
            </w:pPr>
          </w:p>
        </w:tc>
        <w:tc>
          <w:tcPr>
            <w:tcW w:w="4508" w:type="dxa"/>
          </w:tcPr>
          <w:p w:rsidR="0078507B" w:rsidRDefault="0078507B" w:rsidP="0078507B">
            <w:pPr>
              <w:rPr>
                <w:rFonts w:ascii="Arial" w:hAnsi="Arial" w:cs="Arial"/>
                <w:lang w:val="en-US"/>
              </w:rPr>
            </w:pPr>
            <w:r>
              <w:rPr>
                <w:rFonts w:ascii="Arial" w:hAnsi="Arial" w:cs="Arial"/>
                <w:lang w:val="en-US"/>
              </w:rPr>
              <w:t>4. Country of origin</w:t>
            </w:r>
          </w:p>
          <w:p w:rsidR="00F50812" w:rsidRDefault="00F50812" w:rsidP="0078507B">
            <w:pPr>
              <w:rPr>
                <w:rFonts w:ascii="Arial" w:hAnsi="Arial" w:cs="Arial"/>
                <w:lang w:val="en-US"/>
              </w:rPr>
            </w:pPr>
          </w:p>
          <w:p w:rsidR="00F50812" w:rsidRPr="0078507B" w:rsidRDefault="00F50812" w:rsidP="0078507B">
            <w:pPr>
              <w:rPr>
                <w:rFonts w:ascii="Arial" w:hAnsi="Arial" w:cs="Arial"/>
                <w:lang w:val="en-US"/>
              </w:rPr>
            </w:pPr>
            <w:r>
              <w:rPr>
                <w:rFonts w:ascii="Arial" w:hAnsi="Arial" w:cs="Arial"/>
                <w:lang w:val="en-US"/>
              </w:rPr>
              <w:t>Greece</w:t>
            </w:r>
          </w:p>
        </w:tc>
      </w:tr>
      <w:tr w:rsidR="0078507B" w:rsidRPr="0078507B" w:rsidTr="0078507B">
        <w:tc>
          <w:tcPr>
            <w:tcW w:w="4508" w:type="dxa"/>
          </w:tcPr>
          <w:p w:rsidR="0078507B" w:rsidRDefault="0078507B" w:rsidP="0078507B">
            <w:pPr>
              <w:rPr>
                <w:rFonts w:ascii="Arial" w:hAnsi="Arial" w:cs="Arial"/>
                <w:lang w:val="en-US"/>
              </w:rPr>
            </w:pPr>
            <w:r>
              <w:rPr>
                <w:rFonts w:ascii="Arial" w:hAnsi="Arial" w:cs="Arial"/>
                <w:lang w:val="en-US"/>
              </w:rPr>
              <w:t>5. Competent Authority</w:t>
            </w: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5.1 Ministry:</w:t>
            </w:r>
          </w:p>
          <w:p w:rsidR="0078507B" w:rsidRDefault="0078507B" w:rsidP="0078507B">
            <w:pPr>
              <w:rPr>
                <w:rFonts w:ascii="Arial" w:hAnsi="Arial" w:cs="Arial"/>
                <w:lang w:val="en-US"/>
              </w:rPr>
            </w:pPr>
          </w:p>
          <w:p w:rsidR="0078507B" w:rsidRPr="0078507B" w:rsidRDefault="0078507B" w:rsidP="0078507B">
            <w:pPr>
              <w:rPr>
                <w:rFonts w:ascii="Arial" w:hAnsi="Arial" w:cs="Arial"/>
                <w:lang w:val="en-US"/>
              </w:rPr>
            </w:pPr>
            <w:r>
              <w:rPr>
                <w:rFonts w:ascii="Arial" w:hAnsi="Arial" w:cs="Arial"/>
                <w:lang w:val="en-US"/>
              </w:rPr>
              <w:t>5.2 Department:</w:t>
            </w:r>
          </w:p>
        </w:tc>
        <w:tc>
          <w:tcPr>
            <w:tcW w:w="4508" w:type="dxa"/>
          </w:tcPr>
          <w:p w:rsidR="0078507B" w:rsidRDefault="0078507B" w:rsidP="0078507B">
            <w:pPr>
              <w:rPr>
                <w:rFonts w:ascii="Arial" w:hAnsi="Arial" w:cs="Arial"/>
                <w:lang w:val="en-US"/>
              </w:rPr>
            </w:pPr>
            <w:r>
              <w:rPr>
                <w:rFonts w:ascii="Arial" w:hAnsi="Arial" w:cs="Arial"/>
                <w:lang w:val="en-US"/>
              </w:rPr>
              <w:t>6. Place of loading</w:t>
            </w:r>
          </w:p>
          <w:p w:rsidR="00F50812" w:rsidRDefault="00F50812" w:rsidP="0078507B">
            <w:pPr>
              <w:rPr>
                <w:rFonts w:ascii="Arial" w:hAnsi="Arial" w:cs="Arial"/>
                <w:lang w:val="en-US"/>
              </w:rPr>
            </w:pPr>
          </w:p>
          <w:p w:rsidR="00D06E7D" w:rsidRDefault="00D06E7D" w:rsidP="00D06E7D">
            <w:pPr>
              <w:rPr>
                <w:rFonts w:ascii="Arial" w:hAnsi="Arial" w:cs="Arial"/>
                <w:lang w:val="en-US"/>
              </w:rPr>
            </w:pPr>
            <w:r>
              <w:rPr>
                <w:rFonts w:ascii="Arial" w:hAnsi="Arial" w:cs="Arial"/>
                <w:lang w:val="en-US"/>
              </w:rPr>
              <w:t>BSRC “Alexander Fleming”</w:t>
            </w:r>
          </w:p>
          <w:p w:rsidR="00F50812" w:rsidRPr="0078507B" w:rsidRDefault="00F50812" w:rsidP="0078507B">
            <w:pPr>
              <w:rPr>
                <w:rFonts w:ascii="Arial" w:hAnsi="Arial" w:cs="Arial"/>
                <w:lang w:val="en-US"/>
              </w:rPr>
            </w:pPr>
          </w:p>
        </w:tc>
      </w:tr>
      <w:tr w:rsidR="0078507B" w:rsidRPr="0078507B" w:rsidTr="0078507B">
        <w:tc>
          <w:tcPr>
            <w:tcW w:w="4508" w:type="dxa"/>
          </w:tcPr>
          <w:p w:rsidR="0078507B" w:rsidRDefault="0078507B" w:rsidP="0078507B">
            <w:pPr>
              <w:rPr>
                <w:rFonts w:ascii="Arial" w:hAnsi="Arial" w:cs="Arial"/>
                <w:lang w:val="en-US"/>
              </w:rPr>
            </w:pPr>
            <w:r>
              <w:rPr>
                <w:rFonts w:ascii="Arial" w:hAnsi="Arial" w:cs="Arial"/>
                <w:lang w:val="en-US"/>
              </w:rPr>
              <w:t>7. Information concerning donor animal</w:t>
            </w: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Species:</w:t>
            </w:r>
            <w:r w:rsidR="008576F7">
              <w:rPr>
                <w:rFonts w:ascii="Arial" w:hAnsi="Arial" w:cs="Arial"/>
                <w:lang w:val="en-US"/>
              </w:rPr>
              <w:t xml:space="preserve"> Mus musculus</w:t>
            </w: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Breed/Strain:</w:t>
            </w:r>
            <w:r w:rsidR="008576F7">
              <w:rPr>
                <w:rFonts w:ascii="Arial" w:hAnsi="Arial" w:cs="Arial"/>
                <w:lang w:val="en-US"/>
              </w:rPr>
              <w:t xml:space="preserve"> NEMO FL mice</w:t>
            </w: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Date of collection:</w:t>
            </w:r>
            <w:r w:rsidR="003E712E">
              <w:rPr>
                <w:rFonts w:ascii="Arial" w:hAnsi="Arial" w:cs="Arial"/>
                <w:lang w:val="en-US"/>
              </w:rPr>
              <w:t xml:space="preserve"> 22/03/2023</w:t>
            </w: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Quantity and packing of exported embryo:</w:t>
            </w:r>
          </w:p>
          <w:p w:rsidR="008576F7" w:rsidRDefault="008576F7" w:rsidP="0078507B">
            <w:pPr>
              <w:rPr>
                <w:rFonts w:ascii="Arial" w:hAnsi="Arial" w:cs="Arial"/>
                <w:lang w:val="en-US"/>
              </w:rPr>
            </w:pPr>
          </w:p>
          <w:p w:rsidR="008576F7" w:rsidRDefault="008576F7" w:rsidP="0078507B">
            <w:pPr>
              <w:rPr>
                <w:rFonts w:ascii="Arial" w:hAnsi="Arial" w:cs="Arial"/>
                <w:lang w:val="en-US"/>
              </w:rPr>
            </w:pPr>
            <w:r>
              <w:rPr>
                <w:rFonts w:ascii="Arial" w:hAnsi="Arial" w:cs="Arial"/>
                <w:lang w:val="en-US"/>
              </w:rPr>
              <w:t>2 straws of cryopreserved sperm</w:t>
            </w:r>
          </w:p>
          <w:p w:rsidR="0078507B" w:rsidRDefault="0078507B" w:rsidP="0078507B">
            <w:pPr>
              <w:rPr>
                <w:rFonts w:ascii="Arial" w:hAnsi="Arial" w:cs="Arial"/>
                <w:lang w:val="en-US"/>
              </w:rPr>
            </w:pPr>
          </w:p>
          <w:p w:rsidR="0078507B" w:rsidRPr="0078507B" w:rsidRDefault="0078507B" w:rsidP="0078507B">
            <w:pPr>
              <w:rPr>
                <w:rFonts w:ascii="Arial" w:hAnsi="Arial" w:cs="Arial"/>
                <w:lang w:val="en-US"/>
              </w:rPr>
            </w:pPr>
          </w:p>
        </w:tc>
        <w:tc>
          <w:tcPr>
            <w:tcW w:w="4508" w:type="dxa"/>
          </w:tcPr>
          <w:p w:rsidR="0078507B" w:rsidRDefault="0078507B" w:rsidP="0078507B">
            <w:pPr>
              <w:rPr>
                <w:rFonts w:ascii="Arial" w:hAnsi="Arial" w:cs="Arial"/>
                <w:lang w:val="en-US"/>
              </w:rPr>
            </w:pPr>
            <w:r>
              <w:rPr>
                <w:rFonts w:ascii="Arial" w:hAnsi="Arial" w:cs="Arial"/>
                <w:lang w:val="en-US"/>
              </w:rPr>
              <w:t>8. Identification of the Products</w:t>
            </w: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Type of Products:</w:t>
            </w:r>
            <w:r w:rsidR="008576F7">
              <w:rPr>
                <w:rFonts w:ascii="Arial" w:hAnsi="Arial" w:cs="Arial"/>
                <w:lang w:val="en-US"/>
              </w:rPr>
              <w:t xml:space="preserve"> Cryopreserved sperm</w:t>
            </w: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Details</w:t>
            </w:r>
            <w:r w:rsidR="008576F7">
              <w:rPr>
                <w:rFonts w:ascii="Arial" w:hAnsi="Arial" w:cs="Arial"/>
                <w:lang w:val="en-US"/>
              </w:rPr>
              <w:t xml:space="preserve"> of p</w:t>
            </w:r>
            <w:r>
              <w:rPr>
                <w:rFonts w:ascii="Arial" w:hAnsi="Arial" w:cs="Arial"/>
                <w:lang w:val="en-US"/>
              </w:rPr>
              <w:t>roducts</w:t>
            </w:r>
            <w:r w:rsidR="008576F7">
              <w:rPr>
                <w:rFonts w:ascii="Arial" w:hAnsi="Arial" w:cs="Arial"/>
                <w:lang w:val="en-US"/>
              </w:rPr>
              <w:t>: Straws of cryopreserved sperm from NEMO FL mice</w:t>
            </w: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Number of packages:</w:t>
            </w:r>
            <w:r w:rsidR="008576F7">
              <w:rPr>
                <w:rFonts w:ascii="Arial" w:hAnsi="Arial" w:cs="Arial"/>
                <w:lang w:val="en-US"/>
              </w:rPr>
              <w:t xml:space="preserve"> 2</w:t>
            </w: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Identification marks, if any:</w:t>
            </w:r>
          </w:p>
          <w:p w:rsidR="0078507B" w:rsidRDefault="0078507B" w:rsidP="0078507B">
            <w:pPr>
              <w:rPr>
                <w:rFonts w:ascii="Arial" w:hAnsi="Arial" w:cs="Arial"/>
                <w:lang w:val="en-US"/>
              </w:rPr>
            </w:pPr>
          </w:p>
          <w:p w:rsidR="0078507B" w:rsidRDefault="0078507B" w:rsidP="0078507B">
            <w:pPr>
              <w:rPr>
                <w:rFonts w:ascii="Arial" w:hAnsi="Arial" w:cs="Arial"/>
                <w:lang w:val="en-US"/>
              </w:rPr>
            </w:pPr>
          </w:p>
          <w:p w:rsidR="0078507B" w:rsidRDefault="0078507B" w:rsidP="0078507B">
            <w:pPr>
              <w:rPr>
                <w:rFonts w:ascii="Arial" w:hAnsi="Arial" w:cs="Arial"/>
                <w:lang w:val="en-US"/>
              </w:rPr>
            </w:pPr>
            <w:r>
              <w:rPr>
                <w:rFonts w:ascii="Arial" w:hAnsi="Arial" w:cs="Arial"/>
                <w:lang w:val="en-US"/>
              </w:rPr>
              <w:t>Quantity:</w:t>
            </w:r>
            <w:r w:rsidR="008576F7">
              <w:rPr>
                <w:rFonts w:ascii="Arial" w:hAnsi="Arial" w:cs="Arial"/>
                <w:lang w:val="en-US"/>
              </w:rPr>
              <w:t xml:space="preserve"> 1 shipment</w:t>
            </w:r>
          </w:p>
          <w:p w:rsidR="0078507B" w:rsidRPr="0078507B" w:rsidRDefault="0078507B" w:rsidP="0078507B">
            <w:pPr>
              <w:rPr>
                <w:rFonts w:ascii="Arial" w:hAnsi="Arial" w:cs="Arial"/>
                <w:lang w:val="en-US"/>
              </w:rPr>
            </w:pPr>
          </w:p>
        </w:tc>
      </w:tr>
      <w:tr w:rsidR="0078507B" w:rsidRPr="0078507B" w:rsidTr="0078507B">
        <w:tc>
          <w:tcPr>
            <w:tcW w:w="4508" w:type="dxa"/>
          </w:tcPr>
          <w:p w:rsidR="0078507B" w:rsidRDefault="0078507B" w:rsidP="0078507B">
            <w:pPr>
              <w:rPr>
                <w:rFonts w:ascii="Arial" w:hAnsi="Arial" w:cs="Arial"/>
                <w:lang w:val="en-US"/>
              </w:rPr>
            </w:pPr>
            <w:r>
              <w:rPr>
                <w:rFonts w:ascii="Arial" w:hAnsi="Arial" w:cs="Arial"/>
                <w:lang w:val="en-US"/>
              </w:rPr>
              <w:t>9. Name and address of the Registration/Accreditation authority, if any:</w:t>
            </w:r>
          </w:p>
          <w:p w:rsidR="0078507B" w:rsidRDefault="0078507B" w:rsidP="0078507B">
            <w:pPr>
              <w:rPr>
                <w:rFonts w:ascii="Arial" w:hAnsi="Arial" w:cs="Arial"/>
                <w:lang w:val="en-US"/>
              </w:rPr>
            </w:pPr>
          </w:p>
          <w:p w:rsidR="0078507B" w:rsidRPr="0078507B" w:rsidRDefault="008576F7" w:rsidP="0078507B">
            <w:pPr>
              <w:rPr>
                <w:rFonts w:ascii="Arial" w:hAnsi="Arial" w:cs="Arial"/>
                <w:lang w:val="en-US"/>
              </w:rPr>
            </w:pPr>
            <w:r>
              <w:rPr>
                <w:rFonts w:ascii="Arial" w:hAnsi="Arial" w:cs="Arial"/>
                <w:lang w:val="en-US"/>
              </w:rPr>
              <w:t>Not applicable</w:t>
            </w:r>
          </w:p>
        </w:tc>
        <w:tc>
          <w:tcPr>
            <w:tcW w:w="4508" w:type="dxa"/>
          </w:tcPr>
          <w:p w:rsidR="0078507B" w:rsidRPr="0078507B" w:rsidRDefault="0078507B" w:rsidP="0078507B">
            <w:pPr>
              <w:rPr>
                <w:rFonts w:ascii="Arial" w:hAnsi="Arial" w:cs="Arial"/>
                <w:lang w:val="en-US"/>
              </w:rPr>
            </w:pPr>
            <w:r>
              <w:rPr>
                <w:rFonts w:ascii="Arial" w:hAnsi="Arial" w:cs="Arial"/>
                <w:lang w:val="en-US"/>
              </w:rPr>
              <w:t>10. Mode of Transport</w:t>
            </w:r>
            <w:r w:rsidR="008576F7">
              <w:rPr>
                <w:rFonts w:ascii="Arial" w:hAnsi="Arial" w:cs="Arial"/>
                <w:lang w:val="en-US"/>
              </w:rPr>
              <w:t>: Air</w:t>
            </w:r>
          </w:p>
        </w:tc>
      </w:tr>
      <w:tr w:rsidR="0078507B" w:rsidRPr="0078507B" w:rsidTr="0078507B">
        <w:tc>
          <w:tcPr>
            <w:tcW w:w="4508" w:type="dxa"/>
          </w:tcPr>
          <w:p w:rsidR="0078507B" w:rsidRDefault="0078507B" w:rsidP="0078507B">
            <w:pPr>
              <w:rPr>
                <w:rFonts w:ascii="Arial" w:hAnsi="Arial" w:cs="Arial"/>
                <w:lang w:val="en-US"/>
              </w:rPr>
            </w:pPr>
            <w:r>
              <w:rPr>
                <w:rFonts w:ascii="Arial" w:hAnsi="Arial" w:cs="Arial"/>
                <w:lang w:val="en-US"/>
              </w:rPr>
              <w:t xml:space="preserve">11. Place of destination (name and address </w:t>
            </w:r>
            <w:r>
              <w:rPr>
                <w:rFonts w:ascii="Arial" w:hAnsi="Arial" w:cs="Arial"/>
                <w:lang w:val="en-US"/>
              </w:rPr>
              <w:lastRenderedPageBreak/>
              <w:t>in full)</w:t>
            </w:r>
          </w:p>
          <w:p w:rsidR="0078507B" w:rsidRDefault="0078507B" w:rsidP="0078507B">
            <w:pPr>
              <w:rPr>
                <w:rFonts w:ascii="Arial" w:hAnsi="Arial" w:cs="Arial"/>
                <w:lang w:val="en-US"/>
              </w:rPr>
            </w:pPr>
          </w:p>
          <w:p w:rsidR="008576F7" w:rsidRDefault="008576F7" w:rsidP="008576F7">
            <w:pPr>
              <w:rPr>
                <w:rFonts w:ascii="Arial" w:hAnsi="Arial" w:cs="Arial"/>
                <w:lang w:val="en-US"/>
              </w:rPr>
            </w:pPr>
            <w:r>
              <w:rPr>
                <w:rFonts w:ascii="Arial" w:hAnsi="Arial" w:cs="Arial"/>
                <w:lang w:val="en-US"/>
              </w:rPr>
              <w:t>Institute for Stem Cell Science and Regenerative Medicine</w:t>
            </w:r>
          </w:p>
          <w:p w:rsidR="008576F7" w:rsidRDefault="008576F7" w:rsidP="008576F7">
            <w:pPr>
              <w:rPr>
                <w:rFonts w:ascii="Arial" w:hAnsi="Arial" w:cs="Arial"/>
                <w:lang w:val="en-US"/>
              </w:rPr>
            </w:pPr>
            <w:r>
              <w:rPr>
                <w:rFonts w:ascii="Arial" w:hAnsi="Arial" w:cs="Arial"/>
                <w:lang w:val="en-US"/>
              </w:rPr>
              <w:t>GKVK Post, Bellary Road</w:t>
            </w:r>
          </w:p>
          <w:p w:rsidR="0078507B" w:rsidRPr="0078507B" w:rsidRDefault="008576F7" w:rsidP="0078507B">
            <w:pPr>
              <w:rPr>
                <w:rFonts w:ascii="Arial" w:hAnsi="Arial" w:cs="Arial"/>
                <w:lang w:val="en-US"/>
              </w:rPr>
            </w:pPr>
            <w:r>
              <w:rPr>
                <w:rFonts w:ascii="Arial" w:hAnsi="Arial" w:cs="Arial"/>
                <w:lang w:val="en-US"/>
              </w:rPr>
              <w:t>Bengaluru 560065, Karnataka, India</w:t>
            </w:r>
          </w:p>
        </w:tc>
        <w:tc>
          <w:tcPr>
            <w:tcW w:w="4508" w:type="dxa"/>
          </w:tcPr>
          <w:p w:rsidR="0078507B" w:rsidRPr="0078507B" w:rsidRDefault="0078507B" w:rsidP="0078507B">
            <w:pPr>
              <w:rPr>
                <w:rFonts w:ascii="Arial" w:hAnsi="Arial" w:cs="Arial"/>
                <w:lang w:val="en-US"/>
              </w:rPr>
            </w:pPr>
          </w:p>
        </w:tc>
      </w:tr>
    </w:tbl>
    <w:p w:rsidR="0078507B" w:rsidRDefault="0078507B" w:rsidP="0078507B">
      <w:pPr>
        <w:rPr>
          <w:lang w:val="en-US"/>
        </w:rPr>
      </w:pPr>
    </w:p>
    <w:p w:rsidR="0078507B" w:rsidRDefault="0078507B" w:rsidP="0078507B">
      <w:pPr>
        <w:rPr>
          <w:rFonts w:ascii="Arial" w:hAnsi="Arial" w:cs="Arial"/>
          <w:lang w:val="en-US"/>
        </w:rPr>
      </w:pPr>
      <w:r w:rsidRPr="0078507B">
        <w:rPr>
          <w:rFonts w:ascii="Arial" w:hAnsi="Arial" w:cs="Arial"/>
          <w:lang w:val="en-US"/>
        </w:rPr>
        <w:t>I</w:t>
      </w:r>
      <w:r>
        <w:rPr>
          <w:rFonts w:ascii="Arial" w:hAnsi="Arial" w:cs="Arial"/>
          <w:lang w:val="en-US"/>
        </w:rPr>
        <w:t>I</w:t>
      </w:r>
      <w:r w:rsidRPr="0078507B">
        <w:rPr>
          <w:rFonts w:ascii="Arial" w:hAnsi="Arial" w:cs="Arial"/>
          <w:lang w:val="en-US"/>
        </w:rPr>
        <w:t>.</w:t>
      </w:r>
      <w:r>
        <w:rPr>
          <w:rFonts w:ascii="Arial" w:hAnsi="Arial" w:cs="Arial"/>
          <w:lang w:val="en-US"/>
        </w:rPr>
        <w:t xml:space="preserve">  SANITARY INFORMATION</w:t>
      </w:r>
    </w:p>
    <w:p w:rsidR="0078507B" w:rsidRDefault="0078507B" w:rsidP="0078507B">
      <w:pPr>
        <w:rPr>
          <w:rFonts w:ascii="Arial" w:hAnsi="Arial" w:cs="Arial"/>
          <w:lang w:val="en-US"/>
        </w:rPr>
      </w:pPr>
      <w:r>
        <w:rPr>
          <w:rFonts w:ascii="Arial" w:hAnsi="Arial" w:cs="Arial"/>
          <w:lang w:val="en-US"/>
        </w:rPr>
        <w:t>The undersigned official veterinarian certifies that the product described above satisfies the following requirements:</w:t>
      </w:r>
    </w:p>
    <w:p w:rsidR="0078507B" w:rsidRDefault="0078507B" w:rsidP="0078507B">
      <w:pPr>
        <w:pStyle w:val="a3"/>
        <w:numPr>
          <w:ilvl w:val="0"/>
          <w:numId w:val="5"/>
        </w:numPr>
        <w:rPr>
          <w:rFonts w:ascii="Arial" w:hAnsi="Arial" w:cs="Arial"/>
          <w:lang w:val="en-US"/>
        </w:rPr>
      </w:pPr>
      <w:r>
        <w:rPr>
          <w:rFonts w:ascii="Arial" w:hAnsi="Arial" w:cs="Arial"/>
          <w:lang w:val="en-US"/>
        </w:rPr>
        <w:t xml:space="preserve">The sperms have been collected from animals which at the time of collection is inspected by </w:t>
      </w:r>
      <w:r w:rsidR="00407CFE" w:rsidRPr="00407CFE">
        <w:rPr>
          <w:rFonts w:ascii="Arial" w:hAnsi="Arial" w:cs="Arial"/>
        </w:rPr>
        <w:t>the designated veterinarian of BSRC Alexander Fleming</w:t>
      </w:r>
      <w:r w:rsidR="00407CFE">
        <w:rPr>
          <w:rFonts w:ascii="Arial" w:hAnsi="Arial" w:cs="Arial"/>
        </w:rPr>
        <w:t xml:space="preserve"> </w:t>
      </w:r>
      <w:r>
        <w:rPr>
          <w:rFonts w:ascii="Arial" w:hAnsi="Arial" w:cs="Arial"/>
          <w:lang w:val="en-US"/>
        </w:rPr>
        <w:t>and confirmed to be free of contagious and infectious diseases which could endanger the animal or public health.</w:t>
      </w:r>
    </w:p>
    <w:p w:rsidR="0078507B" w:rsidRDefault="0078507B" w:rsidP="0078507B">
      <w:pPr>
        <w:pStyle w:val="a3"/>
        <w:ind w:left="360"/>
        <w:rPr>
          <w:rFonts w:ascii="Arial" w:hAnsi="Arial" w:cs="Arial"/>
          <w:lang w:val="en-US"/>
        </w:rPr>
      </w:pPr>
    </w:p>
    <w:p w:rsidR="0078507B" w:rsidRDefault="0078507B" w:rsidP="0078507B">
      <w:pPr>
        <w:pStyle w:val="a3"/>
        <w:numPr>
          <w:ilvl w:val="0"/>
          <w:numId w:val="5"/>
        </w:numPr>
        <w:rPr>
          <w:rFonts w:ascii="Arial" w:hAnsi="Arial" w:cs="Arial"/>
          <w:lang w:val="en-US"/>
        </w:rPr>
      </w:pPr>
      <w:r>
        <w:rPr>
          <w:rFonts w:ascii="Arial" w:hAnsi="Arial" w:cs="Arial"/>
          <w:lang w:val="en-US"/>
        </w:rPr>
        <w:t>The sperms were obtained from animals which were born and bred in specific pathogen free establishment accredited by the exporting country, which are under permanent control or approved by the Government of the exporting country.</w:t>
      </w:r>
    </w:p>
    <w:p w:rsidR="0078507B" w:rsidRPr="0078507B" w:rsidRDefault="0078507B" w:rsidP="0078507B">
      <w:pPr>
        <w:pStyle w:val="a3"/>
        <w:rPr>
          <w:rFonts w:ascii="Arial" w:hAnsi="Arial" w:cs="Arial"/>
          <w:lang w:val="en-US"/>
        </w:rPr>
      </w:pPr>
    </w:p>
    <w:p w:rsidR="006E4758" w:rsidRDefault="006E4758" w:rsidP="006E4758">
      <w:pPr>
        <w:pStyle w:val="a3"/>
        <w:numPr>
          <w:ilvl w:val="0"/>
          <w:numId w:val="5"/>
        </w:numPr>
        <w:rPr>
          <w:rFonts w:ascii="Arial" w:hAnsi="Arial" w:cs="Arial"/>
          <w:lang w:val="en-US"/>
        </w:rPr>
      </w:pPr>
      <w:r>
        <w:rPr>
          <w:rFonts w:ascii="Arial" w:hAnsi="Arial" w:cs="Arial"/>
          <w:lang w:val="en-US"/>
        </w:rPr>
        <w:t>The sperms have been processed in a laboratory having effective protection against other rodents and insects; (cleansing and disinfections facilities) and there is no sperm of a lesser health status processed</w:t>
      </w:r>
      <w:r w:rsidR="00FB4E15">
        <w:rPr>
          <w:rFonts w:ascii="Arial" w:hAnsi="Arial" w:cs="Arial"/>
          <w:lang w:val="en-US"/>
        </w:rPr>
        <w:t xml:space="preserve"> here. </w:t>
      </w:r>
    </w:p>
    <w:p w:rsidR="006E4758" w:rsidRPr="006E4758" w:rsidRDefault="006E4758" w:rsidP="006E4758">
      <w:pPr>
        <w:pStyle w:val="a3"/>
        <w:rPr>
          <w:rFonts w:ascii="Arial" w:hAnsi="Arial" w:cs="Arial"/>
          <w:lang w:val="en-US"/>
        </w:rPr>
      </w:pPr>
    </w:p>
    <w:p w:rsidR="0078507B" w:rsidRPr="006E4758" w:rsidRDefault="0078507B" w:rsidP="006E4758">
      <w:pPr>
        <w:pStyle w:val="a3"/>
        <w:numPr>
          <w:ilvl w:val="0"/>
          <w:numId w:val="5"/>
        </w:numPr>
        <w:rPr>
          <w:rFonts w:ascii="Arial" w:hAnsi="Arial" w:cs="Arial"/>
          <w:lang w:val="en-US"/>
        </w:rPr>
      </w:pPr>
      <w:r>
        <w:rPr>
          <w:rFonts w:ascii="Arial" w:hAnsi="Arial" w:cs="Arial"/>
          <w:lang w:val="en-US"/>
        </w:rPr>
        <w:t>T</w:t>
      </w:r>
      <w:r w:rsidRPr="006E4758">
        <w:rPr>
          <w:rFonts w:ascii="Arial" w:hAnsi="Arial" w:cs="Arial"/>
          <w:lang w:val="en-US"/>
        </w:rPr>
        <w:t>he sperms have been collected</w:t>
      </w:r>
      <w:r w:rsidR="006E4758" w:rsidRPr="006E4758">
        <w:rPr>
          <w:rFonts w:ascii="Arial" w:hAnsi="Arial" w:cs="Arial"/>
          <w:lang w:val="en-US"/>
        </w:rPr>
        <w:t xml:space="preserve"> by technicians under the supervision of </w:t>
      </w:r>
      <w:r w:rsidR="00407CFE" w:rsidRPr="00407CFE">
        <w:rPr>
          <w:rFonts w:ascii="Arial" w:hAnsi="Arial" w:cs="Arial"/>
        </w:rPr>
        <w:t>the designated veterinarian of BSRC Alexander Fleming</w:t>
      </w:r>
      <w:r w:rsidR="006E4758" w:rsidRPr="006E4758">
        <w:rPr>
          <w:rFonts w:ascii="Arial" w:hAnsi="Arial" w:cs="Arial"/>
          <w:lang w:val="en-US"/>
        </w:rPr>
        <w:t>, specifically approved for this purpose by the Government/Department following hygienic and aseptic precautions.</w:t>
      </w:r>
    </w:p>
    <w:p w:rsidR="006E4758" w:rsidRPr="006E4758" w:rsidRDefault="006E4758" w:rsidP="006E4758">
      <w:pPr>
        <w:pStyle w:val="a3"/>
        <w:rPr>
          <w:rFonts w:ascii="Arial" w:hAnsi="Arial" w:cs="Arial"/>
          <w:lang w:val="en-US"/>
        </w:rPr>
      </w:pPr>
      <w:bookmarkStart w:id="0" w:name="_GoBack"/>
      <w:bookmarkEnd w:id="0"/>
    </w:p>
    <w:p w:rsidR="006E4758" w:rsidRDefault="00FB4E15" w:rsidP="0078507B">
      <w:pPr>
        <w:pStyle w:val="a3"/>
        <w:numPr>
          <w:ilvl w:val="0"/>
          <w:numId w:val="5"/>
        </w:numPr>
        <w:rPr>
          <w:rFonts w:ascii="Arial" w:hAnsi="Arial" w:cs="Arial"/>
          <w:lang w:val="en-US"/>
        </w:rPr>
      </w:pPr>
      <w:r>
        <w:rPr>
          <w:rFonts w:ascii="Arial" w:hAnsi="Arial" w:cs="Arial"/>
          <w:lang w:val="en-US"/>
        </w:rPr>
        <w:t>The sperm collection or washing fluid are sterilized and free of micro-organisms.</w:t>
      </w:r>
    </w:p>
    <w:p w:rsidR="00FB4E15" w:rsidRPr="00FB4E15" w:rsidRDefault="00FB4E15" w:rsidP="00FB4E15">
      <w:pPr>
        <w:pStyle w:val="a3"/>
        <w:rPr>
          <w:rFonts w:ascii="Arial" w:hAnsi="Arial" w:cs="Arial"/>
          <w:lang w:val="en-US"/>
        </w:rPr>
      </w:pPr>
    </w:p>
    <w:p w:rsidR="00FB4E15" w:rsidRDefault="00FB4E15" w:rsidP="0078507B">
      <w:pPr>
        <w:pStyle w:val="a3"/>
        <w:numPr>
          <w:ilvl w:val="0"/>
          <w:numId w:val="5"/>
        </w:numPr>
        <w:rPr>
          <w:rFonts w:ascii="Arial" w:hAnsi="Arial" w:cs="Arial"/>
          <w:lang w:val="en-US"/>
        </w:rPr>
      </w:pPr>
      <w:r>
        <w:rPr>
          <w:rFonts w:ascii="Arial" w:hAnsi="Arial" w:cs="Arial"/>
          <w:lang w:val="en-US"/>
        </w:rPr>
        <w:t>The sperms are stores in sterile ampoules/straws in sterilized liquid nitrogen containers and under strict hygienic conditions at a storage place, approved by the veterinary administration, where no risk of contamination can occur.</w:t>
      </w:r>
    </w:p>
    <w:p w:rsidR="00FB4E15" w:rsidRPr="00FB4E15" w:rsidRDefault="00FB4E15" w:rsidP="00FB4E15">
      <w:pPr>
        <w:pStyle w:val="a3"/>
        <w:rPr>
          <w:rFonts w:ascii="Arial" w:hAnsi="Arial" w:cs="Arial"/>
          <w:lang w:val="en-US"/>
        </w:rPr>
      </w:pPr>
    </w:p>
    <w:p w:rsidR="00FB4E15" w:rsidRDefault="00FB4E15" w:rsidP="0078507B">
      <w:pPr>
        <w:pStyle w:val="a3"/>
        <w:numPr>
          <w:ilvl w:val="0"/>
          <w:numId w:val="5"/>
        </w:numPr>
        <w:rPr>
          <w:rFonts w:ascii="Arial" w:hAnsi="Arial" w:cs="Arial"/>
          <w:lang w:val="en-US"/>
        </w:rPr>
      </w:pPr>
      <w:r>
        <w:rPr>
          <w:rFonts w:ascii="Arial" w:hAnsi="Arial" w:cs="Arial"/>
          <w:lang w:val="en-US"/>
        </w:rPr>
        <w:t>The donor animals are free of any known genetic disorders.</w:t>
      </w:r>
    </w:p>
    <w:p w:rsidR="00FB4E15" w:rsidRPr="00FB4E15" w:rsidRDefault="00FB4E15" w:rsidP="00FB4E15">
      <w:pPr>
        <w:pStyle w:val="a3"/>
        <w:rPr>
          <w:rFonts w:ascii="Arial" w:hAnsi="Arial" w:cs="Arial"/>
          <w:lang w:val="en-US"/>
        </w:rPr>
      </w:pPr>
    </w:p>
    <w:p w:rsidR="00FB4E15" w:rsidRPr="00FB4E15" w:rsidRDefault="00FB4E15" w:rsidP="00FB4E15">
      <w:pPr>
        <w:pStyle w:val="a3"/>
        <w:numPr>
          <w:ilvl w:val="0"/>
          <w:numId w:val="5"/>
        </w:numPr>
        <w:rPr>
          <w:rFonts w:ascii="Arial" w:hAnsi="Arial" w:cs="Arial"/>
          <w:lang w:val="en-US"/>
        </w:rPr>
      </w:pPr>
      <w:r>
        <w:rPr>
          <w:rFonts w:ascii="Arial" w:hAnsi="Arial" w:cs="Arial"/>
          <w:lang w:val="en-US"/>
        </w:rPr>
        <w:t>Only the sperms from the same donors are store</w:t>
      </w:r>
      <w:r w:rsidR="008F7A15">
        <w:rPr>
          <w:rFonts w:ascii="Arial" w:hAnsi="Arial" w:cs="Arial"/>
          <w:lang w:val="en-US"/>
        </w:rPr>
        <w:t>d</w:t>
      </w:r>
      <w:r>
        <w:rPr>
          <w:rFonts w:ascii="Arial" w:hAnsi="Arial" w:cs="Arial"/>
          <w:lang w:val="en-US"/>
        </w:rPr>
        <w:t xml:space="preserve"> together in the same ampoule/straw; ampoules/straws are sealed at the time of freezing and labelled; and liquid nitrogen containers sealed prior to shipment. </w:t>
      </w:r>
    </w:p>
    <w:p w:rsidR="00FB4E15" w:rsidRDefault="00FB4E15" w:rsidP="00FB4E15">
      <w:pPr>
        <w:pStyle w:val="a3"/>
        <w:ind w:left="360"/>
        <w:rPr>
          <w:rFonts w:ascii="Arial" w:hAnsi="Arial" w:cs="Arial"/>
          <w:lang w:val="en-US"/>
        </w:rPr>
      </w:pPr>
    </w:p>
    <w:p w:rsidR="00FB4E15" w:rsidRDefault="00FB4E15" w:rsidP="00FB4E15">
      <w:pPr>
        <w:pStyle w:val="a3"/>
        <w:ind w:left="0"/>
        <w:rPr>
          <w:rFonts w:ascii="Arial" w:hAnsi="Arial" w:cs="Arial"/>
          <w:lang w:val="en-US"/>
        </w:rPr>
      </w:pPr>
      <w:r>
        <w:rPr>
          <w:rFonts w:ascii="Arial" w:hAnsi="Arial" w:cs="Arial"/>
          <w:lang w:val="en-US"/>
        </w:rPr>
        <w:t>Official Stamp:                                                     Issued at____________ on _____________</w:t>
      </w:r>
    </w:p>
    <w:p w:rsidR="00FB4E15" w:rsidRDefault="00FB4E15" w:rsidP="00FB4E15">
      <w:pPr>
        <w:pStyle w:val="a3"/>
        <w:ind w:left="0"/>
        <w:rPr>
          <w:rFonts w:ascii="Arial" w:hAnsi="Arial" w:cs="Arial"/>
          <w:lang w:val="en-US"/>
        </w:rPr>
      </w:pPr>
      <w:r>
        <w:rPr>
          <w:rFonts w:ascii="Arial" w:hAnsi="Arial" w:cs="Arial"/>
          <w:lang w:val="en-US"/>
        </w:rPr>
        <w:t xml:space="preserve">                                                                            </w:t>
      </w:r>
    </w:p>
    <w:p w:rsidR="00FB4E15" w:rsidRDefault="00FB4E15" w:rsidP="00FB4E15">
      <w:pPr>
        <w:pStyle w:val="a3"/>
        <w:ind w:left="0"/>
        <w:rPr>
          <w:rFonts w:ascii="Arial" w:hAnsi="Arial" w:cs="Arial"/>
          <w:lang w:val="en-US"/>
        </w:rPr>
      </w:pPr>
      <w:r>
        <w:rPr>
          <w:rFonts w:ascii="Arial" w:hAnsi="Arial" w:cs="Arial"/>
          <w:lang w:val="en-US"/>
        </w:rPr>
        <w:t xml:space="preserve">                                                                            Name and address of Official Veterinarian</w:t>
      </w:r>
    </w:p>
    <w:p w:rsidR="00FB4E15" w:rsidRDefault="00FB4E15" w:rsidP="00FB4E15">
      <w:pPr>
        <w:pStyle w:val="a3"/>
        <w:ind w:left="0"/>
        <w:rPr>
          <w:rFonts w:ascii="Arial" w:hAnsi="Arial" w:cs="Arial"/>
          <w:lang w:val="en-US"/>
        </w:rPr>
      </w:pPr>
      <w:r>
        <w:rPr>
          <w:rFonts w:ascii="Arial" w:hAnsi="Arial" w:cs="Arial"/>
          <w:lang w:val="en-US"/>
        </w:rPr>
        <w:t xml:space="preserve">  </w:t>
      </w:r>
    </w:p>
    <w:p w:rsidR="00FB4E15" w:rsidRDefault="00FB4E15" w:rsidP="00FB4E15">
      <w:pPr>
        <w:pStyle w:val="a3"/>
        <w:ind w:left="0"/>
        <w:rPr>
          <w:rFonts w:ascii="Arial" w:hAnsi="Arial" w:cs="Arial"/>
          <w:lang w:val="en-US"/>
        </w:rPr>
      </w:pPr>
      <w:r>
        <w:rPr>
          <w:rFonts w:ascii="Arial" w:hAnsi="Arial" w:cs="Arial"/>
          <w:lang w:val="en-US"/>
        </w:rPr>
        <w:t xml:space="preserve">                                                                            ___________________________________ </w:t>
      </w:r>
    </w:p>
    <w:p w:rsidR="00FB4E15" w:rsidRDefault="00FB4E15" w:rsidP="00FB4E15">
      <w:pPr>
        <w:pStyle w:val="a3"/>
        <w:ind w:left="0"/>
        <w:rPr>
          <w:rFonts w:ascii="Arial" w:hAnsi="Arial" w:cs="Arial"/>
          <w:lang w:val="en-US"/>
        </w:rPr>
      </w:pPr>
    </w:p>
    <w:p w:rsidR="00FB4E15" w:rsidRDefault="00FB4E15" w:rsidP="00FB4E15">
      <w:pPr>
        <w:pStyle w:val="a3"/>
        <w:ind w:left="0"/>
        <w:rPr>
          <w:rFonts w:ascii="Arial" w:hAnsi="Arial" w:cs="Arial"/>
          <w:lang w:val="en-US"/>
        </w:rPr>
      </w:pPr>
      <w:r>
        <w:rPr>
          <w:rFonts w:ascii="Arial" w:hAnsi="Arial" w:cs="Arial"/>
          <w:lang w:val="en-US"/>
        </w:rPr>
        <w:t xml:space="preserve">                                                                            ___________________________________</w:t>
      </w:r>
    </w:p>
    <w:p w:rsidR="00FB4E15" w:rsidRDefault="00FB4E15" w:rsidP="00FB4E15">
      <w:pPr>
        <w:pStyle w:val="a3"/>
        <w:ind w:left="0"/>
        <w:rPr>
          <w:rFonts w:ascii="Arial" w:hAnsi="Arial" w:cs="Arial"/>
          <w:lang w:val="en-US"/>
        </w:rPr>
      </w:pPr>
      <w:r>
        <w:rPr>
          <w:rFonts w:ascii="Arial" w:hAnsi="Arial" w:cs="Arial"/>
          <w:lang w:val="en-US"/>
        </w:rPr>
        <w:t xml:space="preserve">                                                                           Signature:</w:t>
      </w:r>
    </w:p>
    <w:p w:rsidR="00FB4E15" w:rsidRPr="0078507B" w:rsidRDefault="00FB4E15" w:rsidP="00FB4E15">
      <w:pPr>
        <w:pStyle w:val="a3"/>
        <w:ind w:left="0"/>
        <w:rPr>
          <w:rFonts w:ascii="Arial" w:hAnsi="Arial" w:cs="Arial"/>
          <w:lang w:val="en-US"/>
        </w:rPr>
      </w:pPr>
      <w:r>
        <w:rPr>
          <w:rFonts w:ascii="Arial" w:hAnsi="Arial" w:cs="Arial"/>
          <w:lang w:val="en-US"/>
        </w:rPr>
        <w:t xml:space="preserve">                                                                                           ____________________________</w:t>
      </w:r>
    </w:p>
    <w:p w:rsidR="008576F7" w:rsidRDefault="008576F7" w:rsidP="00FB4E15">
      <w:pPr>
        <w:jc w:val="both"/>
        <w:rPr>
          <w:rFonts w:ascii="Arial" w:hAnsi="Arial" w:cs="Arial"/>
          <w:lang w:val="en-US"/>
        </w:rPr>
      </w:pPr>
    </w:p>
    <w:p w:rsidR="0078507B" w:rsidRDefault="00FB4E15" w:rsidP="00FB4E15">
      <w:pPr>
        <w:jc w:val="both"/>
        <w:rPr>
          <w:rFonts w:ascii="Arial" w:hAnsi="Arial" w:cs="Arial"/>
          <w:lang w:val="en-US"/>
        </w:rPr>
      </w:pPr>
      <w:r>
        <w:rPr>
          <w:rFonts w:ascii="Arial" w:hAnsi="Arial" w:cs="Arial"/>
          <w:lang w:val="en-US"/>
        </w:rPr>
        <w:lastRenderedPageBreak/>
        <w:t>POST IMPORT REQUIREMENTS:</w:t>
      </w:r>
    </w:p>
    <w:p w:rsidR="00FB4E15" w:rsidRDefault="00FB4E15" w:rsidP="00FB4E15">
      <w:pPr>
        <w:jc w:val="both"/>
        <w:rPr>
          <w:rFonts w:ascii="Arial" w:hAnsi="Arial" w:cs="Arial"/>
          <w:lang w:val="en-US"/>
        </w:rPr>
      </w:pPr>
    </w:p>
    <w:p w:rsidR="00FB4E15" w:rsidRDefault="00FB4E15" w:rsidP="00FB4E15">
      <w:pPr>
        <w:pStyle w:val="a3"/>
        <w:numPr>
          <w:ilvl w:val="0"/>
          <w:numId w:val="6"/>
        </w:numPr>
        <w:jc w:val="both"/>
        <w:rPr>
          <w:rFonts w:ascii="Arial" w:hAnsi="Arial" w:cs="Arial"/>
          <w:lang w:val="en-US"/>
        </w:rPr>
      </w:pPr>
      <w:r>
        <w:rPr>
          <w:rFonts w:ascii="Arial" w:hAnsi="Arial" w:cs="Arial"/>
          <w:lang w:val="en-US"/>
        </w:rPr>
        <w:t>On arrival in India, the consignment and the documents will be examined by the Regional Officer/Quarantine Officer.</w:t>
      </w:r>
    </w:p>
    <w:p w:rsidR="00FB4E15" w:rsidRDefault="00FB4E15" w:rsidP="00FB4E15">
      <w:pPr>
        <w:pStyle w:val="a3"/>
        <w:ind w:left="360"/>
        <w:jc w:val="both"/>
        <w:rPr>
          <w:rFonts w:ascii="Arial" w:hAnsi="Arial" w:cs="Arial"/>
          <w:lang w:val="en-US"/>
        </w:rPr>
      </w:pPr>
    </w:p>
    <w:p w:rsidR="00FB4E15" w:rsidRDefault="00FB4E15" w:rsidP="00FB4E15">
      <w:pPr>
        <w:pStyle w:val="a3"/>
        <w:numPr>
          <w:ilvl w:val="0"/>
          <w:numId w:val="6"/>
        </w:numPr>
        <w:jc w:val="both"/>
        <w:rPr>
          <w:rFonts w:ascii="Arial" w:hAnsi="Arial" w:cs="Arial"/>
          <w:lang w:val="en-US"/>
        </w:rPr>
      </w:pPr>
      <w:r>
        <w:rPr>
          <w:rFonts w:ascii="Arial" w:hAnsi="Arial" w:cs="Arial"/>
          <w:lang w:val="en-US"/>
        </w:rPr>
        <w:t>In case the documents are not conforming to the requirements and the product is not as per protocol, appropriate action shall be taken by the Department of Animal Husbandry, Dairying and Fisheries, Government of India at the cost of importing agency.</w:t>
      </w:r>
    </w:p>
    <w:p w:rsidR="00FB4E15" w:rsidRPr="00FB4E15" w:rsidRDefault="00FB4E15" w:rsidP="00FB4E15">
      <w:pPr>
        <w:pStyle w:val="a3"/>
        <w:jc w:val="both"/>
        <w:rPr>
          <w:rFonts w:ascii="Arial" w:hAnsi="Arial" w:cs="Arial"/>
          <w:lang w:val="en-US"/>
        </w:rPr>
      </w:pPr>
    </w:p>
    <w:p w:rsidR="00FB4E15" w:rsidRPr="00FB4E15" w:rsidRDefault="00FB4E15" w:rsidP="00FB4E15">
      <w:pPr>
        <w:pStyle w:val="a3"/>
        <w:ind w:left="360"/>
        <w:jc w:val="both"/>
        <w:rPr>
          <w:rFonts w:ascii="Arial" w:hAnsi="Arial" w:cs="Arial"/>
          <w:lang w:val="en-US"/>
        </w:rPr>
      </w:pPr>
    </w:p>
    <w:p w:rsidR="00FB4E15" w:rsidRPr="00FB4E15" w:rsidRDefault="00FB4E15" w:rsidP="00FB4E15">
      <w:pPr>
        <w:pStyle w:val="a3"/>
        <w:numPr>
          <w:ilvl w:val="0"/>
          <w:numId w:val="6"/>
        </w:numPr>
        <w:jc w:val="both"/>
        <w:rPr>
          <w:rFonts w:ascii="Arial" w:hAnsi="Arial" w:cs="Arial"/>
          <w:lang w:val="en-US"/>
        </w:rPr>
      </w:pPr>
      <w:r>
        <w:rPr>
          <w:rFonts w:ascii="Arial" w:hAnsi="Arial" w:cs="Arial"/>
          <w:lang w:val="en-US"/>
        </w:rPr>
        <w:t xml:space="preserve">The sperms would be used for intended purposes only under containment facilities. </w:t>
      </w:r>
    </w:p>
    <w:p w:rsidR="0078507B" w:rsidRPr="0078507B" w:rsidRDefault="0078507B" w:rsidP="0078507B">
      <w:pPr>
        <w:rPr>
          <w:lang w:val="en-US"/>
        </w:rPr>
      </w:pPr>
    </w:p>
    <w:sectPr w:rsidR="0078507B" w:rsidRPr="0078507B" w:rsidSect="00F11FFC">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CF32D3" w15:done="0"/>
  <w15:commentEx w15:paraId="384D5A16" w15:done="0"/>
  <w15:commentEx w15:paraId="35D70210" w15:done="0"/>
  <w15:commentEx w15:paraId="79313A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1ED6F" w16cex:dateUtc="2023-05-31T10:29:00Z"/>
  <w16cex:commentExtensible w16cex:durableId="2821EDB7" w16cex:dateUtc="2023-05-31T10:30:00Z"/>
  <w16cex:commentExtensible w16cex:durableId="2821EE78" w16cex:dateUtc="2023-05-31T10:34:00Z"/>
  <w16cex:commentExtensible w16cex:durableId="2821EEF9" w16cex:dateUtc="2023-05-31T10:36:00Z"/>
  <w16cex:commentExtensible w16cex:durableId="2821EF1F" w16cex:dateUtc="2023-05-31T1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CF32D3" w16cid:durableId="2821ED6F"/>
  <w16cid:commentId w16cid:paraId="384D5A16" w16cid:durableId="2821EDB7"/>
  <w16cid:commentId w16cid:paraId="35D70210" w16cid:durableId="2821EEF9"/>
  <w16cid:commentId w16cid:paraId="79313AA4" w16cid:durableId="2821EF1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9EB" w:rsidRDefault="00AF59EB" w:rsidP="005268F0">
      <w:pPr>
        <w:spacing w:after="0" w:line="240" w:lineRule="auto"/>
      </w:pPr>
      <w:r>
        <w:separator/>
      </w:r>
    </w:p>
  </w:endnote>
  <w:endnote w:type="continuationSeparator" w:id="0">
    <w:p w:rsidR="00AF59EB" w:rsidRDefault="00AF59EB" w:rsidP="005268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9EB" w:rsidRDefault="00AF59EB" w:rsidP="005268F0">
      <w:pPr>
        <w:spacing w:after="0" w:line="240" w:lineRule="auto"/>
      </w:pPr>
      <w:r>
        <w:separator/>
      </w:r>
    </w:p>
  </w:footnote>
  <w:footnote w:type="continuationSeparator" w:id="0">
    <w:p w:rsidR="00AF59EB" w:rsidRDefault="00AF59EB" w:rsidP="005268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33AB3"/>
    <w:multiLevelType w:val="hybridMultilevel"/>
    <w:tmpl w:val="051EACAC"/>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19091B17"/>
    <w:multiLevelType w:val="hybridMultilevel"/>
    <w:tmpl w:val="5F105B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D67244D"/>
    <w:multiLevelType w:val="hybridMultilevel"/>
    <w:tmpl w:val="A1A0F78E"/>
    <w:lvl w:ilvl="0" w:tplc="FF98033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70D63B8"/>
    <w:multiLevelType w:val="hybridMultilevel"/>
    <w:tmpl w:val="47666146"/>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2E1B6E7F"/>
    <w:multiLevelType w:val="hybridMultilevel"/>
    <w:tmpl w:val="A61898F4"/>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73997EBB"/>
    <w:multiLevelType w:val="hybridMultilevel"/>
    <w:tmpl w:val="F91E869A"/>
    <w:lvl w:ilvl="0" w:tplc="BD38A0BC">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ya Binoy Joseph">
    <w15:presenceInfo w15:providerId="Windows Live" w15:userId="70a3b15ef904703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645B1"/>
    <w:rsid w:val="00130CB9"/>
    <w:rsid w:val="00145E71"/>
    <w:rsid w:val="002F13DA"/>
    <w:rsid w:val="003E712E"/>
    <w:rsid w:val="00407CFE"/>
    <w:rsid w:val="005268F0"/>
    <w:rsid w:val="006314D5"/>
    <w:rsid w:val="006E4758"/>
    <w:rsid w:val="0078507B"/>
    <w:rsid w:val="00786D31"/>
    <w:rsid w:val="00855A4D"/>
    <w:rsid w:val="008576F7"/>
    <w:rsid w:val="008645B1"/>
    <w:rsid w:val="008F7A15"/>
    <w:rsid w:val="00A0432C"/>
    <w:rsid w:val="00AF59EB"/>
    <w:rsid w:val="00CE60E0"/>
    <w:rsid w:val="00D06E7D"/>
    <w:rsid w:val="00F11FFC"/>
    <w:rsid w:val="00F50812"/>
    <w:rsid w:val="00FB4E1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F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507B"/>
    <w:pPr>
      <w:ind w:left="720"/>
      <w:contextualSpacing/>
    </w:pPr>
  </w:style>
  <w:style w:type="table" w:styleId="a4">
    <w:name w:val="Table Grid"/>
    <w:basedOn w:val="a1"/>
    <w:uiPriority w:val="39"/>
    <w:rsid w:val="007850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5268F0"/>
    <w:pPr>
      <w:tabs>
        <w:tab w:val="center" w:pos="4513"/>
        <w:tab w:val="right" w:pos="9026"/>
      </w:tabs>
      <w:spacing w:after="0" w:line="240" w:lineRule="auto"/>
    </w:pPr>
  </w:style>
  <w:style w:type="character" w:customStyle="1" w:styleId="Char">
    <w:name w:val="Κεφαλίδα Char"/>
    <w:basedOn w:val="a0"/>
    <w:link w:val="a5"/>
    <w:uiPriority w:val="99"/>
    <w:rsid w:val="005268F0"/>
  </w:style>
  <w:style w:type="paragraph" w:styleId="a6">
    <w:name w:val="footer"/>
    <w:basedOn w:val="a"/>
    <w:link w:val="Char0"/>
    <w:uiPriority w:val="99"/>
    <w:unhideWhenUsed/>
    <w:rsid w:val="005268F0"/>
    <w:pPr>
      <w:tabs>
        <w:tab w:val="center" w:pos="4513"/>
        <w:tab w:val="right" w:pos="9026"/>
      </w:tabs>
      <w:spacing w:after="0" w:line="240" w:lineRule="auto"/>
    </w:pPr>
  </w:style>
  <w:style w:type="character" w:customStyle="1" w:styleId="Char0">
    <w:name w:val="Υποσέλιδο Char"/>
    <w:basedOn w:val="a0"/>
    <w:link w:val="a6"/>
    <w:uiPriority w:val="99"/>
    <w:rsid w:val="005268F0"/>
  </w:style>
  <w:style w:type="character" w:styleId="a7">
    <w:name w:val="annotation reference"/>
    <w:basedOn w:val="a0"/>
    <w:uiPriority w:val="99"/>
    <w:semiHidden/>
    <w:unhideWhenUsed/>
    <w:rsid w:val="00F50812"/>
    <w:rPr>
      <w:sz w:val="16"/>
      <w:szCs w:val="16"/>
    </w:rPr>
  </w:style>
  <w:style w:type="paragraph" w:styleId="a8">
    <w:name w:val="annotation text"/>
    <w:basedOn w:val="a"/>
    <w:link w:val="Char1"/>
    <w:uiPriority w:val="99"/>
    <w:unhideWhenUsed/>
    <w:rsid w:val="00F50812"/>
    <w:pPr>
      <w:spacing w:line="240" w:lineRule="auto"/>
    </w:pPr>
    <w:rPr>
      <w:sz w:val="20"/>
      <w:szCs w:val="20"/>
    </w:rPr>
  </w:style>
  <w:style w:type="character" w:customStyle="1" w:styleId="Char1">
    <w:name w:val="Κείμενο σχολίου Char"/>
    <w:basedOn w:val="a0"/>
    <w:link w:val="a8"/>
    <w:uiPriority w:val="99"/>
    <w:rsid w:val="00F50812"/>
    <w:rPr>
      <w:sz w:val="20"/>
      <w:szCs w:val="20"/>
    </w:rPr>
  </w:style>
  <w:style w:type="paragraph" w:styleId="a9">
    <w:name w:val="annotation subject"/>
    <w:basedOn w:val="a8"/>
    <w:next w:val="a8"/>
    <w:link w:val="Char2"/>
    <w:uiPriority w:val="99"/>
    <w:semiHidden/>
    <w:unhideWhenUsed/>
    <w:rsid w:val="00F50812"/>
    <w:rPr>
      <w:b/>
      <w:bCs/>
    </w:rPr>
  </w:style>
  <w:style w:type="character" w:customStyle="1" w:styleId="Char2">
    <w:name w:val="Θέμα σχολίου Char"/>
    <w:basedOn w:val="Char1"/>
    <w:link w:val="a9"/>
    <w:uiPriority w:val="99"/>
    <w:semiHidden/>
    <w:rsid w:val="00F50812"/>
    <w:rPr>
      <w:b/>
      <w:bCs/>
      <w:sz w:val="20"/>
      <w:szCs w:val="20"/>
    </w:rPr>
  </w:style>
  <w:style w:type="paragraph" w:styleId="aa">
    <w:name w:val="Balloon Text"/>
    <w:basedOn w:val="a"/>
    <w:link w:val="Char3"/>
    <w:uiPriority w:val="99"/>
    <w:semiHidden/>
    <w:unhideWhenUsed/>
    <w:rsid w:val="003E712E"/>
    <w:pPr>
      <w:spacing w:after="0" w:line="240" w:lineRule="auto"/>
    </w:pPr>
    <w:rPr>
      <w:rFonts w:ascii="Segoe UI" w:hAnsi="Segoe UI" w:cs="Segoe UI"/>
      <w:sz w:val="18"/>
      <w:szCs w:val="18"/>
    </w:rPr>
  </w:style>
  <w:style w:type="character" w:customStyle="1" w:styleId="Char3">
    <w:name w:val="Κείμενο πλαισίου Char"/>
    <w:basedOn w:val="a0"/>
    <w:link w:val="aa"/>
    <w:uiPriority w:val="99"/>
    <w:semiHidden/>
    <w:rsid w:val="003E712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F4C2E-CAA6-480C-9A90-CBCC33E86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652</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Diya Binoy Joseph</dc:creator>
  <cp:lastModifiedBy>user</cp:lastModifiedBy>
  <cp:revision>2</cp:revision>
  <dcterms:created xsi:type="dcterms:W3CDTF">2023-10-04T06:30:00Z</dcterms:created>
  <dcterms:modified xsi:type="dcterms:W3CDTF">2023-10-04T06:30:00Z</dcterms:modified>
</cp:coreProperties>
</file>