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2" w:rsidRPr="001C2739" w:rsidRDefault="006E33C2" w:rsidP="006E33C2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2739">
        <w:rPr>
          <w:rFonts w:ascii="Times New Roman" w:hAnsi="Times New Roman"/>
          <w:b/>
          <w:color w:val="000000"/>
          <w:sz w:val="24"/>
          <w:szCs w:val="24"/>
        </w:rPr>
        <w:t>ΥΠΟΔΕΙΓΜΑ 3</w:t>
      </w:r>
    </w:p>
    <w:p w:rsidR="006E33C2" w:rsidRPr="001C2739" w:rsidRDefault="006E33C2" w:rsidP="006E33C2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 w:rsidRPr="001C2739">
        <w:rPr>
          <w:rFonts w:ascii="Times New Roman" w:hAnsi="Times New Roman"/>
          <w:b/>
          <w:color w:val="000000"/>
          <w:sz w:val="22"/>
          <w:szCs w:val="22"/>
        </w:rPr>
        <w:t>ΠΙΝΑΚΑΣ ΣΥΝΟΛΙΚΟΥ ΠΡΟΫΠΟΛΟΓΙΣΜΟΥ</w:t>
      </w:r>
    </w:p>
    <w:tbl>
      <w:tblPr>
        <w:tblpPr w:leftFromText="180" w:rightFromText="180" w:vertAnchor="text" w:horzAnchor="margin" w:tblpXSpec="center" w:tblpY="306"/>
        <w:tblW w:w="16444" w:type="dxa"/>
        <w:tblLayout w:type="fixed"/>
        <w:tblLook w:val="04A0"/>
      </w:tblPr>
      <w:tblGrid>
        <w:gridCol w:w="1809"/>
        <w:gridCol w:w="1213"/>
        <w:gridCol w:w="1260"/>
        <w:gridCol w:w="1260"/>
        <w:gridCol w:w="900"/>
        <w:gridCol w:w="1263"/>
        <w:gridCol w:w="1134"/>
        <w:gridCol w:w="1275"/>
        <w:gridCol w:w="943"/>
        <w:gridCol w:w="1134"/>
        <w:gridCol w:w="1276"/>
        <w:gridCol w:w="992"/>
        <w:gridCol w:w="851"/>
        <w:gridCol w:w="1134"/>
      </w:tblGrid>
      <w:tr w:rsidR="006E33C2" w:rsidRPr="001C2739" w:rsidTr="006E33C2">
        <w:trPr>
          <w:trHeight w:val="52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1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€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2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 €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ΕΤΟΣ 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ΣΥΝΟΛΟ €</w:t>
            </w: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2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3</w:t>
            </w:r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6E33C2" w:rsidRPr="001C2739" w:rsidTr="006E33C2">
        <w:trPr>
          <w:trHeight w:val="522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ΔΡΑΣΕΙΣ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Ενωσιακή</w:t>
            </w:r>
            <w:proofErr w:type="spellEnd"/>
            <w:r w:rsidRPr="001C2739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 xml:space="preserve">  συμμετοχή …..%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ind w:right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…..%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….%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….%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.…%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</w:t>
            </w: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0% ή 30%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….%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</w:pPr>
            <w:r w:rsidRPr="001C2739"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6E33C2" w:rsidRPr="001C2739" w:rsidTr="006E33C2">
        <w:trPr>
          <w:trHeight w:val="326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3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3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γ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3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3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ε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3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γ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Ενέργεια  ε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θθ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Ενέργεια κκ</w:t>
            </w:r>
          </w:p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Ενέργεια αα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4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color w:val="000000"/>
                <w:sz w:val="18"/>
                <w:szCs w:val="18"/>
              </w:rPr>
              <w:t>Ενέργεια αα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6E33C2" w:rsidRPr="001C2739" w:rsidTr="006E33C2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</w:t>
            </w:r>
            <w:r w:rsidRPr="001C27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= {1+2+3+(4αα)}</w:t>
            </w: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Ενέργεια 4 </w:t>
            </w:r>
            <w:proofErr w:type="spellStart"/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(ανώτατο όριο: 3% του </w:t>
            </w: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4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Β = Α + 4 </w:t>
            </w:r>
            <w:proofErr w:type="spellStart"/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9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Γ.1 Δαπάνες για την υλοποίηση των δράσεων </w:t>
            </w:r>
          </w:p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Δράση 2, Ενέργεια </w:t>
            </w:r>
            <w:proofErr w:type="spellStart"/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ιι</w:t>
            </w:r>
            <w:proofErr w:type="spellEnd"/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(Δαπάνη της παρ. 3 του άρθρου 7 )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2" w:rsidRPr="008715CC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Γ.2  Δαπάνες για την υλοποίηση των δράσεων </w:t>
            </w:r>
          </w:p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Δαπάνες προσωπικού που βαρύνουν άμεσα το δικαιούχο </w:t>
            </w:r>
          </w:p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(Δαπάνη της παρ. 2 του άρθρου 7)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8715CC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61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46478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Γ=Γ1 +Γ2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rPr>
          <w:trHeight w:val="61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Δ. Διοικητικές δαπάνες (ανώτατο όριο: 4% του Α)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Ε. Αμοιβές οργανισμού εκτέλεσης (ανώτατο όριο: 10% του </w:t>
            </w: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E33C2" w:rsidRPr="001C2739" w:rsidTr="006E33C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Ζ=Β+Γ+Δ+Ε</w:t>
            </w:r>
          </w:p>
          <w:p w:rsidR="006E33C2" w:rsidRPr="001C2739" w:rsidRDefault="006E33C2" w:rsidP="00041C55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C2" w:rsidRPr="001C2739" w:rsidRDefault="006E33C2" w:rsidP="00041C55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1B44E6" w:rsidRPr="001C2739" w:rsidRDefault="001B44E6" w:rsidP="001B4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sectPr w:rsidR="001B44E6" w:rsidRPr="001C2739" w:rsidSect="001B44E6">
      <w:footerReference w:type="even" r:id="rId8"/>
      <w:footerReference w:type="default" r:id="rId9"/>
      <w:pgSz w:w="16838" w:h="11906" w:orient="landscape"/>
      <w:pgMar w:top="1469" w:right="1440" w:bottom="1440" w:left="1259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EE" w:rsidRDefault="00E554EE">
      <w:r>
        <w:separator/>
      </w:r>
    </w:p>
  </w:endnote>
  <w:endnote w:type="continuationSeparator" w:id="0">
    <w:p w:rsidR="00E554EE" w:rsidRDefault="00E5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CC399C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CC399C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33C2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EE" w:rsidRDefault="00E554EE">
      <w:r>
        <w:separator/>
      </w:r>
    </w:p>
  </w:footnote>
  <w:footnote w:type="continuationSeparator" w:id="0">
    <w:p w:rsidR="00E554EE" w:rsidRDefault="00E55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228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4E6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33C2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415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99C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54EE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7217C-C794-496B-8BC9-FF5E5AF7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2024-01-26T10:30:00Z</cp:lastPrinted>
  <dcterms:created xsi:type="dcterms:W3CDTF">2024-05-30T12:07:00Z</dcterms:created>
  <dcterms:modified xsi:type="dcterms:W3CDTF">2024-05-30T12:07:00Z</dcterms:modified>
</cp:coreProperties>
</file>